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0E8" w:rsidRDefault="00FC60E8"/>
    <w:p w:rsidR="00FC60E8" w:rsidRPr="00373DDF" w:rsidRDefault="00011FB6" w:rsidP="00FC60E8">
      <w:pPr>
        <w:pStyle w:val="Ttulo1"/>
        <w:rPr>
          <w:b w:val="0"/>
          <w:bCs/>
        </w:rPr>
      </w:pPr>
      <w:r w:rsidRPr="00373DDF">
        <w:rPr>
          <w:b w:val="0"/>
          <w:bCs/>
        </w:rPr>
        <w:t>Agli albori della Congregazione della Missione</w:t>
      </w:r>
      <w:r w:rsidR="00FC60E8" w:rsidRPr="00373DDF">
        <w:rPr>
          <w:b w:val="0"/>
          <w:bCs/>
        </w:rPr>
        <w:t xml:space="preserve"> </w:t>
      </w:r>
    </w:p>
    <w:p w:rsidR="00FC60E8" w:rsidRDefault="00AA3B14" w:rsidP="00FC60E8">
      <w:pPr>
        <w:pStyle w:val="Ttulo1"/>
      </w:pPr>
      <w:r>
        <w:t>Il contributo di</w:t>
      </w:r>
      <w:r w:rsidR="00BC6D34">
        <w:t xml:space="preserve"> san Francesco di Sales</w:t>
      </w:r>
      <w:r w:rsidR="00A24580">
        <w:t xml:space="preserve"> nel formarsi dell’identità carismatica </w:t>
      </w:r>
      <w:r>
        <w:t>in</w:t>
      </w:r>
      <w:r w:rsidR="00A24580">
        <w:t xml:space="preserve"> san Vincenzo</w:t>
      </w:r>
      <w:r w:rsidR="00FC60E8">
        <w:t xml:space="preserve"> </w:t>
      </w:r>
    </w:p>
    <w:p w:rsidR="00FC60E8" w:rsidRDefault="00FC60E8"/>
    <w:p w:rsidR="00A8741E" w:rsidRDefault="00A8741E" w:rsidP="00A8741E"/>
    <w:p w:rsidR="004674B0" w:rsidRDefault="00B83547" w:rsidP="00A8741E">
      <w:r>
        <w:t>Per ritrovare il senso della nostra vocazione vincenziana è necessario riandare alle proprie origini. Le quali sono fatte di un gran numero di circostanze. Tutte importanti. Ma di queste vorrei isolare un frammento – l’incontro/amicizia di san Vincenzo con Francesco di Sales -  e sottoporlo ad analisi per poterne trarre element</w:t>
      </w:r>
      <w:r w:rsidR="00373DDF">
        <w:t>i</w:t>
      </w:r>
      <w:r>
        <w:t xml:space="preserve"> che aiuti</w:t>
      </w:r>
      <w:r w:rsidR="00373DDF">
        <w:t>no</w:t>
      </w:r>
      <w:r>
        <w:t xml:space="preserve"> nel nostro presente a cogliere </w:t>
      </w:r>
      <w:r w:rsidR="00373DDF">
        <w:t>il significato</w:t>
      </w:r>
      <w:r>
        <w:t xml:space="preserve"> della nostra vocazione</w:t>
      </w:r>
      <w:r w:rsidR="00373DDF">
        <w:t xml:space="preserve"> missionaria-caritativa</w:t>
      </w:r>
      <w:r>
        <w:t xml:space="preserve">. </w:t>
      </w:r>
    </w:p>
    <w:p w:rsidR="00B83547" w:rsidRDefault="00B83547" w:rsidP="00B83547">
      <w:pPr>
        <w:pStyle w:val="Ttulo3"/>
      </w:pPr>
      <w:r>
        <w:t>1. L’esperienza dei poveri e la coscienza della propria povertà: materiale magmatico per la scoperta dell’identità vocazionale di san Vincenzo</w:t>
      </w:r>
    </w:p>
    <w:p w:rsidR="00FE65BD" w:rsidRDefault="005C56B6">
      <w:r>
        <w:t>L</w:t>
      </w:r>
      <w:r w:rsidR="0019518F">
        <w:t xml:space="preserve">e </w:t>
      </w:r>
      <w:r>
        <w:t>esperienz</w:t>
      </w:r>
      <w:r w:rsidR="0019518F">
        <w:t>e</w:t>
      </w:r>
      <w:r>
        <w:t xml:space="preserve"> di Gannes, Folleville e Ch</w:t>
      </w:r>
      <w:r w:rsidR="0019518F">
        <w:t>â</w:t>
      </w:r>
      <w:r>
        <w:t>tillon fu</w:t>
      </w:r>
      <w:r w:rsidR="0019518F">
        <w:t>rono</w:t>
      </w:r>
      <w:r>
        <w:t xml:space="preserve"> l’evento che generò l’intuizione profonda e radicale </w:t>
      </w:r>
      <w:r w:rsidR="00490E77">
        <w:t>della vocazione</w:t>
      </w:r>
      <w:r w:rsidR="00A51026">
        <w:t xml:space="preserve"> di san Vincenzo</w:t>
      </w:r>
      <w:r w:rsidR="00F17FB7">
        <w:t>.</w:t>
      </w:r>
      <w:r w:rsidR="00873586">
        <w:t xml:space="preserve"> </w:t>
      </w:r>
      <w:r w:rsidR="00F17FB7">
        <w:t>Essa però</w:t>
      </w:r>
      <w:r w:rsidR="00873586">
        <w:t xml:space="preserve"> sarebbe potuta abortire se non ci fosse stato un terreno che </w:t>
      </w:r>
      <w:r w:rsidR="009A17C5">
        <w:t>l’avesse fatta</w:t>
      </w:r>
      <w:r w:rsidR="00873586">
        <w:t xml:space="preserve"> maturare. E’ caratteristico di tutte le idee progettuali dell’uomo: s’accendono come un fuoco, ma poi la maggior parte di esse si spengono. </w:t>
      </w:r>
      <w:r w:rsidR="00FE65BD">
        <w:t xml:space="preserve">L’intuizione vocazionale di Vincenzo di mettersi a servizio dei poveri è </w:t>
      </w:r>
      <w:r w:rsidR="0019518F">
        <w:t>potuta crescere</w:t>
      </w:r>
      <w:r w:rsidR="00FE65BD">
        <w:t xml:space="preserve"> </w:t>
      </w:r>
      <w:r w:rsidR="009C640F">
        <w:t xml:space="preserve">attraverso una </w:t>
      </w:r>
      <w:r w:rsidR="009C640F" w:rsidRPr="009C640F">
        <w:rPr>
          <w:i/>
          <w:iCs/>
        </w:rPr>
        <w:t>lunga gestazione</w:t>
      </w:r>
      <w:r w:rsidR="009C640F">
        <w:t xml:space="preserve"> che va dal 1617 al 1625. </w:t>
      </w:r>
      <w:r w:rsidR="00FE65BD">
        <w:t xml:space="preserve">Qual è stato il terreno che ha </w:t>
      </w:r>
      <w:r w:rsidR="00490E77">
        <w:t>custodito il seme e portato a compimento</w:t>
      </w:r>
      <w:r w:rsidR="00FE65BD">
        <w:t xml:space="preserve"> </w:t>
      </w:r>
      <w:r w:rsidR="00490E77">
        <w:t xml:space="preserve">questa </w:t>
      </w:r>
      <w:r w:rsidR="00FE65BD">
        <w:t>intuizione originaria</w:t>
      </w:r>
      <w:r w:rsidR="00C275D2">
        <w:t xml:space="preserve"> di donarsi ai poveri servendoli “spiritualmente</w:t>
      </w:r>
      <w:r w:rsidR="00B83547">
        <w:t xml:space="preserve"> e corporalmente</w:t>
      </w:r>
      <w:r w:rsidR="00C275D2">
        <w:t>”</w:t>
      </w:r>
      <w:r w:rsidR="00FE65BD">
        <w:t>?</w:t>
      </w:r>
    </w:p>
    <w:p w:rsidR="00FC60E8" w:rsidRDefault="001C68EC">
      <w:r>
        <w:t>C</w:t>
      </w:r>
      <w:r w:rsidR="002B4396">
        <w:t xml:space="preserve">on sguardo retrospettivo </w:t>
      </w:r>
      <w:r>
        <w:t xml:space="preserve">possiamo dire che </w:t>
      </w:r>
      <w:r w:rsidR="002B4396">
        <w:t xml:space="preserve">Vincenzo </w:t>
      </w:r>
      <w:r>
        <w:t xml:space="preserve">ha </w:t>
      </w:r>
      <w:r w:rsidR="006F7F61">
        <w:t>elabora</w:t>
      </w:r>
      <w:r w:rsidR="006C3C07">
        <w:t>to</w:t>
      </w:r>
      <w:r w:rsidR="006F7F61">
        <w:t xml:space="preserve"> </w:t>
      </w:r>
      <w:r w:rsidR="0032266D">
        <w:t>l’</w:t>
      </w:r>
      <w:r w:rsidR="002B4396">
        <w:t>orientament</w:t>
      </w:r>
      <w:r w:rsidR="0032266D">
        <w:t>o di fondo</w:t>
      </w:r>
      <w:r w:rsidR="002B4396">
        <w:t xml:space="preserve"> </w:t>
      </w:r>
      <w:r w:rsidR="00FE65BD">
        <w:t xml:space="preserve">della propria vocazione </w:t>
      </w:r>
      <w:r w:rsidRPr="006C3C07">
        <w:rPr>
          <w:i/>
          <w:iCs/>
        </w:rPr>
        <w:t>penetrando nel</w:t>
      </w:r>
      <w:r w:rsidR="00935933" w:rsidRPr="006C3C07">
        <w:rPr>
          <w:i/>
          <w:iCs/>
        </w:rPr>
        <w:t>lo spazio umano d</w:t>
      </w:r>
      <w:r w:rsidR="00EC5C50">
        <w:rPr>
          <w:i/>
          <w:iCs/>
        </w:rPr>
        <w:t>ella</w:t>
      </w:r>
      <w:r w:rsidR="00935933" w:rsidRPr="006C3C07">
        <w:rPr>
          <w:i/>
          <w:iCs/>
        </w:rPr>
        <w:t xml:space="preserve"> povertà</w:t>
      </w:r>
      <w:r w:rsidR="00F17FB7">
        <w:rPr>
          <w:i/>
          <w:iCs/>
        </w:rPr>
        <w:t xml:space="preserve"> e della debolezza</w:t>
      </w:r>
      <w:r w:rsidR="00C275D2">
        <w:rPr>
          <w:i/>
          <w:iCs/>
        </w:rPr>
        <w:t>, sua prima di tutto</w:t>
      </w:r>
      <w:r w:rsidR="004F2846">
        <w:rPr>
          <w:i/>
          <w:iCs/>
        </w:rPr>
        <w:t>,</w:t>
      </w:r>
      <w:r w:rsidR="00C275D2">
        <w:rPr>
          <w:i/>
          <w:iCs/>
        </w:rPr>
        <w:t xml:space="preserve"> e poi quella della miseria che lo circondava</w:t>
      </w:r>
      <w:r w:rsidR="000258F8">
        <w:t xml:space="preserve">. </w:t>
      </w:r>
      <w:r w:rsidR="00935933">
        <w:t xml:space="preserve">L’incontro con la condizione </w:t>
      </w:r>
      <w:r w:rsidR="005C56B6">
        <w:t>della fragilità umana</w:t>
      </w:r>
      <w:r w:rsidR="00935933">
        <w:t xml:space="preserve"> è stato uno </w:t>
      </w:r>
      <w:r w:rsidR="00935933" w:rsidRPr="004F2846">
        <w:rPr>
          <w:i/>
          <w:iCs/>
        </w:rPr>
        <w:t>choc</w:t>
      </w:r>
      <w:r w:rsidR="00935933">
        <w:t xml:space="preserve"> per l’animo sensibile di Vincenzo</w:t>
      </w:r>
      <w:r>
        <w:t>.</w:t>
      </w:r>
      <w:r w:rsidR="00935933">
        <w:t xml:space="preserve"> </w:t>
      </w:r>
      <w:r w:rsidR="00FC60E8">
        <w:t xml:space="preserve">L’ingiusta accusa di un </w:t>
      </w:r>
      <w:r w:rsidR="00F17FB7">
        <w:t xml:space="preserve">amico giudice a causa di un </w:t>
      </w:r>
      <w:r w:rsidR="00FC60E8">
        <w:t>garzoncello ladro, la disperazione del dottore della Sorbona</w:t>
      </w:r>
      <w:r w:rsidR="00F17FB7">
        <w:t xml:space="preserve"> che si era affidato a lui</w:t>
      </w:r>
      <w:r w:rsidR="00FC60E8">
        <w:t xml:space="preserve">, le </w:t>
      </w:r>
      <w:r w:rsidR="00EC5C50">
        <w:t xml:space="preserve">vicende </w:t>
      </w:r>
      <w:r w:rsidR="00C275D2">
        <w:t>Saint-Léona</w:t>
      </w:r>
      <w:r w:rsidR="0019518F">
        <w:t>r</w:t>
      </w:r>
      <w:r w:rsidR="00C275D2">
        <w:t xml:space="preserve">d de Chaumes, </w:t>
      </w:r>
      <w:r w:rsidR="00EC5C50">
        <w:t>di Gannes</w:t>
      </w:r>
      <w:r w:rsidR="004B2EC4">
        <w:t xml:space="preserve"> e </w:t>
      </w:r>
      <w:r w:rsidR="00FC60E8">
        <w:t xml:space="preserve">di </w:t>
      </w:r>
      <w:r w:rsidR="004B2EC4">
        <w:t>Ch</w:t>
      </w:r>
      <w:r w:rsidR="0019518F">
        <w:t>â</w:t>
      </w:r>
      <w:r w:rsidR="004B2EC4">
        <w:t>tillon</w:t>
      </w:r>
      <w:r w:rsidR="006C3C07">
        <w:t xml:space="preserve"> sono state </w:t>
      </w:r>
      <w:r w:rsidR="00490E77">
        <w:t>l</w:t>
      </w:r>
      <w:r w:rsidR="006C3C07">
        <w:t>a porta d’ingresso</w:t>
      </w:r>
      <w:r w:rsidR="00F17FB7">
        <w:t xml:space="preserve"> alla comprensione più profonda di sé stesso</w:t>
      </w:r>
      <w:r w:rsidR="0099234B">
        <w:t xml:space="preserve">. </w:t>
      </w:r>
      <w:r w:rsidR="006C3C07">
        <w:t>Poi l</w:t>
      </w:r>
      <w:r w:rsidR="00935933">
        <w:t xml:space="preserve">’esperienza con </w:t>
      </w:r>
      <w:r>
        <w:t>le condizioni infernali de</w:t>
      </w:r>
      <w:r w:rsidR="00935933">
        <w:t>i galeotti</w:t>
      </w:r>
      <w:r w:rsidR="0099234B">
        <w:t>, di cui diceva:</w:t>
      </w:r>
      <w:r w:rsidR="004B2EC4">
        <w:t xml:space="preserve"> </w:t>
      </w:r>
      <w:r w:rsidR="004B2EC4" w:rsidRPr="004B2EC4">
        <w:t>“Ho visto quella povera gente trattata come bestie</w:t>
      </w:r>
      <w:r w:rsidR="004B2EC4">
        <w:t>” (</w:t>
      </w:r>
      <w:r w:rsidR="004B2EC4" w:rsidRPr="004B2EC4">
        <w:t>SV</w:t>
      </w:r>
      <w:r w:rsidR="004B2EC4" w:rsidRPr="008D2B17">
        <w:rPr>
          <w:i/>
          <w:iCs/>
        </w:rPr>
        <w:t>it</w:t>
      </w:r>
      <w:r w:rsidR="004B2EC4" w:rsidRPr="004B2EC4">
        <w:t xml:space="preserve"> IX, 613 – Coste X, 125.)</w:t>
      </w:r>
      <w:r w:rsidR="0099234B">
        <w:t>;</w:t>
      </w:r>
      <w:r w:rsidR="00935933">
        <w:t xml:space="preserve"> </w:t>
      </w:r>
      <w:r w:rsidR="0099234B">
        <w:t>le prime missioni tra i contadini nelle terre dei Gondi, che gli faceva</w:t>
      </w:r>
      <w:r w:rsidR="00490E77">
        <w:t>no</w:t>
      </w:r>
      <w:r w:rsidR="0099234B">
        <w:t xml:space="preserve"> esclamare: “Mi sembrava che, rientrando a Parigi, le porte della città dovessero cadermi addosso e schiacciarmi” (SV</w:t>
      </w:r>
      <w:r w:rsidR="0099234B" w:rsidRPr="008D2B17">
        <w:rPr>
          <w:i/>
          <w:iCs/>
        </w:rPr>
        <w:t>it</w:t>
      </w:r>
      <w:r w:rsidR="0099234B">
        <w:t xml:space="preserve"> X, 445 – Coste XI 445): </w:t>
      </w:r>
      <w:r w:rsidR="00EC5C50">
        <w:t xml:space="preserve">tutte queste </w:t>
      </w:r>
      <w:r w:rsidR="00490E77">
        <w:t xml:space="preserve">ed altre </w:t>
      </w:r>
      <w:r w:rsidR="0099234B">
        <w:t>e</w:t>
      </w:r>
      <w:r w:rsidR="00935933">
        <w:t xml:space="preserve">sperienze </w:t>
      </w:r>
      <w:r w:rsidR="00BC6D34">
        <w:t>sono state</w:t>
      </w:r>
      <w:r w:rsidR="00935933">
        <w:t xml:space="preserve"> </w:t>
      </w:r>
      <w:r w:rsidR="004034DE" w:rsidRPr="004034DE">
        <w:rPr>
          <w:i/>
          <w:iCs/>
        </w:rPr>
        <w:t>“</w:t>
      </w:r>
      <w:r w:rsidR="00935933" w:rsidRPr="004034DE">
        <w:rPr>
          <w:i/>
          <w:iCs/>
        </w:rPr>
        <w:t>materia</w:t>
      </w:r>
      <w:r w:rsidR="0032266D" w:rsidRPr="004034DE">
        <w:rPr>
          <w:i/>
          <w:iCs/>
        </w:rPr>
        <w:t>le</w:t>
      </w:r>
      <w:r w:rsidR="00935933" w:rsidRPr="004034DE">
        <w:rPr>
          <w:i/>
          <w:iCs/>
        </w:rPr>
        <w:t xml:space="preserve"> di combustione</w:t>
      </w:r>
      <w:r w:rsidR="004034DE" w:rsidRPr="004034DE">
        <w:rPr>
          <w:i/>
          <w:iCs/>
        </w:rPr>
        <w:t>”</w:t>
      </w:r>
      <w:r w:rsidR="00935933" w:rsidRPr="004034DE">
        <w:rPr>
          <w:i/>
          <w:iCs/>
        </w:rPr>
        <w:t xml:space="preserve"> </w:t>
      </w:r>
      <w:r w:rsidR="00EC5C50">
        <w:rPr>
          <w:i/>
          <w:iCs/>
        </w:rPr>
        <w:t xml:space="preserve">che </w:t>
      </w:r>
      <w:r w:rsidR="005C56B6">
        <w:rPr>
          <w:i/>
          <w:iCs/>
        </w:rPr>
        <w:t>ha preso fuoco</w:t>
      </w:r>
      <w:r w:rsidR="004034DE" w:rsidRPr="004034DE">
        <w:rPr>
          <w:i/>
          <w:iCs/>
        </w:rPr>
        <w:t xml:space="preserve"> con la scintilla</w:t>
      </w:r>
      <w:r w:rsidR="00935933" w:rsidRPr="004034DE">
        <w:rPr>
          <w:i/>
          <w:iCs/>
        </w:rPr>
        <w:t xml:space="preserve"> </w:t>
      </w:r>
      <w:r w:rsidR="004034DE" w:rsidRPr="004034DE">
        <w:rPr>
          <w:i/>
          <w:iCs/>
        </w:rPr>
        <w:t>del</w:t>
      </w:r>
      <w:r w:rsidR="00935933" w:rsidRPr="004034DE">
        <w:rPr>
          <w:i/>
          <w:iCs/>
        </w:rPr>
        <w:t xml:space="preserve">la </w:t>
      </w:r>
      <w:r w:rsidR="0032266D" w:rsidRPr="004034DE">
        <w:rPr>
          <w:i/>
          <w:iCs/>
        </w:rPr>
        <w:t>coscienza</w:t>
      </w:r>
      <w:r w:rsidR="004034DE" w:rsidRPr="004034DE">
        <w:rPr>
          <w:i/>
          <w:iCs/>
        </w:rPr>
        <w:t xml:space="preserve"> dolorosa</w:t>
      </w:r>
      <w:r w:rsidR="0032266D" w:rsidRPr="004034DE">
        <w:rPr>
          <w:i/>
          <w:iCs/>
        </w:rPr>
        <w:t xml:space="preserve"> della </w:t>
      </w:r>
      <w:r w:rsidR="00935933" w:rsidRPr="004034DE">
        <w:rPr>
          <w:i/>
          <w:iCs/>
        </w:rPr>
        <w:t xml:space="preserve">sua </w:t>
      </w:r>
      <w:r w:rsidR="00242E3B">
        <w:rPr>
          <w:i/>
          <w:iCs/>
        </w:rPr>
        <w:t xml:space="preserve">stessa </w:t>
      </w:r>
      <w:r w:rsidR="00935933" w:rsidRPr="004034DE">
        <w:rPr>
          <w:i/>
          <w:iCs/>
        </w:rPr>
        <w:t>povertà personale</w:t>
      </w:r>
      <w:r w:rsidR="005C56B6">
        <w:t>.</w:t>
      </w:r>
      <w:r w:rsidR="00935933">
        <w:t xml:space="preserve"> </w:t>
      </w:r>
      <w:r w:rsidR="005C56B6">
        <w:t>Questa coscienza</w:t>
      </w:r>
      <w:r w:rsidR="0099234B">
        <w:t xml:space="preserve"> lo porter</w:t>
      </w:r>
      <w:r w:rsidR="00C275D2">
        <w:t>à</w:t>
      </w:r>
      <w:r w:rsidR="0099234B">
        <w:t xml:space="preserve"> a dire dei poveri: </w:t>
      </w:r>
      <w:r w:rsidR="0099234B" w:rsidRPr="00D60BAD">
        <w:t>“Hanno fame e sete di giustizia, e il mondo se la ride”</w:t>
      </w:r>
      <w:r w:rsidR="0099234B">
        <w:t xml:space="preserve"> (</w:t>
      </w:r>
      <w:r w:rsidR="0099234B" w:rsidRPr="00D60BAD">
        <w:t>SV</w:t>
      </w:r>
      <w:r w:rsidR="0099234B" w:rsidRPr="008D2B17">
        <w:rPr>
          <w:i/>
          <w:iCs/>
        </w:rPr>
        <w:t>it</w:t>
      </w:r>
      <w:r w:rsidR="0099234B" w:rsidRPr="00D60BAD">
        <w:t xml:space="preserve"> X, 441 – Coste XII, 120).</w:t>
      </w:r>
      <w:r w:rsidR="0099234B">
        <w:t xml:space="preserve"> Ecco,</w:t>
      </w:r>
      <w:r w:rsidR="00935933">
        <w:t xml:space="preserve"> Vincenzo </w:t>
      </w:r>
      <w:r>
        <w:t>imparerà a capire</w:t>
      </w:r>
      <w:r w:rsidR="00935933">
        <w:t xml:space="preserve"> </w:t>
      </w:r>
      <w:r w:rsidR="00242E3B">
        <w:t xml:space="preserve">la propria vocazione </w:t>
      </w:r>
      <w:r w:rsidR="004034DE">
        <w:t xml:space="preserve">e </w:t>
      </w:r>
      <w:r w:rsidR="00242E3B">
        <w:t xml:space="preserve">a </w:t>
      </w:r>
      <w:r w:rsidR="004034DE">
        <w:t>mettersi al servizio de</w:t>
      </w:r>
      <w:r w:rsidR="00935933">
        <w:t xml:space="preserve">i poveri </w:t>
      </w:r>
      <w:r w:rsidR="00490E77">
        <w:t>“pa</w:t>
      </w:r>
      <w:r w:rsidR="00A350D9">
        <w:t>t</w:t>
      </w:r>
      <w:r w:rsidR="005C56B6">
        <w:t>endo</w:t>
      </w:r>
      <w:r w:rsidR="00490E77">
        <w:t>”</w:t>
      </w:r>
      <w:r w:rsidR="00A350D9">
        <w:t xml:space="preserve"> la </w:t>
      </w:r>
      <w:r w:rsidR="00490E77">
        <w:t xml:space="preserve">ferita della </w:t>
      </w:r>
      <w:r w:rsidR="00A350D9">
        <w:t>propria</w:t>
      </w:r>
      <w:r w:rsidR="00935933" w:rsidRPr="004034DE">
        <w:rPr>
          <w:i/>
          <w:iCs/>
        </w:rPr>
        <w:t xml:space="preserve"> debolezza e </w:t>
      </w:r>
      <w:r w:rsidR="004034DE" w:rsidRPr="004034DE">
        <w:rPr>
          <w:i/>
          <w:iCs/>
        </w:rPr>
        <w:t>impotenza</w:t>
      </w:r>
      <w:r w:rsidR="00C275D2">
        <w:rPr>
          <w:i/>
          <w:iCs/>
        </w:rPr>
        <w:t>, attraverso la lente della miseria che lo circondava</w:t>
      </w:r>
      <w:r w:rsidR="005C56B6">
        <w:rPr>
          <w:i/>
          <w:iCs/>
        </w:rPr>
        <w:t>.</w:t>
      </w:r>
      <w:r w:rsidR="00490E77">
        <w:rPr>
          <w:i/>
          <w:iCs/>
        </w:rPr>
        <w:t xml:space="preserve"> </w:t>
      </w:r>
      <w:r w:rsidR="005C56B6">
        <w:t xml:space="preserve">Ferita </w:t>
      </w:r>
      <w:r w:rsidR="00490E77" w:rsidRPr="00490E77">
        <w:t xml:space="preserve">che </w:t>
      </w:r>
      <w:r w:rsidR="005C56B6">
        <w:t>ha creato in lui un’affinità con</w:t>
      </w:r>
      <w:r w:rsidR="00935933">
        <w:t xml:space="preserve"> </w:t>
      </w:r>
      <w:r w:rsidR="00C275D2">
        <w:t>quel</w:t>
      </w:r>
      <w:r w:rsidR="004034DE">
        <w:t>l</w:t>
      </w:r>
      <w:r w:rsidR="00935933">
        <w:t>e miserie.</w:t>
      </w:r>
      <w:r w:rsidR="00D60BAD">
        <w:t xml:space="preserve"> I pover</w:t>
      </w:r>
      <w:r w:rsidR="00F87A50">
        <w:t xml:space="preserve">i </w:t>
      </w:r>
      <w:r w:rsidR="004034DE">
        <w:t>prima di essere</w:t>
      </w:r>
      <w:r w:rsidR="00D60BAD">
        <w:t xml:space="preserve"> </w:t>
      </w:r>
      <w:r w:rsidR="00EC5C50">
        <w:t xml:space="preserve">stata </w:t>
      </w:r>
      <w:r w:rsidR="00D60BAD">
        <w:t xml:space="preserve">la </w:t>
      </w:r>
      <w:r w:rsidR="00EC5C50">
        <w:t xml:space="preserve">sua </w:t>
      </w:r>
      <w:r w:rsidR="00D60BAD">
        <w:t xml:space="preserve">ragione di vita, </w:t>
      </w:r>
      <w:r w:rsidR="004034DE">
        <w:t>furono</w:t>
      </w:r>
      <w:r w:rsidR="00F87A50">
        <w:t xml:space="preserve"> </w:t>
      </w:r>
      <w:r w:rsidR="00D60BAD" w:rsidRPr="00490E77">
        <w:rPr>
          <w:i/>
          <w:iCs/>
        </w:rPr>
        <w:t>la sua ossessione</w:t>
      </w:r>
      <w:r w:rsidR="00D60BAD">
        <w:t xml:space="preserve">, </w:t>
      </w:r>
      <w:r w:rsidR="00D60BAD">
        <w:lastRenderedPageBreak/>
        <w:t>o come dirà lui stesso “il suo peso e il suo dolore”</w:t>
      </w:r>
      <w:r w:rsidR="00F87A50">
        <w:t xml:space="preserve"> </w:t>
      </w:r>
      <w:r w:rsidR="00F87A50" w:rsidRPr="004034DE">
        <w:t>(A</w:t>
      </w:r>
      <w:r w:rsidR="004034DE">
        <w:t>belly</w:t>
      </w:r>
      <w:r w:rsidR="00F87A50" w:rsidRPr="004034DE">
        <w:t>, I, 3, c. 11, p. 120)</w:t>
      </w:r>
      <w:r w:rsidR="00D60BAD" w:rsidRPr="004034DE">
        <w:t>.</w:t>
      </w:r>
      <w:r w:rsidR="00FC60E8">
        <w:t xml:space="preserve"> </w:t>
      </w:r>
      <w:r w:rsidR="005C56B6">
        <w:t>Sono penetrati nella sua anima e l’hanno trasformata.</w:t>
      </w:r>
    </w:p>
    <w:p w:rsidR="0099234B" w:rsidRDefault="00A350D9">
      <w:r>
        <w:t>Forse non si è approfondito</w:t>
      </w:r>
      <w:r w:rsidR="004C0D9C">
        <w:t xml:space="preserve"> </w:t>
      </w:r>
      <w:r w:rsidR="004034DE">
        <w:t xml:space="preserve">a sufficienza </w:t>
      </w:r>
      <w:r w:rsidR="00923DCA">
        <w:t>quanto</w:t>
      </w:r>
      <w:r>
        <w:t>, per Vincenzo,</w:t>
      </w:r>
      <w:r w:rsidR="004C0D9C">
        <w:t xml:space="preserve"> </w:t>
      </w:r>
      <w:r w:rsidR="004034DE" w:rsidRPr="004034DE">
        <w:rPr>
          <w:i/>
          <w:iCs/>
        </w:rPr>
        <w:t>la macerazione del</w:t>
      </w:r>
      <w:r>
        <w:rPr>
          <w:i/>
          <w:iCs/>
        </w:rPr>
        <w:t>l’</w:t>
      </w:r>
      <w:r w:rsidR="004034DE" w:rsidRPr="004034DE">
        <w:rPr>
          <w:i/>
          <w:iCs/>
        </w:rPr>
        <w:t xml:space="preserve">animo </w:t>
      </w:r>
      <w:r w:rsidR="00BC6D34">
        <w:rPr>
          <w:i/>
          <w:iCs/>
        </w:rPr>
        <w:t>con la povertà</w:t>
      </w:r>
      <w:r w:rsidR="00490E77">
        <w:rPr>
          <w:i/>
          <w:iCs/>
        </w:rPr>
        <w:t xml:space="preserve">, propria e degli altri, </w:t>
      </w:r>
      <w:r w:rsidR="00923DCA">
        <w:rPr>
          <w:i/>
          <w:iCs/>
        </w:rPr>
        <w:t>sia</w:t>
      </w:r>
      <w:r w:rsidR="004C0D9C">
        <w:rPr>
          <w:i/>
          <w:iCs/>
        </w:rPr>
        <w:t xml:space="preserve"> stata la</w:t>
      </w:r>
      <w:r w:rsidR="004034DE" w:rsidRPr="004034DE">
        <w:rPr>
          <w:i/>
          <w:iCs/>
        </w:rPr>
        <w:t xml:space="preserve"> condizione </w:t>
      </w:r>
      <w:r w:rsidR="004034DE">
        <w:t xml:space="preserve">che gli ha aperto l’orizzonte della sua vocazione. </w:t>
      </w:r>
      <w:r>
        <w:t>Egli</w:t>
      </w:r>
      <w:r w:rsidR="004034DE">
        <w:t xml:space="preserve"> </w:t>
      </w:r>
      <w:r w:rsidR="004034DE" w:rsidRPr="00F319F1">
        <w:rPr>
          <w:i/>
          <w:iCs/>
        </w:rPr>
        <w:t>ha pa</w:t>
      </w:r>
      <w:r w:rsidR="00F319F1" w:rsidRPr="00F319F1">
        <w:rPr>
          <w:i/>
          <w:iCs/>
        </w:rPr>
        <w:t>t</w:t>
      </w:r>
      <w:r w:rsidR="004034DE" w:rsidRPr="00F319F1">
        <w:rPr>
          <w:i/>
          <w:iCs/>
        </w:rPr>
        <w:t>ito l’incertezza</w:t>
      </w:r>
      <w:r w:rsidR="004034DE">
        <w:t xml:space="preserve"> </w:t>
      </w:r>
      <w:r w:rsidR="00E76CED" w:rsidRPr="00E76CED">
        <w:rPr>
          <w:i/>
          <w:iCs/>
        </w:rPr>
        <w:t>di senso sulla vita</w:t>
      </w:r>
      <w:r w:rsidR="00E76CED">
        <w:t xml:space="preserve"> </w:t>
      </w:r>
      <w:r w:rsidR="004034DE">
        <w:t>come dramma dell’anima</w:t>
      </w:r>
      <w:r w:rsidR="00F319F1">
        <w:t xml:space="preserve"> </w:t>
      </w:r>
      <w:r>
        <w:t xml:space="preserve">per lungo tempo, </w:t>
      </w:r>
      <w:r w:rsidR="00F5721D">
        <w:t xml:space="preserve">sicuramente </w:t>
      </w:r>
      <w:r w:rsidR="00F319F1">
        <w:t>per una decina d’anni tra il 1610 e il 1620</w:t>
      </w:r>
      <w:r w:rsidR="00F5721D">
        <w:t xml:space="preserve"> e, probabilmente ancora dopo, almeno fino al 1625</w:t>
      </w:r>
      <w:r w:rsidR="00F319F1">
        <w:t xml:space="preserve">. E questa </w:t>
      </w:r>
      <w:r w:rsidR="00242E3B">
        <w:rPr>
          <w:i/>
          <w:iCs/>
        </w:rPr>
        <w:t>macerazione spirituale</w:t>
      </w:r>
      <w:r w:rsidR="00EE2C8B">
        <w:rPr>
          <w:i/>
          <w:iCs/>
        </w:rPr>
        <w:t xml:space="preserve"> </w:t>
      </w:r>
      <w:r>
        <w:rPr>
          <w:i/>
          <w:iCs/>
        </w:rPr>
        <w:t xml:space="preserve">gli </w:t>
      </w:r>
      <w:r w:rsidR="00F319F1" w:rsidRPr="00F5721D">
        <w:rPr>
          <w:i/>
          <w:iCs/>
        </w:rPr>
        <w:t>è stata preziosa</w:t>
      </w:r>
      <w:r w:rsidR="00F319F1">
        <w:t>, poiché</w:t>
      </w:r>
      <w:r w:rsidR="00D82D7B">
        <w:t xml:space="preserve"> </w:t>
      </w:r>
      <w:r>
        <w:t xml:space="preserve">lo </w:t>
      </w:r>
      <w:r w:rsidR="00EE2C8B">
        <w:t>ha messo a contatto</w:t>
      </w:r>
      <w:r w:rsidR="00D82D7B">
        <w:t xml:space="preserve"> </w:t>
      </w:r>
      <w:r>
        <w:t xml:space="preserve">con i propri desideri </w:t>
      </w:r>
      <w:r w:rsidR="00490E77">
        <w:t xml:space="preserve">delusi </w:t>
      </w:r>
      <w:r>
        <w:t xml:space="preserve">e </w:t>
      </w:r>
      <w:r w:rsidR="00D82D7B">
        <w:t xml:space="preserve">con le proprie incoerenze, </w:t>
      </w:r>
      <w:r>
        <w:t xml:space="preserve">con gli slanci ideali e </w:t>
      </w:r>
      <w:r w:rsidR="00D82D7B">
        <w:t xml:space="preserve">con </w:t>
      </w:r>
      <w:r w:rsidR="00490E77">
        <w:t>l’incapacità a realizzarli</w:t>
      </w:r>
      <w:r w:rsidR="00242E3B">
        <w:t>. E</w:t>
      </w:r>
      <w:r w:rsidR="009F46B6">
        <w:t xml:space="preserve"> </w:t>
      </w:r>
      <w:r w:rsidR="00242E3B">
        <w:t>se tutto ciò</w:t>
      </w:r>
      <w:r w:rsidR="00D82D7B">
        <w:t>,</w:t>
      </w:r>
      <w:r w:rsidR="00731BE0">
        <w:t xml:space="preserve"> da una parte</w:t>
      </w:r>
      <w:r w:rsidR="00D82D7B">
        <w:t xml:space="preserve">, </w:t>
      </w:r>
      <w:r w:rsidR="00F319F1">
        <w:t>lo ha spogliato d</w:t>
      </w:r>
      <w:r>
        <w:t xml:space="preserve">a </w:t>
      </w:r>
      <w:r w:rsidR="00F319F1">
        <w:t>sé stesso</w:t>
      </w:r>
      <w:r w:rsidR="00731BE0">
        <w:t>,</w:t>
      </w:r>
      <w:r w:rsidR="00F319F1">
        <w:t xml:space="preserve"> trascina</w:t>
      </w:r>
      <w:r w:rsidR="00D82D7B">
        <w:t>ndolo</w:t>
      </w:r>
      <w:r w:rsidR="00F319F1">
        <w:t xml:space="preserve"> dentro alla </w:t>
      </w:r>
      <w:r w:rsidR="00242E3B">
        <w:t xml:space="preserve">propria </w:t>
      </w:r>
      <w:r w:rsidR="00F319F1">
        <w:t>storia come “un’ape che sbatte contro il vetro”</w:t>
      </w:r>
      <w:r w:rsidR="00D82D7B">
        <w:t>,</w:t>
      </w:r>
      <w:r w:rsidR="00F319F1">
        <w:t xml:space="preserve"> secondo l’immagine che userà per Luisa de Marillac</w:t>
      </w:r>
      <w:r w:rsidR="00242E3B">
        <w:t>;</w:t>
      </w:r>
      <w:r w:rsidR="00D82D7B">
        <w:t xml:space="preserve"> </w:t>
      </w:r>
      <w:r w:rsidR="00731BE0">
        <w:t>da un’altra parte</w:t>
      </w:r>
      <w:r w:rsidR="00D82D7B">
        <w:t>,</w:t>
      </w:r>
      <w:r w:rsidR="00731BE0">
        <w:t xml:space="preserve"> </w:t>
      </w:r>
      <w:r w:rsidR="00D82D7B">
        <w:t>que</w:t>
      </w:r>
      <w:r w:rsidR="00BC6D34">
        <w:t>st</w:t>
      </w:r>
      <w:r w:rsidR="00731BE0">
        <w:t>a macerazione dell</w:t>
      </w:r>
      <w:r w:rsidR="00F17FB7">
        <w:t>o spirito</w:t>
      </w:r>
      <w:r w:rsidR="00731BE0">
        <w:t xml:space="preserve"> è </w:t>
      </w:r>
      <w:r w:rsidR="00D82D7B">
        <w:t xml:space="preserve">stata </w:t>
      </w:r>
      <w:r w:rsidR="00731BE0">
        <w:t>la fonte di un forte desiderio</w:t>
      </w:r>
      <w:r w:rsidR="00EE2C8B">
        <w:t xml:space="preserve"> di riscatto per sé e per gli altri, poiché i</w:t>
      </w:r>
      <w:r w:rsidR="00731BE0">
        <w:t xml:space="preserve">l desiderio è una forza trascendente che </w:t>
      </w:r>
      <w:r w:rsidR="00FE65BD">
        <w:t>s</w:t>
      </w:r>
      <w:r w:rsidR="00731BE0">
        <w:t xml:space="preserve">muove </w:t>
      </w:r>
      <w:r w:rsidR="00C275D2">
        <w:t xml:space="preserve">e mobilita </w:t>
      </w:r>
      <w:r w:rsidR="00731BE0">
        <w:t>la vita</w:t>
      </w:r>
      <w:r w:rsidR="009F46B6">
        <w:t>.</w:t>
      </w:r>
    </w:p>
    <w:p w:rsidR="00850872" w:rsidRDefault="009D236B" w:rsidP="00850872">
      <w:r>
        <w:t>Attraverso a questa macerazione dell’animo</w:t>
      </w:r>
      <w:r w:rsidR="00F319F1">
        <w:t xml:space="preserve"> </w:t>
      </w:r>
      <w:r>
        <w:t xml:space="preserve">Vincenzo </w:t>
      </w:r>
      <w:r w:rsidR="00490E77">
        <w:t>è arrivato</w:t>
      </w:r>
      <w:r w:rsidR="00F319F1">
        <w:t xml:space="preserve"> </w:t>
      </w:r>
      <w:r w:rsidR="00A350D9">
        <w:t>a percepire se stesso</w:t>
      </w:r>
      <w:r w:rsidR="00EE2C8B">
        <w:t xml:space="preserve"> svuota</w:t>
      </w:r>
      <w:r>
        <w:t>t</w:t>
      </w:r>
      <w:r w:rsidR="00EE2C8B">
        <w:t xml:space="preserve">o da ogni forma di </w:t>
      </w:r>
      <w:r w:rsidR="00242E3B">
        <w:t>progettualità ideale</w:t>
      </w:r>
      <w:r w:rsidR="00EE2C8B">
        <w:t xml:space="preserve"> e di orgoglio</w:t>
      </w:r>
      <w:r w:rsidR="00A350D9">
        <w:t>, sentendos</w:t>
      </w:r>
      <w:r w:rsidR="00EE2C8B">
        <w:t>i come “mendicante” di Dio</w:t>
      </w:r>
      <w:r>
        <w:t xml:space="preserve">, povero, forse ancor più </w:t>
      </w:r>
      <w:r w:rsidR="00F319F1">
        <w:t>“una nullità”</w:t>
      </w:r>
      <w:r w:rsidR="004345BC">
        <w:t xml:space="preserve">. </w:t>
      </w:r>
      <w:r w:rsidR="00850872">
        <w:t>Lo ha lasciato scritto a riguardo dell’inizio della fondazione della Missione:</w:t>
      </w:r>
    </w:p>
    <w:p w:rsidR="00850872" w:rsidRPr="007B63F3" w:rsidRDefault="00850872" w:rsidP="003D0DE0">
      <w:pPr>
        <w:pStyle w:val="Citazioni"/>
      </w:pPr>
      <w:r>
        <w:t>“Noi tutti non siamo che miseri operai e poveri ignoranti, e tra noi non vi sono che poche o nessuna persona nobile, potente, istruita, o capace di qualche cosa. Tutto questo l’ha fatto dunque Dio, e l’ha fatto mediante le persone che a Lui sono piaciute, affinché la gloria sia tutta sua”.</w:t>
      </w:r>
      <w:r>
        <w:rPr>
          <w:rStyle w:val="Refdenotaalpie"/>
          <w:rFonts w:ascii="Times New Roman" w:hAnsi="Times New Roman"/>
          <w:szCs w:val="22"/>
        </w:rPr>
        <w:footnoteReference w:id="1"/>
      </w:r>
    </w:p>
    <w:p w:rsidR="00C275D2" w:rsidRDefault="00850872">
      <w:r>
        <w:t xml:space="preserve">Scendere negli abissi dell’umiltà sarà un </w:t>
      </w:r>
      <w:r w:rsidR="005C56B6">
        <w:t>atteggiamento costante della sua vita</w:t>
      </w:r>
      <w:r w:rsidR="00212939">
        <w:t xml:space="preserve">. </w:t>
      </w:r>
      <w:r w:rsidR="00C275D2">
        <w:t>E s</w:t>
      </w:r>
      <w:r w:rsidR="00BC6D34">
        <w:t xml:space="preserve">imile percezione </w:t>
      </w:r>
      <w:r w:rsidR="00C32E6C">
        <w:t xml:space="preserve">per san Vincenzo non </w:t>
      </w:r>
      <w:r w:rsidR="00BC6D34">
        <w:t>è stat</w:t>
      </w:r>
      <w:r w:rsidR="007A0CDB">
        <w:t>a</w:t>
      </w:r>
      <w:r w:rsidR="004345BC">
        <w:t xml:space="preserve"> </w:t>
      </w:r>
      <w:r w:rsidR="00C32E6C">
        <w:t>semplicemente a livello di pensiero, ma ha toccato le fibre della sua sensibilità: è stata un’esperienza</w:t>
      </w:r>
      <w:r w:rsidR="00CB604E">
        <w:t xml:space="preserve"> che lo ha segnato nell’intimo della coscienza.</w:t>
      </w:r>
      <w:r w:rsidR="00C32E6C">
        <w:t xml:space="preserve"> </w:t>
      </w:r>
    </w:p>
    <w:p w:rsidR="00850872" w:rsidRDefault="00C32E6C">
      <w:r>
        <w:t xml:space="preserve">Per questo è diventata principio di fecondità, poiché la sua interiorità </w:t>
      </w:r>
      <w:r w:rsidR="00212939">
        <w:t xml:space="preserve">svuotata di sé </w:t>
      </w:r>
      <w:r>
        <w:t>era pronta a ricevere l’azione di Dio. L</w:t>
      </w:r>
      <w:r w:rsidR="004345BC">
        <w:t xml:space="preserve">’umiltà che poi insegnerà </w:t>
      </w:r>
      <w:r w:rsidR="00984BC4">
        <w:t xml:space="preserve">e richiederà </w:t>
      </w:r>
      <w:r w:rsidR="004345BC">
        <w:t xml:space="preserve">ai suoi missionari </w:t>
      </w:r>
      <w:r w:rsidR="004345BC" w:rsidRPr="00C011ED">
        <w:rPr>
          <w:i/>
          <w:iCs/>
        </w:rPr>
        <w:t>non sarà di facciata</w:t>
      </w:r>
      <w:r w:rsidR="004345BC">
        <w:t xml:space="preserve">: sarà piuttosto </w:t>
      </w:r>
      <w:r w:rsidR="009F46B6">
        <w:t xml:space="preserve"> - come </w:t>
      </w:r>
      <w:r w:rsidR="00BC6D34">
        <w:t xml:space="preserve">egli </w:t>
      </w:r>
      <w:r w:rsidR="009F46B6">
        <w:t xml:space="preserve">insegna - </w:t>
      </w:r>
      <w:r w:rsidR="00C011ED" w:rsidRPr="00F5721D">
        <w:rPr>
          <w:i/>
          <w:iCs/>
        </w:rPr>
        <w:t>lo “spazio vuoto” che Dio riempie</w:t>
      </w:r>
      <w:r w:rsidR="00C011ED">
        <w:t xml:space="preserve"> con la sua grazia</w:t>
      </w:r>
      <w:r w:rsidR="001C37DD">
        <w:t xml:space="preserve">: </w:t>
      </w:r>
    </w:p>
    <w:p w:rsidR="0099234B" w:rsidRDefault="001C37DD" w:rsidP="003D0DE0">
      <w:pPr>
        <w:pStyle w:val="Citazioni"/>
      </w:pPr>
      <w:r w:rsidRPr="001C37DD">
        <w:t>“</w:t>
      </w:r>
      <w:r w:rsidR="00A350D9">
        <w:t>Gli</w:t>
      </w:r>
      <w:r w:rsidRPr="001C37DD">
        <w:t xml:space="preserve"> umili si possono paragonare alle vallate di montagna che attraggono e raccolgono l’acqua dei pendii. Appena saremo vuoti di noi stessi, Dio ci riempirà di sé, perché non tollera il vuoto”</w:t>
      </w:r>
      <w:r w:rsidR="003D0DE0">
        <w:t>.</w:t>
      </w:r>
      <w:r w:rsidR="003D0DE0">
        <w:rPr>
          <w:rStyle w:val="Refdenotaalpie"/>
        </w:rPr>
        <w:footnoteReference w:id="2"/>
      </w:r>
      <w:r>
        <w:t xml:space="preserve"> </w:t>
      </w:r>
    </w:p>
    <w:p w:rsidR="007B63F3" w:rsidRDefault="007B63F3" w:rsidP="003D0DE0">
      <w:r>
        <w:t xml:space="preserve">E’ in questo momento germinale in cui la vocazione caritativa e missionaria di Vincenzo era in gestazione che avviene l’incontro con Francesco di Sales. </w:t>
      </w:r>
    </w:p>
    <w:p w:rsidR="00255043" w:rsidRDefault="007B63F3" w:rsidP="00255043">
      <w:pPr>
        <w:pStyle w:val="Ttulo3"/>
      </w:pPr>
      <w:r>
        <w:t>2</w:t>
      </w:r>
      <w:r w:rsidR="00F35EFE">
        <w:t xml:space="preserve">. </w:t>
      </w:r>
      <w:r w:rsidR="00255043">
        <w:t>L</w:t>
      </w:r>
      <w:r w:rsidR="00212939">
        <w:t xml:space="preserve">a grazia di un </w:t>
      </w:r>
      <w:r w:rsidR="00255043">
        <w:t>incontro con un modello vivente</w:t>
      </w:r>
      <w:r w:rsidR="00DD7258">
        <w:t xml:space="preserve"> di amabilità</w:t>
      </w:r>
    </w:p>
    <w:p w:rsidR="003D0DE0" w:rsidRDefault="003D0DE0" w:rsidP="003D0DE0">
      <w:r>
        <w:t>L’anno 1617, con le due esperienze di Gannes/Folleville e Ch</w:t>
      </w:r>
      <w:r w:rsidR="0019518F">
        <w:t>â</w:t>
      </w:r>
      <w:r>
        <w:t xml:space="preserve">tillon, si era concluso da poco. Vincenzo aveva iniziato nei primi mesi del 1618 a </w:t>
      </w:r>
      <w:r>
        <w:lastRenderedPageBreak/>
        <w:t xml:space="preserve">frequentare la </w:t>
      </w:r>
      <w:r w:rsidRPr="007A0CDB">
        <w:rPr>
          <w:i/>
          <w:iCs/>
        </w:rPr>
        <w:t>Conciergerie</w:t>
      </w:r>
      <w:r>
        <w:t xml:space="preserve"> per incontrare i galeotti e a percorrere missionariamente le campagne di madame de Gondi. Questi eventi, ancora </w:t>
      </w:r>
      <w:r w:rsidRPr="00242E3B">
        <w:rPr>
          <w:i/>
          <w:iCs/>
        </w:rPr>
        <w:t>allo stato magmatico</w:t>
      </w:r>
      <w:r>
        <w:t xml:space="preserve">, stavano segnando </w:t>
      </w:r>
      <w:r w:rsidRPr="00242E3B">
        <w:rPr>
          <w:i/>
          <w:iCs/>
        </w:rPr>
        <w:t xml:space="preserve">i due orientamenti della sua vocazione, e cioè che i poveri avevano bisogno di </w:t>
      </w:r>
      <w:r>
        <w:rPr>
          <w:i/>
          <w:iCs/>
        </w:rPr>
        <w:t>essere aiutati</w:t>
      </w:r>
      <w:r w:rsidRPr="00242E3B">
        <w:rPr>
          <w:i/>
          <w:iCs/>
        </w:rPr>
        <w:t xml:space="preserve"> nei loro bisogni vitali e di </w:t>
      </w:r>
      <w:r>
        <w:rPr>
          <w:i/>
          <w:iCs/>
        </w:rPr>
        <w:t>venire introdotti all’</w:t>
      </w:r>
      <w:r w:rsidRPr="00242E3B">
        <w:rPr>
          <w:i/>
          <w:iCs/>
        </w:rPr>
        <w:t xml:space="preserve">esperienza </w:t>
      </w:r>
      <w:r>
        <w:rPr>
          <w:i/>
          <w:iCs/>
        </w:rPr>
        <w:t>della fede</w:t>
      </w:r>
      <w:r>
        <w:t xml:space="preserve">. In questi eventi egli riconoscerà in seguito l’origine delle sue opere principali. Ma nel loro immediato accadere non avevano ancora una forza decisiva sulla personalità del giovane Vincenzo, che aveva allora 37 anni. </w:t>
      </w:r>
    </w:p>
    <w:p w:rsidR="003D0DE0" w:rsidRDefault="003D0DE0" w:rsidP="003D0DE0">
      <w:r>
        <w:t>Qualcosa di innovativo sulla sua coscienza era già sorto qualche anno prima, quando – secondo l’Abelly - nella famosa notte oscura, in cui aveva deciso di sostituirsi al teologo in crisi di fede, egli si era proposto di consacrare la sua vita al servizio dei poveri.</w:t>
      </w:r>
      <w:r>
        <w:rPr>
          <w:rStyle w:val="Refdenotaalpie"/>
        </w:rPr>
        <w:footnoteReference w:id="3"/>
      </w:r>
      <w:r>
        <w:t xml:space="preserve"> Ma questo non aveva ancora la forza di un carisma. Ci voleva una svolta, nella quale non ci fosse solo una decisione della sua volontà a favore dei poveri, ma un fattore unificante, che imprimesse alla sua volontà </w:t>
      </w:r>
      <w:r w:rsidRPr="007A0CDB">
        <w:rPr>
          <w:i/>
          <w:iCs/>
        </w:rPr>
        <w:t>un’attrazione risolutiva e avesse l’energia di un carisma</w:t>
      </w:r>
      <w:r>
        <w:t xml:space="preserve">. Questo evento accadde con la venuta di Francesco de Sales a Parigi nel 1618. Ed è propriamente da questo incontro che – a mio parere – è nata l’originalità del carisma vincenziano, ossia </w:t>
      </w:r>
      <w:r w:rsidRPr="0019518F">
        <w:rPr>
          <w:i/>
          <w:iCs/>
        </w:rPr>
        <w:t>quella sensibilità spirituale con cui san Vincenzo ha vissuto e consegnato alla Chiesa un nuovo stile di carità e di evangelizzazione verso i poveri</w:t>
      </w:r>
      <w:r>
        <w:t>.</w:t>
      </w:r>
    </w:p>
    <w:p w:rsidR="0019518F" w:rsidRDefault="0019518F" w:rsidP="00DE732E">
      <w:pPr>
        <w:rPr>
          <w:rFonts w:cs="SIMONCINIGARAMOND"/>
          <w:sz w:val="11"/>
          <w:szCs w:val="11"/>
        </w:rPr>
      </w:pPr>
      <w:r>
        <w:t xml:space="preserve">Ai primi di dicembre 1618 Vincenzo era di ritorno </w:t>
      </w:r>
      <w:r w:rsidR="00222DAA">
        <w:t>dalla missione di Montmirail</w:t>
      </w:r>
      <w:r>
        <w:t>. V</w:t>
      </w:r>
      <w:r w:rsidR="00604512">
        <w:t xml:space="preserve">iene </w:t>
      </w:r>
      <w:r w:rsidR="001C6DF2">
        <w:t xml:space="preserve">a </w:t>
      </w:r>
      <w:r w:rsidR="00604512">
        <w:t xml:space="preserve">sapere che a corte vi </w:t>
      </w:r>
      <w:r w:rsidR="001C6DF2">
        <w:t>era</w:t>
      </w:r>
      <w:r w:rsidR="00604512">
        <w:t xml:space="preserve"> il vescovo di Ginevra. </w:t>
      </w:r>
      <w:r w:rsidR="00DA2093">
        <w:t>T</w:t>
      </w:r>
      <w:r w:rsidR="002C0DA5" w:rsidRPr="002C0DA5">
        <w:t xml:space="preserve">utti ne parlavano. Aveva fatto un discorso nella festa di san </w:t>
      </w:r>
      <w:r w:rsidR="002C0DA5" w:rsidRPr="002C0DA5">
        <w:rPr>
          <w:rFonts w:cs="SIMONCINIGARAMOND"/>
        </w:rPr>
        <w:t>Martino che aveva scandalizzato i cortigiani perché si aspettavano un panegirico altisonante, mentre lui aveva scelto di parlare alla buona e con semplicità</w:t>
      </w:r>
      <w:r w:rsidR="002C0DA5">
        <w:rPr>
          <w:rFonts w:cs="SIMONCINIGARAMOND"/>
        </w:rPr>
        <w:t>.</w:t>
      </w:r>
      <w:r w:rsidR="002C0DA5">
        <w:rPr>
          <w:rStyle w:val="Refdenotaalpie"/>
          <w:rFonts w:cs="SIMONCINIGARAMOND"/>
        </w:rPr>
        <w:footnoteReference w:id="4"/>
      </w:r>
      <w:r w:rsidR="002C0DA5">
        <w:rPr>
          <w:rFonts w:cs="SIMONCINIGARAMOND"/>
        </w:rPr>
        <w:t xml:space="preserve"> </w:t>
      </w:r>
      <w:r w:rsidR="002C0DA5" w:rsidRPr="002C0DA5">
        <w:rPr>
          <w:rFonts w:cs="SIMONCINIGARAMOND"/>
          <w:sz w:val="11"/>
          <w:szCs w:val="11"/>
        </w:rPr>
        <w:t xml:space="preserve"> </w:t>
      </w:r>
    </w:p>
    <w:p w:rsidR="0019518F" w:rsidRDefault="002C0DA5" w:rsidP="00DE732E">
      <w:pPr>
        <w:rPr>
          <w:rFonts w:cs="SIMONCINIGARAMOND"/>
        </w:rPr>
      </w:pPr>
      <w:r w:rsidRPr="002C0DA5">
        <w:rPr>
          <w:rFonts w:cs="SIMONCINIGARAMOND"/>
        </w:rPr>
        <w:t xml:space="preserve">Il fatto colpì Vincenzo perché quel modo di parlare alla buona ben si accordava con lo sforzo che egli stava facendo nel predicare ai poveri contadini e </w:t>
      </w:r>
      <w:r w:rsidR="007A0CDB">
        <w:rPr>
          <w:rFonts w:cs="SIMONCINIGARAMOND"/>
        </w:rPr>
        <w:t xml:space="preserve">probabilmente </w:t>
      </w:r>
      <w:r w:rsidRPr="002C0DA5">
        <w:rPr>
          <w:rFonts w:cs="SIMONCINIGARAMOND"/>
        </w:rPr>
        <w:t xml:space="preserve">fu la scintilla che stimolò il desiderio di entrare in contatto con </w:t>
      </w:r>
      <w:r w:rsidR="0010406F">
        <w:rPr>
          <w:rFonts w:cs="SIMONCINIGARAMOND"/>
        </w:rPr>
        <w:t>lui</w:t>
      </w:r>
      <w:r w:rsidRPr="002C0DA5">
        <w:rPr>
          <w:rFonts w:cs="SIMONCINIGARAMOND"/>
        </w:rPr>
        <w:t xml:space="preserve">. </w:t>
      </w:r>
    </w:p>
    <w:p w:rsidR="00B2041A" w:rsidRDefault="002C0DA5" w:rsidP="00DE732E">
      <w:pPr>
        <w:rPr>
          <w:rFonts w:cs="SIMONCINIGARAMOND"/>
        </w:rPr>
      </w:pPr>
      <w:r w:rsidRPr="002C0DA5">
        <w:rPr>
          <w:rFonts w:cs="SIMONCINIGARAMOND"/>
        </w:rPr>
        <w:t xml:space="preserve">L’incontro ebbe un impatto folgorante su Vincenzo. Questi non scopriva in san Francesco solo un’affinità di pensiero. Più profondamente gli si era presentato davanti una “forma vivente” della fede – per usare il linguaggio di Romano Guardini - che riassumeva in un </w:t>
      </w:r>
      <w:r w:rsidR="00212939">
        <w:rPr>
          <w:rFonts w:cs="SIMONCINIGARAMOND"/>
        </w:rPr>
        <w:t>istante</w:t>
      </w:r>
      <w:r w:rsidRPr="002C0DA5">
        <w:rPr>
          <w:rFonts w:cs="SIMONCINIGARAMOND"/>
        </w:rPr>
        <w:t xml:space="preserve"> tutta la sua ricerc</w:t>
      </w:r>
      <w:r w:rsidR="001C6DF2">
        <w:rPr>
          <w:rFonts w:cs="SIMONCINIGARAMOND"/>
        </w:rPr>
        <w:t>a</w:t>
      </w:r>
      <w:r w:rsidR="0010406F">
        <w:rPr>
          <w:rFonts w:cs="SIMONCINIGARAMOND"/>
        </w:rPr>
        <w:t>. N</w:t>
      </w:r>
      <w:r w:rsidR="00255043">
        <w:rPr>
          <w:rFonts w:cs="SIMONCINIGARAMOND"/>
        </w:rPr>
        <w:t xml:space="preserve">ella </w:t>
      </w:r>
      <w:r w:rsidR="00C275D2">
        <w:rPr>
          <w:rFonts w:cs="SIMONCINIGARAMOND"/>
        </w:rPr>
        <w:t>persona di Francesco di Sales</w:t>
      </w:r>
      <w:r w:rsidR="00255043">
        <w:rPr>
          <w:rFonts w:cs="SIMONCINIGARAMOND"/>
        </w:rPr>
        <w:t xml:space="preserve"> aveva visto</w:t>
      </w:r>
      <w:r w:rsidR="001C6DF2">
        <w:rPr>
          <w:rFonts w:cs="SIMONCINIGARAMOND"/>
        </w:rPr>
        <w:t xml:space="preserve"> </w:t>
      </w:r>
      <w:r w:rsidR="001C6DF2" w:rsidRPr="00255043">
        <w:rPr>
          <w:rFonts w:cs="SIMONCINIGARAMOND"/>
          <w:i/>
          <w:iCs/>
        </w:rPr>
        <w:t>un missionario del Vangelo che parlava alla semplice, con dolcezza, e con un’attrattiva coinvolgente</w:t>
      </w:r>
      <w:r w:rsidRPr="002C0DA5">
        <w:rPr>
          <w:rFonts w:cs="SIMONCINIGARAMOND"/>
        </w:rPr>
        <w:t>. Non si trattava cioè solo di una coincidenza d</w:t>
      </w:r>
      <w:r w:rsidR="001C6DF2">
        <w:rPr>
          <w:rFonts w:cs="SIMONCINIGARAMOND"/>
        </w:rPr>
        <w:t>el</w:t>
      </w:r>
      <w:r w:rsidRPr="002C0DA5">
        <w:rPr>
          <w:rFonts w:cs="SIMONCINIGARAMOND"/>
        </w:rPr>
        <w:t xml:space="preserve"> modo di pensare, ma alla coscienza di Vincenzo - resa sensibile da un travaglio interiore </w:t>
      </w:r>
      <w:r w:rsidR="0019518F">
        <w:rPr>
          <w:rFonts w:cs="SIMONCINIGARAMOND"/>
        </w:rPr>
        <w:t xml:space="preserve">sofferto </w:t>
      </w:r>
      <w:r w:rsidRPr="002C0DA5">
        <w:rPr>
          <w:rFonts w:cs="SIMONCINIGARAMOND"/>
        </w:rPr>
        <w:t xml:space="preserve">ancora aperto - Francesco di Sales appariva una figura che magnetizzava tutti i frammenti della ricerca di sé e della propria vocazione che fino ad allora non </w:t>
      </w:r>
      <w:r w:rsidR="001C6DF2">
        <w:rPr>
          <w:rFonts w:cs="SIMONCINIGARAMOND"/>
        </w:rPr>
        <w:t xml:space="preserve">avevano ancora trovato il loro </w:t>
      </w:r>
      <w:r w:rsidR="001C6DF2" w:rsidRPr="00255043">
        <w:rPr>
          <w:rFonts w:cs="SIMONCINIGARAMOND"/>
          <w:i/>
          <w:iCs/>
        </w:rPr>
        <w:t>centro unificatore</w:t>
      </w:r>
      <w:r w:rsidR="00FC3477">
        <w:rPr>
          <w:rFonts w:cs="SIMONCINIGARAMOND"/>
        </w:rPr>
        <w:t xml:space="preserve">: </w:t>
      </w:r>
    </w:p>
    <w:p w:rsidR="00B2041A" w:rsidRDefault="00DE732E" w:rsidP="00B2041A">
      <w:pPr>
        <w:pStyle w:val="Citazioni"/>
      </w:pPr>
      <w:r>
        <w:t xml:space="preserve">“Giunto alla soglia del trentasettesimo anno di vita, - ha </w:t>
      </w:r>
      <w:r w:rsidR="00DA2093">
        <w:t xml:space="preserve">giustamente </w:t>
      </w:r>
      <w:r>
        <w:t>scritto A. Dodin - Vincenzo ebbe la grazia di vedere, amare e contemplare un modello vivente, che gli rappresentava al vivo la figura di Gesù”.</w:t>
      </w:r>
      <w:r>
        <w:rPr>
          <w:rStyle w:val="Refdenotaalpie"/>
        </w:rPr>
        <w:footnoteReference w:id="5"/>
      </w:r>
      <w:r w:rsidR="00B2041A">
        <w:t xml:space="preserve"> </w:t>
      </w:r>
    </w:p>
    <w:p w:rsidR="00B2041A" w:rsidRDefault="00B2041A" w:rsidP="00DE732E">
      <w:r>
        <w:lastRenderedPageBreak/>
        <w:t xml:space="preserve">Ne ha avuta piena coscienza Vincenzo stesso e lo ha testimoniato: </w:t>
      </w:r>
    </w:p>
    <w:p w:rsidR="00B2041A" w:rsidRDefault="00B2041A" w:rsidP="00C3097D">
      <w:pPr>
        <w:pStyle w:val="Citazioni"/>
        <w:rPr>
          <w:sz w:val="12"/>
          <w:szCs w:val="12"/>
        </w:rPr>
      </w:pPr>
      <w:r>
        <w:t>“Egli era la persona più dolce e più benigna che mai abbia conosciuto. La prima volta che lo vidi, ho subito intravisto nella serenità del suo volto, nel suo modo di dialogare e di parlare, un riflesso ben marcato della dolcezza di Nostro Signore Gesù Cristo”.</w:t>
      </w:r>
      <w:r w:rsidR="007046C1">
        <w:rPr>
          <w:rStyle w:val="Refdenotaalpie"/>
        </w:rPr>
        <w:footnoteReference w:id="6"/>
      </w:r>
      <w:r>
        <w:rPr>
          <w:sz w:val="12"/>
          <w:szCs w:val="12"/>
        </w:rPr>
        <w:t xml:space="preserve"> </w:t>
      </w:r>
    </w:p>
    <w:p w:rsidR="001F5454" w:rsidRDefault="001F5454" w:rsidP="001F5454">
      <w:pPr>
        <w:pStyle w:val="Citazioni"/>
        <w:rPr>
          <w:sz w:val="12"/>
          <w:szCs w:val="12"/>
        </w:rPr>
      </w:pPr>
      <w:r>
        <w:t>“era nato in me un tenero affetto e una dolce devozione per lui [Francesco di Sales], poiché mi rendevo conto che il servo di Dio era illuminato dall’alto. ... Aggiungerò inoltre che, aprendomi da amico il suo cuore, si confidava con me...”.</w:t>
      </w:r>
      <w:r>
        <w:rPr>
          <w:rStyle w:val="Refdenotaalpie"/>
        </w:rPr>
        <w:footnoteReference w:id="7"/>
      </w:r>
      <w:r>
        <w:rPr>
          <w:sz w:val="12"/>
          <w:szCs w:val="12"/>
        </w:rPr>
        <w:t xml:space="preserve"> </w:t>
      </w:r>
    </w:p>
    <w:p w:rsidR="00B2041A" w:rsidRDefault="00B2041A" w:rsidP="00DE732E">
      <w:r>
        <w:t xml:space="preserve">La presenza di Francesco rappresentava dunque </w:t>
      </w:r>
      <w:r w:rsidR="00DD7258">
        <w:t>un testimone</w:t>
      </w:r>
      <w:r>
        <w:t xml:space="preserve"> di quello che Vincenzo sentiva di non essere, ma a cui aspirava o che per lo meno, nella familiarità con lui, si affacciava alla sua sensibilità nativa come un incentivo all’imitazione. Racconta ancora di lui san Vincenzo: </w:t>
      </w:r>
    </w:p>
    <w:p w:rsidR="00B2041A" w:rsidRPr="00B2041A" w:rsidRDefault="00B2041A" w:rsidP="00B2041A">
      <w:pPr>
        <w:pStyle w:val="Citazioni"/>
      </w:pPr>
      <w:r>
        <w:t xml:space="preserve">“La soavità della sua amabilità era così sovrabbondante che l’esempio della sua pietà si espandeva dolcemente con immensa gioia in coloro che godevano della sua familiarità. </w:t>
      </w:r>
      <w:r w:rsidR="00321D4C">
        <w:t>Ed a</w:t>
      </w:r>
      <w:r>
        <w:t>nch’io ho goduto di queste delizie</w:t>
      </w:r>
      <w:r w:rsidR="00CC2D68">
        <w:t>”</w:t>
      </w:r>
      <w:r w:rsidR="00C3097D">
        <w:t>.</w:t>
      </w:r>
      <w:r w:rsidR="00C3097D">
        <w:rPr>
          <w:rStyle w:val="Refdenotaalpie"/>
        </w:rPr>
        <w:footnoteReference w:id="8"/>
      </w:r>
    </w:p>
    <w:p w:rsidR="00C3097D" w:rsidRDefault="00DA2093">
      <w:r>
        <w:t xml:space="preserve">L’incontro di Vincenzo con Francesco di Sales fu </w:t>
      </w:r>
      <w:r w:rsidR="00C3097D">
        <w:t>dun</w:t>
      </w:r>
      <w:r w:rsidR="00DD7258">
        <w:t>que</w:t>
      </w:r>
      <w:r w:rsidR="00C3097D">
        <w:t xml:space="preserve"> </w:t>
      </w:r>
      <w:r>
        <w:t xml:space="preserve">la chiave che aprì la sua sensibilità religiosa, ancora imbrigliata nelle maglie della dottrina, e gli </w:t>
      </w:r>
      <w:r w:rsidRPr="00321D4C">
        <w:rPr>
          <w:i/>
          <w:iCs/>
        </w:rPr>
        <w:t xml:space="preserve">fece balenare nell’animo la carità come </w:t>
      </w:r>
      <w:r w:rsidR="00CB604E">
        <w:rPr>
          <w:i/>
          <w:iCs/>
        </w:rPr>
        <w:t>vibrazione</w:t>
      </w:r>
      <w:r w:rsidRPr="00321D4C">
        <w:rPr>
          <w:i/>
          <w:iCs/>
        </w:rPr>
        <w:t xml:space="preserve"> carismatic</w:t>
      </w:r>
      <w:r w:rsidR="00CB604E">
        <w:rPr>
          <w:i/>
          <w:iCs/>
        </w:rPr>
        <w:t>a</w:t>
      </w:r>
      <w:r w:rsidR="00321D4C">
        <w:t xml:space="preserve"> o mozione dello Spirito:</w:t>
      </w:r>
      <w:r>
        <w:t xml:space="preserve"> non attraverso un percorso razionale, ma mediante il contatto con la consonanza affettiva che la presenza di san Francesco gli regalava. </w:t>
      </w:r>
      <w:r w:rsidR="00255043" w:rsidRPr="00255043">
        <w:rPr>
          <w:i/>
          <w:iCs/>
        </w:rPr>
        <w:t xml:space="preserve">Gli ha </w:t>
      </w:r>
      <w:r w:rsidRPr="00255043">
        <w:rPr>
          <w:i/>
          <w:iCs/>
        </w:rPr>
        <w:t xml:space="preserve">dischiuso </w:t>
      </w:r>
      <w:r w:rsidR="00321D4C">
        <w:rPr>
          <w:i/>
          <w:iCs/>
        </w:rPr>
        <w:t xml:space="preserve">cioè </w:t>
      </w:r>
      <w:r w:rsidRPr="00255043">
        <w:rPr>
          <w:i/>
          <w:iCs/>
        </w:rPr>
        <w:t>un mondo: quello della grazia di Dio che passa attraverso le condizioni povere dell’esistenza.</w:t>
      </w:r>
      <w:r>
        <w:t xml:space="preserve"> E ciò non è avvenuto mediante una conoscenza </w:t>
      </w:r>
      <w:r w:rsidR="00C3097D">
        <w:t xml:space="preserve">razionale </w:t>
      </w:r>
      <w:r>
        <w:t xml:space="preserve">nuova o migliore, ma </w:t>
      </w:r>
      <w:r w:rsidRPr="00321D4C">
        <w:rPr>
          <w:i/>
          <w:iCs/>
        </w:rPr>
        <w:t>mediante il contatto testimoniale di un uomo che aveva fatto dell’amor di Dio il perno attorno a cui far ruotare l’esistenza</w:t>
      </w:r>
      <w:r>
        <w:t>. Ci sono persone che hanno un’energia provocatrice</w:t>
      </w:r>
      <w:r w:rsidR="00212939">
        <w:t xml:space="preserve"> e trascinante</w:t>
      </w:r>
      <w:r w:rsidR="00DD7258">
        <w:t>, osservava H. Bergson:</w:t>
      </w:r>
    </w:p>
    <w:p w:rsidR="00255043" w:rsidRDefault="00DA2093" w:rsidP="00C3097D">
      <w:pPr>
        <w:pStyle w:val="Citazioni"/>
        <w:rPr>
          <w:sz w:val="12"/>
          <w:szCs w:val="12"/>
        </w:rPr>
      </w:pPr>
      <w:r>
        <w:t>“Perché i santi hanno spontaneamente degli imitatori e i grandi uomini trascinano le folle? Essi non chiedono ai loro seguaci di seguirli. Non esigono nulla, eppure ottengono? Non hanno bisogno di esortare. Basta la loro sola presenza. La loro esistenza è un appello”.</w:t>
      </w:r>
      <w:r w:rsidR="00255043">
        <w:rPr>
          <w:rStyle w:val="Refdenotaalpie"/>
        </w:rPr>
        <w:footnoteReference w:id="9"/>
      </w:r>
    </w:p>
    <w:p w:rsidR="0073589B" w:rsidRDefault="00255043">
      <w:r>
        <w:rPr>
          <w:sz w:val="12"/>
          <w:szCs w:val="12"/>
        </w:rPr>
        <w:t xml:space="preserve"> </w:t>
      </w:r>
      <w:r>
        <w:t>Fino ad allora</w:t>
      </w:r>
      <w:r w:rsidR="00CB604E">
        <w:t>,</w:t>
      </w:r>
      <w:r>
        <w:t xml:space="preserve"> per Vincenzo</w:t>
      </w:r>
      <w:r w:rsidR="00CB604E">
        <w:t>,</w:t>
      </w:r>
      <w:r>
        <w:t xml:space="preserve"> la Chiesa era un’istituzione che insegnava la carità verso il prossimo; e la carità era una dottrina o, nella sua traduzione pratica, elemosina. O forse</w:t>
      </w:r>
      <w:r w:rsidR="00CB604E">
        <w:t>,</w:t>
      </w:r>
      <w:r>
        <w:t xml:space="preserve"> ancora di più</w:t>
      </w:r>
      <w:r w:rsidR="00CB604E">
        <w:t>,</w:t>
      </w:r>
      <w:r>
        <w:t xml:space="preserve"> era un impegno </w:t>
      </w:r>
      <w:r w:rsidR="00212939">
        <w:t>morale</w:t>
      </w:r>
      <w:r>
        <w:t xml:space="preserve">, a cui ogni discepolo del Signore doveva obbedire. </w:t>
      </w:r>
      <w:r w:rsidR="00212939">
        <w:t>Ma a</w:t>
      </w:r>
      <w:r>
        <w:t xml:space="preserve"> questo livello non c’è nulla di originalmente provocante per l’umano. </w:t>
      </w:r>
      <w:r w:rsidRPr="00321D4C">
        <w:rPr>
          <w:i/>
          <w:iCs/>
        </w:rPr>
        <w:t xml:space="preserve">È indicata la via, ma non vi è l’attrazione di percorrerla. </w:t>
      </w:r>
      <w:r>
        <w:t xml:space="preserve">Fu l’incontro con san Francesco di Sales che </w:t>
      </w:r>
      <w:r w:rsidR="00CB604E">
        <w:t xml:space="preserve">ne </w:t>
      </w:r>
      <w:r>
        <w:t>suscitò</w:t>
      </w:r>
      <w:r w:rsidR="00CB604E">
        <w:t xml:space="preserve"> l’attrazione</w:t>
      </w:r>
      <w:r w:rsidR="00C3097D">
        <w:t>.</w:t>
      </w:r>
      <w:r w:rsidR="00C3097D">
        <w:rPr>
          <w:rFonts w:ascii="SIMONCINIGARAMOND" w:hAnsi="SIMONCINIGARAMOND" w:cs="SIMONCINIGARAMOND"/>
          <w:color w:val="373537"/>
          <w:sz w:val="18"/>
          <w:szCs w:val="18"/>
        </w:rPr>
        <w:t xml:space="preserve"> </w:t>
      </w:r>
      <w:r w:rsidR="00FC60E8">
        <w:t xml:space="preserve">È vero che nel suo epistolario san Vincenzo fa risalire l’inizio delle sue opere caritative </w:t>
      </w:r>
      <w:r w:rsidR="00C3097D">
        <w:t>agli eventi di Gannes e Ch</w:t>
      </w:r>
      <w:r w:rsidR="0073589B">
        <w:t>â</w:t>
      </w:r>
      <w:r w:rsidR="00C3097D">
        <w:t>tillon</w:t>
      </w:r>
      <w:r w:rsidR="00FC60E8">
        <w:t xml:space="preserve">, ma </w:t>
      </w:r>
      <w:r w:rsidR="00C3097D">
        <w:t xml:space="preserve">questi eventi </w:t>
      </w:r>
      <w:r w:rsidR="00212939">
        <w:t xml:space="preserve">– quando ne parlava - </w:t>
      </w:r>
      <w:r w:rsidR="00FC60E8">
        <w:t xml:space="preserve">li aveva </w:t>
      </w:r>
      <w:r w:rsidR="00212939">
        <w:t xml:space="preserve">ormai </w:t>
      </w:r>
      <w:r w:rsidR="00FC60E8">
        <w:t xml:space="preserve">assimilati e trasfigurati nella propria </w:t>
      </w:r>
      <w:r w:rsidR="004F2846">
        <w:t>storia</w:t>
      </w:r>
      <w:r w:rsidR="00FC60E8">
        <w:t>. Ma</w:t>
      </w:r>
      <w:r w:rsidR="00CB604E">
        <w:t>, nel momento iniziale,</w:t>
      </w:r>
      <w:r w:rsidR="00FC60E8">
        <w:t xml:space="preserve"> </w:t>
      </w:r>
      <w:r w:rsidR="00FC60E8" w:rsidRPr="00321D4C">
        <w:rPr>
          <w:i/>
          <w:iCs/>
        </w:rPr>
        <w:t xml:space="preserve">per accendere il suo carisma della </w:t>
      </w:r>
      <w:r w:rsidR="00321D4C" w:rsidRPr="00321D4C">
        <w:rPr>
          <w:i/>
          <w:iCs/>
        </w:rPr>
        <w:t>“</w:t>
      </w:r>
      <w:r w:rsidR="00FC60E8" w:rsidRPr="00321D4C">
        <w:rPr>
          <w:i/>
          <w:iCs/>
        </w:rPr>
        <w:t>carità missionaria</w:t>
      </w:r>
      <w:r w:rsidR="00321D4C" w:rsidRPr="00321D4C">
        <w:rPr>
          <w:i/>
          <w:iCs/>
        </w:rPr>
        <w:t>”</w:t>
      </w:r>
      <w:r w:rsidR="00FC60E8" w:rsidRPr="00321D4C">
        <w:rPr>
          <w:i/>
          <w:iCs/>
        </w:rPr>
        <w:t xml:space="preserve"> fu necessario un catalizzatore umano</w:t>
      </w:r>
      <w:r w:rsidR="00FC60E8">
        <w:t xml:space="preserve"> che </w:t>
      </w:r>
      <w:r w:rsidR="00FC60E8">
        <w:lastRenderedPageBreak/>
        <w:t>selezionasse le energie dello spirito e, riscaldandole di fervore, ne impregnasse l’animo. Ora questo avvenne grazie all’amabilità respirata nell’incontro con il carisma dell’affabilità, caratteristico di Francesco di Sales</w:t>
      </w:r>
      <w:r w:rsidR="00E075A2">
        <w:t>, che fu suo vero maestro che gli rubò cuore e spirito.</w:t>
      </w:r>
      <w:r w:rsidR="001015B7">
        <w:t xml:space="preserve"> Poiché grazie a </w:t>
      </w:r>
    </w:p>
    <w:p w:rsidR="00212939" w:rsidRDefault="001015B7" w:rsidP="0073589B">
      <w:pPr>
        <w:pStyle w:val="Citazioni"/>
      </w:pPr>
      <w:r>
        <w:t xml:space="preserve">“quest’incontro è avvenuta – osserva A. Dodin - una trasformazione profonda, che riguarda la dottrina e la sensibilità, ma soprattutto è una </w:t>
      </w:r>
      <w:r w:rsidRPr="001015B7">
        <w:rPr>
          <w:i/>
          <w:iCs/>
        </w:rPr>
        <w:t>renovatio cordis</w:t>
      </w:r>
      <w:r>
        <w:t>. E un poco alla volta nell’esperienza religiosa di san Vincenzo s’impo</w:t>
      </w:r>
      <w:r w:rsidR="0073589B">
        <w:t>s</w:t>
      </w:r>
      <w:r>
        <w:t>e un nuovo ritmo e una trasfigurazione inattesa”.</w:t>
      </w:r>
      <w:r>
        <w:rPr>
          <w:rStyle w:val="Refdenotaalpie"/>
        </w:rPr>
        <w:footnoteReference w:id="10"/>
      </w:r>
      <w:r w:rsidR="00FC60E8">
        <w:t xml:space="preserve"> </w:t>
      </w:r>
    </w:p>
    <w:p w:rsidR="00C3097D" w:rsidRDefault="00212939">
      <w:r>
        <w:t>Questa interpretazione ben si addice alla</w:t>
      </w:r>
      <w:r w:rsidR="00FC60E8">
        <w:t xml:space="preserve"> </w:t>
      </w:r>
      <w:r w:rsidR="00FC60E8" w:rsidRPr="00321D4C">
        <w:rPr>
          <w:i/>
          <w:iCs/>
        </w:rPr>
        <w:t>grazia di un carisma</w:t>
      </w:r>
      <w:r w:rsidRPr="00321D4C">
        <w:rPr>
          <w:i/>
          <w:iCs/>
        </w:rPr>
        <w:t>,</w:t>
      </w:r>
      <w:r w:rsidR="00FC60E8" w:rsidRPr="00321D4C">
        <w:rPr>
          <w:i/>
          <w:iCs/>
        </w:rPr>
        <w:t xml:space="preserve"> </w:t>
      </w:r>
      <w:r w:rsidRPr="00321D4C">
        <w:rPr>
          <w:i/>
          <w:iCs/>
        </w:rPr>
        <w:t xml:space="preserve">che </w:t>
      </w:r>
      <w:r w:rsidR="00FC60E8" w:rsidRPr="00321D4C">
        <w:rPr>
          <w:i/>
          <w:iCs/>
        </w:rPr>
        <w:t xml:space="preserve">non è mai </w:t>
      </w:r>
      <w:r w:rsidR="0073589B">
        <w:rPr>
          <w:i/>
          <w:iCs/>
        </w:rPr>
        <w:t>separata</w:t>
      </w:r>
      <w:r w:rsidR="00FC60E8" w:rsidRPr="00321D4C">
        <w:rPr>
          <w:i/>
          <w:iCs/>
        </w:rPr>
        <w:t xml:space="preserve"> dalle persone umane, poiché lo vieta il mistero dell’Incarnazione.</w:t>
      </w:r>
      <w:r w:rsidR="00FC60E8">
        <w:t xml:space="preserve"> La grazia passa attraverso l’umano che si accende di amore soprannaturale; e ciò è mediato dalla sensibilità di “qualcuno” che Dio mette accanto perché questo accada e poi, lentamente, nel percorso della vita si sviluppi e fiorisca. </w:t>
      </w:r>
      <w:r w:rsidR="006C11EE">
        <w:t>Vincenzo</w:t>
      </w:r>
      <w:r w:rsidR="001015B7">
        <w:t xml:space="preserve">, incontrando san Francesco, </w:t>
      </w:r>
      <w:r w:rsidR="006C11EE">
        <w:t xml:space="preserve">è stato </w:t>
      </w:r>
      <w:r w:rsidR="006C11EE" w:rsidRPr="0073589B">
        <w:rPr>
          <w:i/>
          <w:iCs/>
        </w:rPr>
        <w:t>attraversato da una forma di magnetismo spirituale che lo ha soggiogato</w:t>
      </w:r>
      <w:r w:rsidR="006C11EE">
        <w:t>.</w:t>
      </w:r>
    </w:p>
    <w:p w:rsidR="004773E0" w:rsidRDefault="00212939" w:rsidP="00333E5E">
      <w:pPr>
        <w:pStyle w:val="Ttulo3"/>
      </w:pPr>
      <w:r>
        <w:t xml:space="preserve">3. Il ritiro di Soissons (1621) </w:t>
      </w:r>
      <w:r w:rsidR="00644E2E">
        <w:t>e l’amabilità della carità missionaria</w:t>
      </w:r>
    </w:p>
    <w:p w:rsidR="00631797" w:rsidRDefault="00333E5E">
      <w:r>
        <w:t xml:space="preserve">L’incontro con san Francesco di Sales si </w:t>
      </w:r>
      <w:r w:rsidR="00321D4C">
        <w:t xml:space="preserve">è </w:t>
      </w:r>
      <w:r>
        <w:t>riverbera</w:t>
      </w:r>
      <w:r w:rsidR="00321D4C">
        <w:t>to</w:t>
      </w:r>
      <w:r>
        <w:t xml:space="preserve"> </w:t>
      </w:r>
      <w:r w:rsidR="00321D4C">
        <w:t xml:space="preserve">– come </w:t>
      </w:r>
      <w:r w:rsidR="00FB7523">
        <w:t>ha</w:t>
      </w:r>
      <w:r w:rsidR="00894A52">
        <w:t xml:space="preserve"> testimoniato Vincenzo stesso </w:t>
      </w:r>
      <w:r w:rsidR="00321D4C">
        <w:t xml:space="preserve">- </w:t>
      </w:r>
      <w:r>
        <w:t>poco dopo nel ritiro spirituale che fece a Soissons</w:t>
      </w:r>
      <w:r w:rsidR="00321D4C">
        <w:t xml:space="preserve"> nel 1621</w:t>
      </w:r>
      <w:r>
        <w:t>.</w:t>
      </w:r>
      <w:r w:rsidR="00607B02">
        <w:rPr>
          <w:rStyle w:val="Refdenotaalpie"/>
        </w:rPr>
        <w:footnoteReference w:id="11"/>
      </w:r>
      <w:r w:rsidR="00894A52">
        <w:t xml:space="preserve"> </w:t>
      </w:r>
      <w:r w:rsidR="00607B02">
        <w:t>Ma assai di più</w:t>
      </w:r>
      <w:r w:rsidR="00E73AB1">
        <w:t>,</w:t>
      </w:r>
      <w:r w:rsidR="00607B02">
        <w:t xml:space="preserve"> i</w:t>
      </w:r>
      <w:r w:rsidR="00AC7ED7">
        <w:t>n questo ritiro</w:t>
      </w:r>
      <w:r w:rsidR="00E73AB1">
        <w:t xml:space="preserve">, </w:t>
      </w:r>
      <w:r w:rsidR="00894A52">
        <w:t>egli</w:t>
      </w:r>
      <w:r w:rsidR="00AC7ED7">
        <w:t xml:space="preserve"> specchiandosi nell’ama</w:t>
      </w:r>
      <w:r w:rsidR="004F2846">
        <w:t>b</w:t>
      </w:r>
      <w:r w:rsidR="00AC7ED7">
        <w:t>ilità di san Fra</w:t>
      </w:r>
      <w:r w:rsidR="004F2846">
        <w:t>n</w:t>
      </w:r>
      <w:r w:rsidR="00AC7ED7">
        <w:t>cesco vide</w:t>
      </w:r>
      <w:r w:rsidR="00E73AB1">
        <w:t xml:space="preserve"> il bisogno di cambiare i</w:t>
      </w:r>
      <w:r w:rsidR="00AC7ED7">
        <w:t>l proprio carattere ruvido e scontroso</w:t>
      </w:r>
      <w:r w:rsidR="00E73AB1">
        <w:t> </w:t>
      </w:r>
      <w:r w:rsidR="00AC7ED7">
        <w:rPr>
          <w:rStyle w:val="Refdenotaalpie"/>
        </w:rPr>
        <w:footnoteReference w:id="12"/>
      </w:r>
      <w:r w:rsidR="00AC7ED7">
        <w:t xml:space="preserve">. Riferisce l’Abelly: </w:t>
      </w:r>
    </w:p>
    <w:p w:rsidR="00631797" w:rsidRDefault="00AC7ED7" w:rsidP="00631797">
      <w:pPr>
        <w:pStyle w:val="Citazioni"/>
      </w:pPr>
      <w:r>
        <w:t>“</w:t>
      </w:r>
      <w:r w:rsidRPr="00AC7ED7">
        <w:t>Mi rivolsi a Nostro Signore e gli chiesi di cambiare il mio carattere aspro e scostante e di concedermi un animo mansueto e benigno”</w:t>
      </w:r>
      <w:r>
        <w:rPr>
          <w:sz w:val="18"/>
          <w:szCs w:val="18"/>
        </w:rPr>
        <w:t>.</w:t>
      </w:r>
      <w:r>
        <w:rPr>
          <w:rStyle w:val="Refdenotaalpie"/>
          <w:szCs w:val="18"/>
        </w:rPr>
        <w:footnoteReference w:id="13"/>
      </w:r>
      <w:r>
        <w:t xml:space="preserve"> </w:t>
      </w:r>
    </w:p>
    <w:p w:rsidR="004773E0" w:rsidRDefault="00943C6F">
      <w:r>
        <w:t xml:space="preserve">Ritroviamo qui una virtù che diventerà per </w:t>
      </w:r>
      <w:r w:rsidR="00321D4C">
        <w:t>V</w:t>
      </w:r>
      <w:r>
        <w:t xml:space="preserve">incenzo il sottofondo </w:t>
      </w:r>
      <w:r w:rsidR="0073589B">
        <w:t>spirituale</w:t>
      </w:r>
      <w:r w:rsidR="00321D4C">
        <w:t xml:space="preserve"> </w:t>
      </w:r>
      <w:r>
        <w:t xml:space="preserve">che egli ha </w:t>
      </w:r>
      <w:r w:rsidR="00321D4C">
        <w:t>insegnato a coloro che e</w:t>
      </w:r>
      <w:r w:rsidR="00631797">
        <w:t>n</w:t>
      </w:r>
      <w:r w:rsidR="00321D4C">
        <w:t>tr</w:t>
      </w:r>
      <w:r w:rsidR="00316D08">
        <w:t>eran</w:t>
      </w:r>
      <w:r w:rsidR="00321D4C">
        <w:t xml:space="preserve">no nella sua orbita </w:t>
      </w:r>
      <w:r w:rsidR="00631797">
        <w:t>di carità missionaria</w:t>
      </w:r>
      <w:r>
        <w:t>: dopo la semplicità nel parlare</w:t>
      </w:r>
      <w:r w:rsidR="00321D4C">
        <w:t xml:space="preserve"> per annunciare il Regno</w:t>
      </w:r>
      <w:r>
        <w:t xml:space="preserve">, </w:t>
      </w:r>
      <w:r w:rsidR="00321D4C">
        <w:t xml:space="preserve">e </w:t>
      </w:r>
      <w:r>
        <w:t xml:space="preserve">l’umiltà </w:t>
      </w:r>
      <w:r w:rsidR="00321D4C">
        <w:t xml:space="preserve">come fondamento della vita dello spirito; </w:t>
      </w:r>
      <w:r>
        <w:t xml:space="preserve">ora </w:t>
      </w:r>
      <w:r w:rsidR="00631797">
        <w:t xml:space="preserve">anche </w:t>
      </w:r>
      <w:r>
        <w:t xml:space="preserve">la </w:t>
      </w:r>
      <w:r w:rsidR="00321D4C">
        <w:t>m</w:t>
      </w:r>
      <w:r>
        <w:t>ansuetudine</w:t>
      </w:r>
      <w:r w:rsidR="00321D4C">
        <w:t xml:space="preserve"> o am</w:t>
      </w:r>
      <w:r w:rsidR="00316D08">
        <w:t>a</w:t>
      </w:r>
      <w:r w:rsidR="00321D4C">
        <w:t xml:space="preserve">bilità nei rapporti con gli altri e, </w:t>
      </w:r>
      <w:r w:rsidR="00321D4C" w:rsidRPr="00894A52">
        <w:rPr>
          <w:i/>
          <w:iCs/>
        </w:rPr>
        <w:t>in primis</w:t>
      </w:r>
      <w:r w:rsidR="00321D4C">
        <w:t>, con i poveri</w:t>
      </w:r>
      <w:r w:rsidR="00631797">
        <w:t xml:space="preserve">, doveva essere l’atmosfera che </w:t>
      </w:r>
      <w:r w:rsidR="00316D08">
        <w:t>aliment</w:t>
      </w:r>
      <w:r w:rsidR="00631797">
        <w:t>ava la pratica della carità.</w:t>
      </w:r>
    </w:p>
    <w:p w:rsidR="00894A52" w:rsidRDefault="00894A52" w:rsidP="00894A52">
      <w:r>
        <w:lastRenderedPageBreak/>
        <w:t>E’ sintomatico questo modo che san Vincenzo raccomanda ai suoi missionari:</w:t>
      </w:r>
    </w:p>
    <w:p w:rsidR="00894A52" w:rsidRDefault="00894A52" w:rsidP="00894A52">
      <w:pPr>
        <w:pStyle w:val="Citazioni"/>
      </w:pPr>
      <w:r w:rsidRPr="00A24580">
        <w:t xml:space="preserve">“I missionari, più di tutti gli altri sacerdoti, devono esser pieni dello spirito di compassione, essendo obbligati, per il loro stato e la loro vocazione, a servire i più miserabili, i più abbandonati e i più oppressi dalle miserie corporali e spirituali. Prima di tutto, </w:t>
      </w:r>
      <w:r w:rsidRPr="0073589B">
        <w:rPr>
          <w:i/>
          <w:iCs/>
        </w:rPr>
        <w:t>devono sentirsi commossi al vivo e afflitti in cuor loro per le miserie  del prossimo. In secondo luogo, questa pena e compassione deve  apparire esternamente sul loro volto, ad esempio di Nostro Signore che pianse</w:t>
      </w:r>
      <w:r w:rsidRPr="00A24580">
        <w:t xml:space="preserve"> sulla città di Gerusalemme, minacciata da calamità. In terzo luogo, bisogna usare parole compassionevoli che dimostrino al prossimo che sentiamo come nostre le sue gioie e le sue pene. Infine </w:t>
      </w:r>
      <w:r w:rsidRPr="0073589B">
        <w:rPr>
          <w:i/>
          <w:iCs/>
        </w:rPr>
        <w:t>bisogna soccorrerlo e assisterlo per quanto si può, nelle sue necessità e miserie,</w:t>
      </w:r>
      <w:r w:rsidR="0073589B" w:rsidRPr="0073589B">
        <w:rPr>
          <w:i/>
          <w:iCs/>
        </w:rPr>
        <w:t xml:space="preserve"> </w:t>
      </w:r>
      <w:r w:rsidRPr="0073589B">
        <w:rPr>
          <w:i/>
          <w:iCs/>
        </w:rPr>
        <w:t>cercando di liberarlo in tutto o in parte, perché la mano deve essere, per quanto è possibile, conforme al cuore</w:t>
      </w:r>
      <w:r w:rsidRPr="00A24580">
        <w:t xml:space="preserve">. </w:t>
      </w:r>
      <w:r>
        <w:rPr>
          <w:rStyle w:val="Refdenotaalpie"/>
        </w:rPr>
        <w:footnoteReference w:id="14"/>
      </w:r>
    </w:p>
    <w:p w:rsidR="0073589B" w:rsidRDefault="00FC60E8">
      <w:r>
        <w:t xml:space="preserve">Senza questo particolare sguardo </w:t>
      </w:r>
      <w:r w:rsidR="00B90246">
        <w:t>mite</w:t>
      </w:r>
      <w:r>
        <w:t xml:space="preserve"> di </w:t>
      </w:r>
      <w:r w:rsidR="00631797">
        <w:t>amabilità</w:t>
      </w:r>
      <w:r>
        <w:t xml:space="preserve"> verso i poveri, fatto di dolcezza, tenerezza, semplicità ed umiltà, che costitui</w:t>
      </w:r>
      <w:r w:rsidR="00321D4C">
        <w:t>sco</w:t>
      </w:r>
      <w:r>
        <w:t xml:space="preserve">no la sensibilità </w:t>
      </w:r>
      <w:r w:rsidR="00E73AB1">
        <w:t>tipica</w:t>
      </w:r>
      <w:r>
        <w:t xml:space="preserve"> del suo carisma</w:t>
      </w:r>
      <w:r w:rsidR="00321D4C">
        <w:t xml:space="preserve">, </w:t>
      </w:r>
      <w:r w:rsidR="00321D4C" w:rsidRPr="00E73AB1">
        <w:rPr>
          <w:i/>
          <w:iCs/>
        </w:rPr>
        <w:t xml:space="preserve">l’impegno di san Vincenzo per i poveri non avrebbe raggiunto la forma della carità cristiana secondo quella luce carismatica che </w:t>
      </w:r>
      <w:r w:rsidR="00894A52">
        <w:rPr>
          <w:i/>
          <w:iCs/>
        </w:rPr>
        <w:t>gli</w:t>
      </w:r>
      <w:r w:rsidR="00321D4C" w:rsidRPr="00E73AB1">
        <w:rPr>
          <w:i/>
          <w:iCs/>
        </w:rPr>
        <w:t xml:space="preserve"> è propria</w:t>
      </w:r>
      <w:r w:rsidR="00321D4C">
        <w:t xml:space="preserve">. </w:t>
      </w:r>
    </w:p>
    <w:p w:rsidR="005D4792" w:rsidRDefault="009D0FE5" w:rsidP="00E73AB1">
      <w:r>
        <w:t>Nel</w:t>
      </w:r>
      <w:r w:rsidR="0073589B">
        <w:t>l</w:t>
      </w:r>
      <w:r>
        <w:t xml:space="preserve">’amicizia  con </w:t>
      </w:r>
      <w:r w:rsidR="0073589B">
        <w:t>Francesco di Sales</w:t>
      </w:r>
      <w:r>
        <w:t>,</w:t>
      </w:r>
      <w:r w:rsidR="0073589B">
        <w:t xml:space="preserve"> </w:t>
      </w:r>
      <w:r w:rsidR="00FC60E8">
        <w:t>Vincenzo stesso a ricono</w:t>
      </w:r>
      <w:r>
        <w:t>bbe</w:t>
      </w:r>
      <w:r w:rsidR="00FC60E8">
        <w:t xml:space="preserve"> una </w:t>
      </w:r>
      <w:r w:rsidR="00FC60E8" w:rsidRPr="009C7D53">
        <w:rPr>
          <w:i/>
          <w:iCs/>
        </w:rPr>
        <w:t>sorta di figliolanza spirituale</w:t>
      </w:r>
      <w:r>
        <w:rPr>
          <w:i/>
          <w:iCs/>
        </w:rPr>
        <w:t xml:space="preserve">. </w:t>
      </w:r>
      <w:r>
        <w:t>N</w:t>
      </w:r>
      <w:r w:rsidR="00FC60E8">
        <w:t>elle sue conferenze</w:t>
      </w:r>
      <w:r w:rsidR="00FC60E8">
        <w:rPr>
          <w:szCs w:val="20"/>
        </w:rPr>
        <w:t xml:space="preserve"> </w:t>
      </w:r>
      <w:r w:rsidR="00FC60E8">
        <w:t xml:space="preserve">ai missionari e alle Figlie della Carità conserverà </w:t>
      </w:r>
      <w:r>
        <w:t xml:space="preserve">sempre </w:t>
      </w:r>
      <w:r w:rsidR="00FC60E8">
        <w:t>un ricordo grato</w:t>
      </w:r>
      <w:r>
        <w:t xml:space="preserve"> di lui</w:t>
      </w:r>
      <w:r w:rsidR="00FC60E8">
        <w:t>, chiamandolo ripetutamente “il nostro beato padre”</w:t>
      </w:r>
      <w:r w:rsidR="00631797">
        <w:t xml:space="preserve">, come a dire che </w:t>
      </w:r>
      <w:r w:rsidR="00533B62">
        <w:t xml:space="preserve">la comunità ha un </w:t>
      </w:r>
      <w:r w:rsidR="00533B62" w:rsidRPr="009A3933">
        <w:rPr>
          <w:i/>
          <w:iCs/>
        </w:rPr>
        <w:t>legame di generazione</w:t>
      </w:r>
      <w:r w:rsidR="00533B62">
        <w:t xml:space="preserve"> </w:t>
      </w:r>
      <w:r w:rsidR="00E73AB1">
        <w:t>da</w:t>
      </w:r>
      <w:r w:rsidR="00533B62">
        <w:t xml:space="preserve"> san Francesco. </w:t>
      </w:r>
      <w:r w:rsidR="009A3933">
        <w:t xml:space="preserve">Per </w:t>
      </w:r>
      <w:r w:rsidR="00B90246">
        <w:t>ottenere che tutti quelli che ruotavano attorno a lui nell’esercizio della carità si rigenerassero continuame</w:t>
      </w:r>
      <w:r w:rsidR="006C148D">
        <w:t>n</w:t>
      </w:r>
      <w:r w:rsidR="00B90246">
        <w:t>te nello spirito</w:t>
      </w:r>
      <w:r w:rsidR="006C148D">
        <w:t xml:space="preserve"> dell’amore soprannaturale</w:t>
      </w:r>
      <w:r>
        <w:t xml:space="preserve"> che egli stesso aveva respirato nella sua frequentazione</w:t>
      </w:r>
      <w:r w:rsidR="00B90246">
        <w:t>,</w:t>
      </w:r>
      <w:r w:rsidR="00E73AB1" w:rsidRPr="00E73AB1">
        <w:t xml:space="preserve"> </w:t>
      </w:r>
      <w:r w:rsidR="00E73AB1">
        <w:t xml:space="preserve">san Vincenzo raccomandava assiduamente la lettura degli scritti di </w:t>
      </w:r>
      <w:r>
        <w:t xml:space="preserve">san </w:t>
      </w:r>
      <w:r w:rsidR="00E73AB1">
        <w:t>Francesco,</w:t>
      </w:r>
      <w:r w:rsidR="00E075A2">
        <w:rPr>
          <w:rStyle w:val="Refdenotaalpie"/>
        </w:rPr>
        <w:footnoteReference w:id="15"/>
      </w:r>
      <w:r w:rsidR="00B90246">
        <w:t xml:space="preserve"> </w:t>
      </w:r>
      <w:r w:rsidR="00E73AB1">
        <w:t>a cominciare fin dal primo regolamento di Châtillon.</w:t>
      </w:r>
    </w:p>
    <w:p w:rsidR="006C148D" w:rsidRDefault="00607B02" w:rsidP="00E075A2">
      <w:r>
        <w:t xml:space="preserve">E’ molto quello che Vincenzo </w:t>
      </w:r>
      <w:r w:rsidR="00401F36">
        <w:t>ha</w:t>
      </w:r>
      <w:r>
        <w:t xml:space="preserve"> ricevuto da Francesco. </w:t>
      </w:r>
      <w:r w:rsidR="00E075A2">
        <w:t xml:space="preserve">Di questo molto, che pure può essere documentato attraverso </w:t>
      </w:r>
      <w:r w:rsidR="009D0FE5">
        <w:t>il parallelismo di tanti</w:t>
      </w:r>
      <w:r w:rsidR="00E075A2">
        <w:t xml:space="preserve"> temi spirituali che ricorrono negli scritti di </w:t>
      </w:r>
      <w:r w:rsidR="009D0FE5">
        <w:t>entrambi</w:t>
      </w:r>
      <w:r w:rsidR="00E075A2">
        <w:t>,</w:t>
      </w:r>
      <w:r w:rsidR="00316D08">
        <w:rPr>
          <w:rStyle w:val="Refdenotaalpie"/>
        </w:rPr>
        <w:footnoteReference w:id="16"/>
      </w:r>
      <w:r>
        <w:t xml:space="preserve"> </w:t>
      </w:r>
      <w:r w:rsidR="00013FDC">
        <w:t xml:space="preserve">(ad esempio: spirito di indifferenza, </w:t>
      </w:r>
      <w:r w:rsidR="00401F36">
        <w:t>amo</w:t>
      </w:r>
      <w:r w:rsidR="004B2375">
        <w:t>r</w:t>
      </w:r>
      <w:r w:rsidR="00401F36">
        <w:t>e affettivo ed effettivo</w:t>
      </w:r>
      <w:r w:rsidR="009D0FE5">
        <w:t>,</w:t>
      </w:r>
      <w:r w:rsidR="00013FDC">
        <w:t xml:space="preserve"> </w:t>
      </w:r>
      <w:r w:rsidR="009D0FE5">
        <w:t xml:space="preserve">lo spirito di condiscendenza </w:t>
      </w:r>
      <w:r w:rsidR="00013FDC">
        <w:t>…..</w:t>
      </w:r>
      <w:r w:rsidR="009D0FE5">
        <w:t>)</w:t>
      </w:r>
      <w:r w:rsidR="00013FDC">
        <w:t xml:space="preserve"> </w:t>
      </w:r>
      <w:r>
        <w:t xml:space="preserve">mi fermo </w:t>
      </w:r>
      <w:r w:rsidR="009D0FE5">
        <w:t>sottolienare</w:t>
      </w:r>
      <w:r>
        <w:t xml:space="preserve"> </w:t>
      </w:r>
      <w:r w:rsidRPr="009D0FE5">
        <w:rPr>
          <w:i/>
          <w:iCs/>
        </w:rPr>
        <w:t xml:space="preserve">il punto nevralgico che li </w:t>
      </w:r>
      <w:r w:rsidR="009D0FE5" w:rsidRPr="009D0FE5">
        <w:rPr>
          <w:i/>
          <w:iCs/>
        </w:rPr>
        <w:t>unisce</w:t>
      </w:r>
      <w:r>
        <w:t xml:space="preserve">. </w:t>
      </w:r>
      <w:r w:rsidR="00D1660D">
        <w:t xml:space="preserve">E cioè che – come </w:t>
      </w:r>
      <w:r w:rsidR="004B2375">
        <w:t xml:space="preserve">ha </w:t>
      </w:r>
      <w:r w:rsidR="00D1660D">
        <w:t>sintetizza</w:t>
      </w:r>
      <w:r w:rsidR="004B2375">
        <w:t>to</w:t>
      </w:r>
      <w:r w:rsidR="00D1660D">
        <w:t xml:space="preserve"> J. Calvet </w:t>
      </w:r>
      <w:r w:rsidR="004B2375">
        <w:t xml:space="preserve">di Francesco di Sales </w:t>
      </w:r>
      <w:r w:rsidR="00D1660D">
        <w:t>- “la fede nel Dio dei cristiani non è altra cosa che l’amore”.</w:t>
      </w:r>
      <w:r w:rsidR="00D1660D">
        <w:rPr>
          <w:rStyle w:val="Refdenotaalpie"/>
        </w:rPr>
        <w:footnoteReference w:id="17"/>
      </w:r>
      <w:r w:rsidR="00BA1BDB">
        <w:t xml:space="preserve"> E </w:t>
      </w:r>
      <w:r w:rsidR="00AF37A1">
        <w:t xml:space="preserve">di </w:t>
      </w:r>
      <w:r w:rsidR="00BA1BDB">
        <w:t xml:space="preserve">quest’amore </w:t>
      </w:r>
      <w:r w:rsidR="00AF37A1">
        <w:t xml:space="preserve">san Vincenzo si </w:t>
      </w:r>
      <w:r w:rsidR="006C148D">
        <w:t>è fatto</w:t>
      </w:r>
      <w:r w:rsidR="00AF37A1">
        <w:t xml:space="preserve"> strumento per</w:t>
      </w:r>
      <w:r w:rsidR="00BA1BDB">
        <w:t xml:space="preserve"> </w:t>
      </w:r>
      <w:r w:rsidR="00AF37A1">
        <w:t xml:space="preserve">farlo </w:t>
      </w:r>
      <w:r w:rsidR="00BA1BDB">
        <w:t xml:space="preserve">arrivare ai diseredati e </w:t>
      </w:r>
      <w:r w:rsidR="006C148D">
        <w:t>a</w:t>
      </w:r>
      <w:r w:rsidR="00BA1BDB">
        <w:t>i poveri</w:t>
      </w:r>
      <w:r w:rsidR="00AF37A1">
        <w:t xml:space="preserve">. </w:t>
      </w:r>
      <w:r w:rsidR="008911B3">
        <w:t xml:space="preserve">Con J. Calvet ancora </w:t>
      </w:r>
      <w:r w:rsidR="006C148D">
        <w:t>si può</w:t>
      </w:r>
      <w:r w:rsidR="008911B3">
        <w:t xml:space="preserve"> dire che</w:t>
      </w:r>
    </w:p>
    <w:p w:rsidR="006C148D" w:rsidRDefault="008911B3" w:rsidP="006C148D">
      <w:pPr>
        <w:pStyle w:val="Citazioni"/>
      </w:pPr>
      <w:r>
        <w:t xml:space="preserve">“tutta la spiritualità di Vincenzo è </w:t>
      </w:r>
      <w:r w:rsidR="00B90246">
        <w:t xml:space="preserve">sì </w:t>
      </w:r>
      <w:r>
        <w:t xml:space="preserve">riassunta nella </w:t>
      </w:r>
      <w:r w:rsidRPr="008911B3">
        <w:rPr>
          <w:i/>
          <w:iCs/>
        </w:rPr>
        <w:t>carità</w:t>
      </w:r>
      <w:r>
        <w:t xml:space="preserve">. … Ma Vincenzo non ha inventato la carità. Non </w:t>
      </w:r>
      <w:r w:rsidR="00035CF2">
        <w:t xml:space="preserve">è </w:t>
      </w:r>
      <w:r w:rsidR="00B90246">
        <w:t xml:space="preserve">stato </w:t>
      </w:r>
      <w:r w:rsidR="00644E2E">
        <w:t xml:space="preserve">un </w:t>
      </w:r>
      <w:r w:rsidR="00035CF2">
        <w:t>suo privilegio esclusivo</w:t>
      </w:r>
      <w:r>
        <w:t xml:space="preserve">. </w:t>
      </w:r>
      <w:r w:rsidR="00B90246">
        <w:t>C</w:t>
      </w:r>
      <w:r>
        <w:t xml:space="preserve">iò che </w:t>
      </w:r>
      <w:r w:rsidR="00B90246">
        <w:t xml:space="preserve">invece </w:t>
      </w:r>
      <w:r>
        <w:t xml:space="preserve">gli </w:t>
      </w:r>
      <w:r>
        <w:lastRenderedPageBreak/>
        <w:t xml:space="preserve">appartiene </w:t>
      </w:r>
      <w:r w:rsidR="00B90246">
        <w:t xml:space="preserve">in modo singolare </w:t>
      </w:r>
      <w:r>
        <w:t xml:space="preserve">è </w:t>
      </w:r>
      <w:r w:rsidRPr="006C148D">
        <w:rPr>
          <w:i/>
          <w:iCs/>
        </w:rPr>
        <w:t>un certo accento dello spirito e del cuore nella carità</w:t>
      </w:r>
      <w:r>
        <w:t>”.</w:t>
      </w:r>
      <w:r>
        <w:rPr>
          <w:rStyle w:val="Refdenotaalpie"/>
        </w:rPr>
        <w:footnoteReference w:id="18"/>
      </w:r>
      <w:r w:rsidR="00035CF2">
        <w:t xml:space="preserve"> </w:t>
      </w:r>
    </w:p>
    <w:p w:rsidR="00C05C80" w:rsidRDefault="00644E2E" w:rsidP="00E075A2">
      <w:r>
        <w:t xml:space="preserve">Ecco il punto di derivazione, e quindi di figliolanza da san Francesco di Sales. </w:t>
      </w:r>
      <w:r w:rsidR="006C148D">
        <w:t>In altre parole, d</w:t>
      </w:r>
      <w:r w:rsidR="00B90246">
        <w:t>a lui h</w:t>
      </w:r>
      <w:r w:rsidR="00035CF2">
        <w:t xml:space="preserve">a appreso che </w:t>
      </w:r>
      <w:r w:rsidR="00035CF2" w:rsidRPr="006C148D">
        <w:rPr>
          <w:i/>
          <w:iCs/>
        </w:rPr>
        <w:t>“il modo” con cui si esercita la carità ne determina il contenuto</w:t>
      </w:r>
      <w:r w:rsidR="00035CF2">
        <w:t xml:space="preserve">. All’epoca dell’incontro con san Francesco a Vincenzo, che pure già da qualche anno si era dedicato al servizio dei poveri, mancava o forse non gli era ancora chiaro che </w:t>
      </w:r>
      <w:r w:rsidR="00035CF2" w:rsidRPr="006C148D">
        <w:rPr>
          <w:i/>
          <w:iCs/>
        </w:rPr>
        <w:t>“il modo amabile della carità”</w:t>
      </w:r>
      <w:r w:rsidR="00B90246" w:rsidRPr="006C148D">
        <w:rPr>
          <w:i/>
          <w:iCs/>
        </w:rPr>
        <w:t xml:space="preserve"> è la luce dello spirito che trasfigura i gesti concreti della carità e senza il quale gli atti di carità non riescono ad esprimere pienamente l’amore</w:t>
      </w:r>
      <w:r w:rsidR="006C148D">
        <w:rPr>
          <w:i/>
          <w:iCs/>
        </w:rPr>
        <w:t xml:space="preserve"> di Dio</w:t>
      </w:r>
      <w:r w:rsidR="00B90246">
        <w:t xml:space="preserve">. </w:t>
      </w:r>
    </w:p>
    <w:p w:rsidR="00E075A2" w:rsidRDefault="00C57DC5" w:rsidP="00894A52">
      <w:r>
        <w:t>Dunque il</w:t>
      </w:r>
      <w:r w:rsidR="00B90246">
        <w:t xml:space="preserve"> maggior contributo di san Francesco </w:t>
      </w:r>
      <w:r w:rsidR="006C148D">
        <w:t xml:space="preserve">fu di esportare </w:t>
      </w:r>
      <w:r>
        <w:t xml:space="preserve">in san Vincenzo </w:t>
      </w:r>
      <w:r w:rsidR="006C148D">
        <w:t>il suo sguardo affabile nel mondo della carità e dell</w:t>
      </w:r>
      <w:r>
        <w:t>a</w:t>
      </w:r>
      <w:r w:rsidR="006C148D">
        <w:t xml:space="preserve"> missione, e cioè che </w:t>
      </w:r>
      <w:r w:rsidR="006C148D" w:rsidRPr="009D0FE5">
        <w:rPr>
          <w:i/>
          <w:iCs/>
        </w:rPr>
        <w:t>la carità e la missione per essere autentiche devono nutrirsi di uno stile a</w:t>
      </w:r>
      <w:r w:rsidRPr="009D0FE5">
        <w:rPr>
          <w:i/>
          <w:iCs/>
        </w:rPr>
        <w:t>f</w:t>
      </w:r>
      <w:r w:rsidR="006C148D" w:rsidRPr="009D0FE5">
        <w:rPr>
          <w:i/>
          <w:iCs/>
        </w:rPr>
        <w:t>fabile</w:t>
      </w:r>
      <w:r w:rsidR="006C148D">
        <w:t>.</w:t>
      </w:r>
      <w:r w:rsidR="00401F36" w:rsidRPr="00401F36">
        <w:t xml:space="preserve"> </w:t>
      </w:r>
      <w:r w:rsidR="00401F36">
        <w:t xml:space="preserve">E questo elemento lo possiamo definire sinteticamente come una </w:t>
      </w:r>
      <w:r w:rsidR="00401F36" w:rsidRPr="00A24580">
        <w:rPr>
          <w:i/>
          <w:iCs/>
        </w:rPr>
        <w:t>“carità missionaria amabile”,</w:t>
      </w:r>
      <w:r w:rsidR="00401F36">
        <w:t xml:space="preserve"> che per essere tale deve essere illuminata e infervorata da una coscienza umile, docile, misericordiosa e mite, desiderosa di comunicare il Vangelo</w:t>
      </w:r>
      <w:r w:rsidR="00894A52">
        <w:t>.</w:t>
      </w:r>
    </w:p>
    <w:p w:rsidR="003D6E14" w:rsidRDefault="003D6E14" w:rsidP="003D6E14">
      <w:r>
        <w:t xml:space="preserve">Questa forma di carità dolce e affabile verso i poveri, san Vincenzo lo ha trasfuso nei regolamenti delle confraternite di Carità. Scriveva emblematicamente </w:t>
      </w:r>
      <w:r w:rsidR="009D0FE5">
        <w:t xml:space="preserve">già </w:t>
      </w:r>
      <w:r w:rsidR="00ED1071">
        <w:t>nel primo</w:t>
      </w:r>
      <w:r>
        <w:t xml:space="preserve"> regolamento delle serve dei poveri di Montmirail negli anni 1618-1620: </w:t>
      </w:r>
    </w:p>
    <w:p w:rsidR="003D6E14" w:rsidRDefault="003D6E14" w:rsidP="003D6E14">
      <w:pPr>
        <w:pStyle w:val="Citazioni"/>
        <w:rPr>
          <w:sz w:val="12"/>
          <w:szCs w:val="12"/>
        </w:rPr>
      </w:pPr>
      <w:r>
        <w:t xml:space="preserve">“Per essere buona serva dei poveri, bisogna assisterli spiritualmente e corporalmente e </w:t>
      </w:r>
      <w:r w:rsidRPr="009D0FE5">
        <w:rPr>
          <w:i/>
          <w:iCs/>
        </w:rPr>
        <w:t>avere una tenera compassione della loro miseria</w:t>
      </w:r>
      <w:r>
        <w:t>, perché è proprio per questo scopo che ha avuto la grazia di essere ammessa nell’associazione. ... La mattina del giorno in cui deve servire i poveri malati pregherà Dio che le faccia la grazia di comportarsi in questa azione con dolcezza, umiltà e vera carità. ... Entrando da un malato lo saluterà amabilmente, poi avvicinandosi al letto con un volto modestamente lieto, l’inviterà a mangiare... dicendogli qualche parolina santamente allegra e di conforto per rallegrarlo... Quando avrà finito il pranzo... lo saluterà per andare a servire un altro”.</w:t>
      </w:r>
      <w:r>
        <w:rPr>
          <w:rStyle w:val="Refdenotaalpie"/>
        </w:rPr>
        <w:footnoteReference w:id="19"/>
      </w:r>
      <w:r>
        <w:rPr>
          <w:sz w:val="12"/>
          <w:szCs w:val="12"/>
        </w:rPr>
        <w:t xml:space="preserve"> </w:t>
      </w:r>
    </w:p>
    <w:p w:rsidR="003D6E14" w:rsidRDefault="003D6E14" w:rsidP="003D6E14">
      <w:r>
        <w:t xml:space="preserve">Simili modi di agire suggeriti da questo regolamento e ripetuto in tanti altri, mostrano la </w:t>
      </w:r>
      <w:r w:rsidRPr="009D0FE5">
        <w:rPr>
          <w:i/>
          <w:iCs/>
        </w:rPr>
        <w:t>compenetrazione tra gesto di carità e amabilità, che propriamente segnalano la nascita dello stile carismatico</w:t>
      </w:r>
      <w:r>
        <w:t xml:space="preserve"> di san Vincenzo. Sarà questo il ritornello che echeggerà continuamente e in tanti modi nei suoi scritti e che possiamo tradurre così: tutti possono servire i poveri, ma il modo di servirli secondo il carisma agapico che lo Spirito ha suscitato nella Compagnia, grazie alla mediazione di san Francesco di Sales, ha una modalità espressiva tutta nuova, quella di un servizio ai poveri affabile e caritatevole.</w:t>
      </w:r>
    </w:p>
    <w:p w:rsidR="00B65052" w:rsidRDefault="00B65052" w:rsidP="00B65052">
      <w:r>
        <w:t>Ed è questo un atteggiamento che ancora oggi può ridare alla nostra vocazione la bellezza delle origini.</w:t>
      </w:r>
    </w:p>
    <w:sectPr w:rsidR="00B65052" w:rsidSect="00D9361C">
      <w:headerReference w:type="default" r:id="rId8"/>
      <w:pgSz w:w="11913" w:h="16834"/>
      <w:pgMar w:top="1418" w:right="2268" w:bottom="1418" w:left="198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CA6" w:rsidRDefault="000A5CA6">
      <w:pPr>
        <w:spacing w:after="0"/>
      </w:pPr>
      <w:r>
        <w:separator/>
      </w:r>
    </w:p>
  </w:endnote>
  <w:endnote w:type="continuationSeparator" w:id="0">
    <w:p w:rsidR="000A5CA6" w:rsidRDefault="000A5C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Simoncini Garamond">
    <w:altName w:val="Perpetua Titling MT"/>
    <w:panose1 w:val="00000000000000000000"/>
    <w:charset w:val="00"/>
    <w:family w:val="roman"/>
    <w:notTrueType/>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ONCINIGARAMOND">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CA6" w:rsidRDefault="000A5CA6">
      <w:pPr>
        <w:spacing w:after="0"/>
      </w:pPr>
      <w:r>
        <w:separator/>
      </w:r>
    </w:p>
  </w:footnote>
  <w:footnote w:type="continuationSeparator" w:id="0">
    <w:p w:rsidR="000A5CA6" w:rsidRDefault="000A5CA6">
      <w:pPr>
        <w:spacing w:after="0"/>
      </w:pPr>
      <w:r>
        <w:continuationSeparator/>
      </w:r>
    </w:p>
  </w:footnote>
  <w:footnote w:id="1">
    <w:p w:rsidR="00850872" w:rsidRPr="003D0DE0" w:rsidRDefault="00850872" w:rsidP="00850872">
      <w:pPr>
        <w:pStyle w:val="Textonotapie"/>
      </w:pPr>
      <w:r>
        <w:rPr>
          <w:rStyle w:val="Refdenotaalpie"/>
        </w:rPr>
        <w:footnoteRef/>
      </w:r>
      <w:r w:rsidR="003D0DE0">
        <w:t>  </w:t>
      </w:r>
      <w:r w:rsidRPr="003D0DE0">
        <w:t>Coste XI, 38.</w:t>
      </w:r>
    </w:p>
  </w:footnote>
  <w:footnote w:id="2">
    <w:p w:rsidR="003D0DE0" w:rsidRDefault="003D0DE0">
      <w:pPr>
        <w:pStyle w:val="Textonotapie"/>
      </w:pPr>
      <w:r>
        <w:rPr>
          <w:rStyle w:val="Refdenotaalpie"/>
        </w:rPr>
        <w:footnoteRef/>
      </w:r>
      <w:r>
        <w:t xml:space="preserve">   </w:t>
      </w:r>
      <w:r>
        <w:t>Coste XI, 2</w:t>
      </w:r>
    </w:p>
  </w:footnote>
  <w:footnote w:id="3">
    <w:p w:rsidR="003D0DE0" w:rsidRPr="007B63F3" w:rsidRDefault="003D0DE0" w:rsidP="003D0DE0">
      <w:pPr>
        <w:pStyle w:val="Textonotapie"/>
      </w:pPr>
      <w:r>
        <w:rPr>
          <w:rStyle w:val="Refdenotaalpie"/>
        </w:rPr>
        <w:footnoteRef/>
      </w:r>
      <w:r w:rsidRPr="00F35EFE">
        <w:rPr>
          <w:lang w:val="en-US"/>
        </w:rPr>
        <w:t>  L. Abelly, L. III, cap</w:t>
      </w:r>
      <w:r>
        <w:rPr>
          <w:lang w:val="en-US"/>
        </w:rPr>
        <w:t xml:space="preserve">. </w:t>
      </w:r>
      <w:r w:rsidRPr="007B63F3">
        <w:t>XI, sez. I, pp. 115-116.</w:t>
      </w:r>
    </w:p>
  </w:footnote>
  <w:footnote w:id="4">
    <w:p w:rsidR="002C0DA5" w:rsidRDefault="002C0DA5">
      <w:pPr>
        <w:pStyle w:val="Textonotapie"/>
      </w:pPr>
      <w:r>
        <w:rPr>
          <w:rStyle w:val="Refdenotaalpie"/>
        </w:rPr>
        <w:footnoteRef/>
      </w:r>
      <w:r>
        <w:t> </w:t>
      </w:r>
      <w:r w:rsidR="001C6DF2">
        <w:t>Coste V, 472-473.</w:t>
      </w:r>
    </w:p>
  </w:footnote>
  <w:footnote w:id="5">
    <w:p w:rsidR="00DE732E" w:rsidRPr="00255043" w:rsidRDefault="00DE732E" w:rsidP="00255043">
      <w:pPr>
        <w:pStyle w:val="Note"/>
        <w:rPr>
          <w:rFonts w:ascii="SIMONCINIGARAMOND" w:hAnsi="SIMONCINIGARAMOND" w:cs="SIMONCINIGARAMOND"/>
        </w:rPr>
      </w:pPr>
      <w:r>
        <w:rPr>
          <w:rStyle w:val="Refdenotaalpie"/>
        </w:rPr>
        <w:footnoteRef/>
      </w:r>
      <w:r w:rsidRPr="00DE732E">
        <w:t>  </w:t>
      </w:r>
      <w:r w:rsidRPr="00DE732E">
        <w:t xml:space="preserve">A. </w:t>
      </w:r>
      <w:r w:rsidRPr="00255043">
        <w:t>Dodin</w:t>
      </w:r>
      <w:r w:rsidRPr="00DE732E">
        <w:t>,</w:t>
      </w:r>
      <w:r w:rsidR="00FC3477" w:rsidRPr="00FC3477">
        <w:rPr>
          <w:lang w:val="en-US"/>
        </w:rPr>
        <w:t xml:space="preserve"> </w:t>
      </w:r>
      <w:r w:rsidR="00FC3477" w:rsidRPr="00CC2D68">
        <w:rPr>
          <w:i/>
          <w:iCs/>
          <w:lang w:val="en-US"/>
        </w:rPr>
        <w:t>Fran</w:t>
      </w:r>
      <w:r w:rsidR="00CC2D68" w:rsidRPr="00CC2D68">
        <w:rPr>
          <w:rFonts w:ascii="Times New Roman" w:hAnsi="Times New Roman"/>
          <w:i/>
          <w:iCs/>
          <w:sz w:val="17"/>
          <w:szCs w:val="17"/>
        </w:rPr>
        <w:t>ço</w:t>
      </w:r>
      <w:r w:rsidR="00FC3477" w:rsidRPr="00CC2D68">
        <w:rPr>
          <w:i/>
          <w:iCs/>
          <w:lang w:val="en-US"/>
        </w:rPr>
        <w:t>is</w:t>
      </w:r>
      <w:r w:rsidR="00FC3477" w:rsidRPr="00B2041A">
        <w:rPr>
          <w:i/>
          <w:iCs/>
          <w:lang w:val="en-US"/>
        </w:rPr>
        <w:t xml:space="preserve"> </w:t>
      </w:r>
      <w:r w:rsidRPr="00B2041A">
        <w:rPr>
          <w:i/>
          <w:iCs/>
        </w:rPr>
        <w:t>de Sales et Vincent de Paul, les deux amis</w:t>
      </w:r>
      <w:r>
        <w:t>, O.E.I.L., Paris 1984, p. 12.</w:t>
      </w:r>
    </w:p>
  </w:footnote>
  <w:footnote w:id="6">
    <w:p w:rsidR="007046C1" w:rsidRPr="00C3097D" w:rsidRDefault="007046C1" w:rsidP="00EA5979">
      <w:pPr>
        <w:pStyle w:val="Note"/>
        <w:rPr>
          <w:lang w:val="en-US"/>
        </w:rPr>
      </w:pPr>
      <w:r w:rsidRPr="00C3097D">
        <w:rPr>
          <w:rStyle w:val="Refdenotaalpie"/>
          <w:i w:val="0"/>
          <w:position w:val="0"/>
          <w:sz w:val="18"/>
          <w:vertAlign w:val="superscript"/>
        </w:rPr>
        <w:footnoteRef/>
      </w:r>
      <w:r w:rsidRPr="00C3097D">
        <w:rPr>
          <w:vertAlign w:val="superscript"/>
        </w:rPr>
        <w:t> </w:t>
      </w:r>
      <w:r w:rsidRPr="00EA5979">
        <w:t> </w:t>
      </w:r>
      <w:r w:rsidR="00EA5979" w:rsidRPr="00EA5979">
        <w:t>Saint Vincent de Paul,</w:t>
      </w:r>
      <w:r w:rsidR="00EA5979" w:rsidRPr="00EA5979">
        <w:rPr>
          <w:lang w:val="en-US"/>
        </w:rPr>
        <w:t xml:space="preserve"> </w:t>
      </w:r>
      <w:r w:rsidR="00EA5979" w:rsidRPr="00EA5979">
        <w:rPr>
          <w:rStyle w:val="nfasis"/>
        </w:rPr>
        <w:t>Entretiens spirituels aux missionnaires</w:t>
      </w:r>
      <w:r w:rsidR="00EA5979" w:rsidRPr="00EA5979">
        <w:t>. Textes réunis et présentés par André Dodin</w:t>
      </w:r>
      <w:r w:rsidR="00EA5979" w:rsidRPr="00C3097D">
        <w:rPr>
          <w:lang w:val="en-US"/>
        </w:rPr>
        <w:t>, Du seuil</w:t>
      </w:r>
      <w:r w:rsidR="00C3097D" w:rsidRPr="00C3097D">
        <w:rPr>
          <w:lang w:val="en-US"/>
        </w:rPr>
        <w:t>, Paris 1</w:t>
      </w:r>
      <w:r w:rsidR="00C3097D">
        <w:rPr>
          <w:lang w:val="en-US"/>
        </w:rPr>
        <w:t>960, p.</w:t>
      </w:r>
      <w:r w:rsidR="00EA5979" w:rsidRPr="00EA5979">
        <w:t xml:space="preserve"> 935</w:t>
      </w:r>
      <w:r w:rsidR="00C3097D" w:rsidRPr="00C3097D">
        <w:rPr>
          <w:lang w:val="en-US"/>
        </w:rPr>
        <w:t>.</w:t>
      </w:r>
    </w:p>
  </w:footnote>
  <w:footnote w:id="7">
    <w:p w:rsidR="001F5454" w:rsidRDefault="001F5454" w:rsidP="001F5454">
      <w:pPr>
        <w:pStyle w:val="Textonotapie"/>
      </w:pPr>
      <w:r>
        <w:rPr>
          <w:rStyle w:val="Refdenotaalpie"/>
        </w:rPr>
        <w:footnoteRef/>
      </w:r>
      <w:r>
        <w:t>  </w:t>
      </w:r>
      <w:r>
        <w:t>Coste XIII, 68.</w:t>
      </w:r>
    </w:p>
  </w:footnote>
  <w:footnote w:id="8">
    <w:p w:rsidR="00C3097D" w:rsidRPr="00C3097D" w:rsidRDefault="00C3097D">
      <w:pPr>
        <w:pStyle w:val="Textonotapie"/>
        <w:rPr>
          <w:lang w:val="en-US"/>
        </w:rPr>
      </w:pPr>
      <w:r>
        <w:rPr>
          <w:rStyle w:val="Refdenotaalpie"/>
        </w:rPr>
        <w:footnoteRef/>
      </w:r>
      <w:r>
        <w:rPr>
          <w:lang w:val="en-US"/>
        </w:rPr>
        <w:t>  Coste XIII, 78-79.</w:t>
      </w:r>
    </w:p>
  </w:footnote>
  <w:footnote w:id="9">
    <w:p w:rsidR="00255043" w:rsidRPr="00C3097D" w:rsidRDefault="00255043" w:rsidP="00255043">
      <w:pPr>
        <w:pStyle w:val="Note"/>
        <w:rPr>
          <w:lang w:val="en-US"/>
        </w:rPr>
      </w:pPr>
      <w:r>
        <w:rPr>
          <w:rStyle w:val="Refdenotaalpie"/>
        </w:rPr>
        <w:footnoteRef/>
      </w:r>
      <w:r w:rsidRPr="00C3097D">
        <w:rPr>
          <w:lang w:val="en-US"/>
        </w:rPr>
        <w:t xml:space="preserve">  H. Bergson, </w:t>
      </w:r>
      <w:r w:rsidRPr="00C3097D">
        <w:rPr>
          <w:i/>
          <w:iCs/>
          <w:lang w:val="en-US"/>
        </w:rPr>
        <w:t xml:space="preserve">Les deux sources de la morale </w:t>
      </w:r>
      <w:proofErr w:type="gramStart"/>
      <w:r w:rsidRPr="00C3097D">
        <w:rPr>
          <w:i/>
          <w:iCs/>
          <w:lang w:val="en-US"/>
        </w:rPr>
        <w:t>et</w:t>
      </w:r>
      <w:proofErr w:type="gramEnd"/>
      <w:r w:rsidRPr="00C3097D">
        <w:rPr>
          <w:i/>
          <w:iCs/>
          <w:lang w:val="en-US"/>
        </w:rPr>
        <w:t xml:space="preserve"> de la religion</w:t>
      </w:r>
      <w:r w:rsidRPr="00C3097D">
        <w:rPr>
          <w:lang w:val="en-US"/>
        </w:rPr>
        <w:t xml:space="preserve">, in </w:t>
      </w:r>
      <w:r w:rsidRPr="00C3097D">
        <w:rPr>
          <w:i/>
          <w:iCs/>
          <w:lang w:val="en-US"/>
        </w:rPr>
        <w:t>Oeuvres</w:t>
      </w:r>
      <w:r w:rsidRPr="00C3097D">
        <w:rPr>
          <w:lang w:val="en-US"/>
        </w:rPr>
        <w:t>, Edition du centenaire, PUF, Paris 1970, p. 1003.</w:t>
      </w:r>
    </w:p>
  </w:footnote>
  <w:footnote w:id="10">
    <w:p w:rsidR="001015B7" w:rsidRPr="001015B7" w:rsidRDefault="001015B7">
      <w:pPr>
        <w:pStyle w:val="Textonotapie"/>
        <w:rPr>
          <w:lang w:val="en-US"/>
        </w:rPr>
      </w:pPr>
      <w:r>
        <w:rPr>
          <w:rStyle w:val="Refdenotaalpie"/>
        </w:rPr>
        <w:footnoteRef/>
      </w:r>
      <w:r w:rsidRPr="001015B7">
        <w:rPr>
          <w:lang w:val="en-US"/>
        </w:rPr>
        <w:t>  </w:t>
      </w:r>
      <w:r w:rsidRPr="00E075A2">
        <w:rPr>
          <w:lang w:val="en-US"/>
        </w:rPr>
        <w:t xml:space="preserve">A. Dodin, </w:t>
      </w:r>
      <w:r w:rsidRPr="00E075A2">
        <w:rPr>
          <w:i/>
          <w:iCs/>
          <w:lang w:val="en-US"/>
        </w:rPr>
        <w:t>Fran</w:t>
      </w:r>
      <w:r>
        <w:rPr>
          <w:i/>
          <w:iCs/>
          <w:lang w:val="en-US"/>
        </w:rPr>
        <w:t>ç</w:t>
      </w:r>
      <w:r w:rsidRPr="00E075A2">
        <w:rPr>
          <w:i/>
          <w:iCs/>
          <w:lang w:val="en-US"/>
        </w:rPr>
        <w:t xml:space="preserve">ois de Sales, Vincent de Paul, les deux </w:t>
      </w:r>
      <w:proofErr w:type="gramStart"/>
      <w:r w:rsidRPr="00E075A2">
        <w:rPr>
          <w:i/>
          <w:iCs/>
          <w:lang w:val="en-US"/>
        </w:rPr>
        <w:t>amis</w:t>
      </w:r>
      <w:proofErr w:type="gramEnd"/>
      <w:r>
        <w:rPr>
          <w:lang w:val="en-US"/>
        </w:rPr>
        <w:t>, o.c. p. 7.</w:t>
      </w:r>
    </w:p>
  </w:footnote>
  <w:footnote w:id="11">
    <w:p w:rsidR="00607B02" w:rsidRPr="0020226A" w:rsidRDefault="00607B02" w:rsidP="00894A52">
      <w:pPr>
        <w:pStyle w:val="Note"/>
        <w:rPr>
          <w:rStyle w:val="NoteCarattere"/>
        </w:rPr>
      </w:pPr>
      <w:r>
        <w:rPr>
          <w:rStyle w:val="Refdenotaalpie"/>
        </w:rPr>
        <w:footnoteRef/>
      </w:r>
      <w:r w:rsidRPr="0020226A">
        <w:rPr>
          <w:lang w:val="it-IT"/>
        </w:rPr>
        <w:t>  </w:t>
      </w:r>
      <w:r w:rsidR="0020226A" w:rsidRPr="0020226A">
        <w:rPr>
          <w:rStyle w:val="NoteCarattere"/>
        </w:rPr>
        <w:t xml:space="preserve">Questo ritiro ha un aggancio diretto con la fondazione della Missione, poiché san Vincenzo lo cita a padre Bernard Codoing dicendo che, mentre pensava alla Congregazione, era in preda all’agitazione e che imparò a diffidarne, predisponendosi a entrare in una disposizione di abbandono ai disegni di Dio: “La supplico, nel nome di Nostro Signore Gesù Cristo, di diffidare del fervore della natura a riguardo del fatto di cui mi scrive. Lo spirito di Dio agisce soavemente e sempre con umiltà. Si ricordi che lei ed io siamo soggetti a mille impeti della natura. Le ho già raccontato che, agli inizi della fondazione della Missione, </w:t>
      </w:r>
      <w:r w:rsidR="0020226A" w:rsidRPr="00894A52">
        <w:rPr>
          <w:rStyle w:val="NoteCarattere"/>
          <w:i/>
          <w:iCs/>
        </w:rPr>
        <w:t>provavo una continua tensione dello spirito, che mi fece dubitare che il progetto provenisse dalla natura o dallo spirito maligno. Per questa ragione feci un ritiro a Soissons, affinché piacesse a Dio liberare il mio spirito dal compiacimento e dalla premura che provavo per quell’iniziativa</w:t>
      </w:r>
      <w:r w:rsidR="0020226A" w:rsidRPr="0020226A">
        <w:rPr>
          <w:rStyle w:val="NoteCarattere"/>
        </w:rPr>
        <w:t xml:space="preserve">. Piacque a Dio esaudirmi, di modo che, per sua misericordia, mi liberò dall’uno e dall’altra, facendomi entrare nella disposizione contraria. Penso che se il Signore dà qualche benedizione alla Missione e concede che io non sia di scandalo, il motivo risieda, dopo che in Dio, in questa esperienza. Continuo perciò a rimanere fedele alla pratica di non concludere e non intraprendere nulla, finché sono in preda all’ardore dell’entusiasmo che dilata l’attesa di grandi beni”: </w:t>
      </w:r>
      <w:r w:rsidRPr="0020226A">
        <w:rPr>
          <w:rStyle w:val="NoteCarattere"/>
        </w:rPr>
        <w:t>Coste II, 246-247.</w:t>
      </w:r>
    </w:p>
  </w:footnote>
  <w:footnote w:id="12">
    <w:p w:rsidR="00AC7ED7" w:rsidRDefault="00AC7ED7" w:rsidP="00AC7ED7">
      <w:pPr>
        <w:pStyle w:val="Textonotapie"/>
      </w:pPr>
      <w:r>
        <w:rPr>
          <w:rStyle w:val="Refdenotaalpie"/>
        </w:rPr>
        <w:footnoteRef/>
      </w:r>
      <w:r>
        <w:t>  </w:t>
      </w:r>
      <w:r w:rsidRPr="00333E5E">
        <w:rPr>
          <w:i/>
          <w:iCs/>
          <w:sz w:val="17"/>
          <w:szCs w:val="17"/>
        </w:rPr>
        <w:t>cf</w:t>
      </w:r>
      <w:r>
        <w:rPr>
          <w:sz w:val="17"/>
          <w:szCs w:val="17"/>
        </w:rPr>
        <w:t xml:space="preserve"> Coste XI, 64.</w:t>
      </w:r>
    </w:p>
  </w:footnote>
  <w:footnote w:id="13">
    <w:p w:rsidR="00AC7ED7" w:rsidRDefault="00AC7ED7">
      <w:pPr>
        <w:pStyle w:val="Textonotapie"/>
      </w:pPr>
      <w:r>
        <w:rPr>
          <w:rStyle w:val="Refdenotaalpie"/>
        </w:rPr>
        <w:footnoteRef/>
      </w:r>
      <w:r>
        <w:t>  </w:t>
      </w:r>
      <w:r>
        <w:rPr>
          <w:sz w:val="17"/>
          <w:szCs w:val="17"/>
        </w:rPr>
        <w:t>L. A</w:t>
      </w:r>
      <w:r>
        <w:rPr>
          <w:sz w:val="14"/>
          <w:szCs w:val="14"/>
        </w:rPr>
        <w:t>BELLY</w:t>
      </w:r>
      <w:r>
        <w:rPr>
          <w:sz w:val="17"/>
          <w:szCs w:val="17"/>
        </w:rPr>
        <w:t>, o.c., I, parte 1, cap. 12, p. 179.</w:t>
      </w:r>
    </w:p>
  </w:footnote>
  <w:footnote w:id="14">
    <w:p w:rsidR="00894A52" w:rsidRDefault="00894A52" w:rsidP="00894A52">
      <w:pPr>
        <w:pStyle w:val="Textonotapie"/>
      </w:pPr>
      <w:r>
        <w:rPr>
          <w:rStyle w:val="Refdenotaalpie"/>
        </w:rPr>
        <w:footnoteRef/>
      </w:r>
      <w:r>
        <w:t>  </w:t>
      </w:r>
      <w:r w:rsidRPr="00A24580">
        <w:t>Coste XI, 77</w:t>
      </w:r>
      <w:r>
        <w:t>.</w:t>
      </w:r>
    </w:p>
  </w:footnote>
  <w:footnote w:id="15">
    <w:p w:rsidR="00E075A2" w:rsidRPr="00E73AB1" w:rsidRDefault="00E075A2" w:rsidP="00E73AB1">
      <w:pPr>
        <w:pStyle w:val="Note"/>
      </w:pPr>
      <w:r>
        <w:rPr>
          <w:rStyle w:val="Refdenotaalpie"/>
        </w:rPr>
        <w:footnoteRef/>
      </w:r>
      <w:r w:rsidRPr="00E73AB1">
        <w:rPr>
          <w:lang w:val="it-IT"/>
        </w:rPr>
        <w:t>  </w:t>
      </w:r>
      <w:r w:rsidR="00E73AB1">
        <w:t xml:space="preserve">“Dopo il Vangelo e le Lettere di san Paolo </w:t>
      </w:r>
      <w:r w:rsidR="00E73AB1" w:rsidRPr="00607B02">
        <w:t>l’</w:t>
      </w:r>
      <w:r w:rsidR="00E73AB1" w:rsidRPr="00607B02">
        <w:rPr>
          <w:i/>
          <w:iCs/>
        </w:rPr>
        <w:t>Introduzione alla vita devota</w:t>
      </w:r>
      <w:r w:rsidR="00E73AB1">
        <w:t xml:space="preserve"> è stato il manuale più sfogliato e utilizzato da san Vincenzo e dai primi missionari”:</w:t>
      </w:r>
      <w:r w:rsidR="003D6E14">
        <w:rPr>
          <w:lang w:val="it-IT"/>
        </w:rPr>
        <w:t xml:space="preserve"> </w:t>
      </w:r>
      <w:r w:rsidRPr="00E73AB1">
        <w:rPr>
          <w:lang w:val="it-IT"/>
        </w:rPr>
        <w:t xml:space="preserve">A. Dodin, </w:t>
      </w:r>
      <w:r w:rsidRPr="00E73AB1">
        <w:rPr>
          <w:i/>
          <w:iCs/>
          <w:lang w:val="it-IT"/>
        </w:rPr>
        <w:t>Francois de Sales , Vincent de Paul, les deux amis</w:t>
      </w:r>
      <w:r w:rsidRPr="00E73AB1">
        <w:rPr>
          <w:lang w:val="it-IT"/>
        </w:rPr>
        <w:t>, o.c. p. 17.</w:t>
      </w:r>
      <w:r w:rsidR="00E73AB1">
        <w:t xml:space="preserve"> E nella deposizione per la causa di beatificazione ha testimoniato che il trattato </w:t>
      </w:r>
      <w:r w:rsidR="00E73AB1" w:rsidRPr="006C148D">
        <w:rPr>
          <w:i/>
          <w:iCs/>
        </w:rPr>
        <w:t>Dell’amore di Dio</w:t>
      </w:r>
      <w:r w:rsidR="00E73AB1">
        <w:t xml:space="preserve"> di san Francesco è “un’opera immortale … e che ha fatto di tutto perché nella Comunità fosse letto come rimedio universale per i tiepidi, specchio per i neghittosi, incentivo all’amore e spinta ascetica per coloro che tendono alla perfezione”</w:t>
      </w:r>
      <w:r w:rsidR="00E73AB1">
        <w:rPr>
          <w:lang w:val="it-IT"/>
        </w:rPr>
        <w:t xml:space="preserve">: </w:t>
      </w:r>
      <w:r w:rsidR="00E73AB1">
        <w:t>Coste XIII, 71.</w:t>
      </w:r>
    </w:p>
  </w:footnote>
  <w:footnote w:id="16">
    <w:p w:rsidR="00316D08" w:rsidRDefault="00316D08">
      <w:pPr>
        <w:pStyle w:val="Textonotapie"/>
      </w:pPr>
      <w:r>
        <w:rPr>
          <w:rStyle w:val="Refdenotaalpie"/>
        </w:rPr>
        <w:footnoteRef/>
      </w:r>
      <w:r>
        <w:t>  </w:t>
      </w:r>
      <w:r w:rsidRPr="00316D08">
        <w:rPr>
          <w:i/>
          <w:iCs/>
        </w:rPr>
        <w:t>cf</w:t>
      </w:r>
      <w:r>
        <w:t xml:space="preserve"> E. Antonello, </w:t>
      </w:r>
      <w:r w:rsidRPr="00316D08">
        <w:rPr>
          <w:i/>
          <w:iCs/>
        </w:rPr>
        <w:t>Carità e Missione</w:t>
      </w:r>
      <w:r>
        <w:t>, 1 (2020) 7-34.</w:t>
      </w:r>
    </w:p>
  </w:footnote>
  <w:footnote w:id="17">
    <w:p w:rsidR="00D1660D" w:rsidRDefault="00D1660D">
      <w:pPr>
        <w:pStyle w:val="Textonotapie"/>
      </w:pPr>
      <w:r>
        <w:rPr>
          <w:rStyle w:val="Refdenotaalpie"/>
        </w:rPr>
        <w:footnoteRef/>
      </w:r>
      <w:r>
        <w:t xml:space="preserve"> </w:t>
      </w:r>
      <w:r>
        <w:t xml:space="preserve">J. Calvet, </w:t>
      </w:r>
      <w:r w:rsidRPr="006C11EE">
        <w:rPr>
          <w:i/>
          <w:iCs/>
        </w:rPr>
        <w:t>La littérature religeuse de Fran</w:t>
      </w:r>
      <w:r>
        <w:rPr>
          <w:i/>
          <w:iCs/>
        </w:rPr>
        <w:t>ç</w:t>
      </w:r>
      <w:r w:rsidRPr="006C11EE">
        <w:rPr>
          <w:i/>
          <w:iCs/>
        </w:rPr>
        <w:t>ois de Sales a Fénélon</w:t>
      </w:r>
      <w:r>
        <w:rPr>
          <w:i/>
          <w:iCs/>
        </w:rPr>
        <w:t>, o.c</w:t>
      </w:r>
      <w:r w:rsidRPr="00D1660D">
        <w:t>. 114.</w:t>
      </w:r>
    </w:p>
  </w:footnote>
  <w:footnote w:id="18">
    <w:p w:rsidR="008911B3" w:rsidRDefault="008911B3">
      <w:pPr>
        <w:pStyle w:val="Textonotapie"/>
      </w:pPr>
      <w:r>
        <w:rPr>
          <w:rStyle w:val="Refdenotaalpie"/>
        </w:rPr>
        <w:footnoteRef/>
      </w:r>
      <w:r w:rsidR="00035CF2">
        <w:t>  </w:t>
      </w:r>
      <w:r w:rsidR="00C05C80">
        <w:t xml:space="preserve">J. Calvet, </w:t>
      </w:r>
      <w:r w:rsidR="00C05C80" w:rsidRPr="006C11EE">
        <w:rPr>
          <w:i/>
          <w:iCs/>
        </w:rPr>
        <w:t>La littérature religeuse de Fran</w:t>
      </w:r>
      <w:r w:rsidR="00C05C80">
        <w:rPr>
          <w:i/>
          <w:iCs/>
        </w:rPr>
        <w:t>ç</w:t>
      </w:r>
      <w:r w:rsidR="00C05C80" w:rsidRPr="006C11EE">
        <w:rPr>
          <w:i/>
          <w:iCs/>
        </w:rPr>
        <w:t>ois de Sales a Fénélon</w:t>
      </w:r>
      <w:r w:rsidR="00C05C80">
        <w:rPr>
          <w:i/>
          <w:iCs/>
        </w:rPr>
        <w:t>, o.c</w:t>
      </w:r>
      <w:r w:rsidR="00C05C80" w:rsidRPr="00D1660D">
        <w:t>.</w:t>
      </w:r>
      <w:r w:rsidR="00C05C80">
        <w:t xml:space="preserve"> 122.</w:t>
      </w:r>
    </w:p>
  </w:footnote>
  <w:footnote w:id="19">
    <w:p w:rsidR="003D6E14" w:rsidRDefault="003D6E14">
      <w:pPr>
        <w:pStyle w:val="Textonotapie"/>
      </w:pPr>
      <w:r>
        <w:rPr>
          <w:rStyle w:val="Refdenotaalpie"/>
        </w:rPr>
        <w:footnoteRef/>
      </w:r>
      <w:r>
        <w:t>  </w:t>
      </w:r>
      <w:r>
        <w:rPr>
          <w:sz w:val="17"/>
          <w:szCs w:val="17"/>
        </w:rPr>
        <w:t>Doc. 130 – Coste XIII, 473-475</w:t>
      </w:r>
      <w:r>
        <w:rPr>
          <w:sz w:val="12"/>
          <w:szCs w:val="1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B5" w:rsidRDefault="002D2CB5">
    <w:pPr>
      <w:pStyle w:val="Encabezado"/>
      <w:jc w:val="right"/>
    </w:pPr>
    <w:fldSimple w:instr="PAGE">
      <w:r w:rsidR="00C25CDC">
        <w:rPr>
          <w:noProof/>
        </w:rPr>
        <w:t>7</w:t>
      </w:r>
    </w:fldSimple>
    <w:r w:rsidR="00FC60E8">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E10F4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77FC2"/>
    <w:multiLevelType w:val="singleLevel"/>
    <w:tmpl w:val="DA069CC2"/>
    <w:lvl w:ilvl="0">
      <w:start w:val="1"/>
      <w:numFmt w:val="decimal"/>
      <w:lvlText w:val="%1) "/>
      <w:legacy w:legacy="1" w:legacySpace="0" w:legacyIndent="283"/>
      <w:lvlJc w:val="left"/>
      <w:pPr>
        <w:ind w:left="283" w:hanging="283"/>
      </w:pPr>
      <w:rPr>
        <w:rFonts w:ascii="Palatino" w:hAnsi="Palatino" w:hint="default"/>
        <w:b w:val="0"/>
        <w:i w:val="0"/>
        <w:color w:val="000000"/>
        <w:sz w:val="24"/>
        <w:u w:val="none"/>
      </w:rPr>
    </w:lvl>
  </w:abstractNum>
  <w:abstractNum w:abstractNumId="2">
    <w:nsid w:val="020D5925"/>
    <w:multiLevelType w:val="hybridMultilevel"/>
    <w:tmpl w:val="11809A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47039A"/>
    <w:multiLevelType w:val="hybridMultilevel"/>
    <w:tmpl w:val="BD88AF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9714D2"/>
    <w:multiLevelType w:val="hybridMultilevel"/>
    <w:tmpl w:val="5E344710"/>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13D22577"/>
    <w:multiLevelType w:val="hybridMultilevel"/>
    <w:tmpl w:val="E3A619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507D17"/>
    <w:multiLevelType w:val="hybridMultilevel"/>
    <w:tmpl w:val="FD16F842"/>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1EE15A95"/>
    <w:multiLevelType w:val="hybridMultilevel"/>
    <w:tmpl w:val="AAC03A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45004D"/>
    <w:multiLevelType w:val="hybridMultilevel"/>
    <w:tmpl w:val="2266F7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A73654"/>
    <w:multiLevelType w:val="hybridMultilevel"/>
    <w:tmpl w:val="1C264E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9B4499"/>
    <w:multiLevelType w:val="singleLevel"/>
    <w:tmpl w:val="04100017"/>
    <w:lvl w:ilvl="0">
      <w:start w:val="1"/>
      <w:numFmt w:val="lowerLetter"/>
      <w:lvlText w:val="%1)"/>
      <w:lvlJc w:val="left"/>
      <w:pPr>
        <w:tabs>
          <w:tab w:val="num" w:pos="360"/>
        </w:tabs>
        <w:ind w:left="360" w:hanging="360"/>
      </w:pPr>
      <w:rPr>
        <w:rFonts w:hint="default"/>
      </w:rPr>
    </w:lvl>
  </w:abstractNum>
  <w:abstractNum w:abstractNumId="11">
    <w:nsid w:val="2EDC6239"/>
    <w:multiLevelType w:val="hybridMultilevel"/>
    <w:tmpl w:val="67A8F4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984EFC"/>
    <w:multiLevelType w:val="multilevel"/>
    <w:tmpl w:val="C15A33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99A02A8"/>
    <w:multiLevelType w:val="hybridMultilevel"/>
    <w:tmpl w:val="8CA28E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CA75F1"/>
    <w:multiLevelType w:val="hybridMultilevel"/>
    <w:tmpl w:val="CF4C43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497DB6"/>
    <w:multiLevelType w:val="hybridMultilevel"/>
    <w:tmpl w:val="AD82CE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C5D7213"/>
    <w:multiLevelType w:val="hybridMultilevel"/>
    <w:tmpl w:val="831A0E90"/>
    <w:lvl w:ilvl="0" w:tplc="FCD4DEB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23E15C0"/>
    <w:multiLevelType w:val="hybridMultilevel"/>
    <w:tmpl w:val="61FEB6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FAB1471"/>
    <w:multiLevelType w:val="hybridMultilevel"/>
    <w:tmpl w:val="FBEE9D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42D0C82"/>
    <w:multiLevelType w:val="hybridMultilevel"/>
    <w:tmpl w:val="2AA685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54E6381"/>
    <w:multiLevelType w:val="hybridMultilevel"/>
    <w:tmpl w:val="D0F25A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80B742C"/>
    <w:multiLevelType w:val="hybridMultilevel"/>
    <w:tmpl w:val="285812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9334216"/>
    <w:multiLevelType w:val="hybridMultilevel"/>
    <w:tmpl w:val="BB540D18"/>
    <w:lvl w:ilvl="0" w:tplc="6390EE9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nsid w:val="5C881ED8"/>
    <w:multiLevelType w:val="hybridMultilevel"/>
    <w:tmpl w:val="FCFA8CA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0515453"/>
    <w:multiLevelType w:val="hybridMultilevel"/>
    <w:tmpl w:val="67A8F4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3033163"/>
    <w:multiLevelType w:val="hybridMultilevel"/>
    <w:tmpl w:val="2C6A2E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9453ACA"/>
    <w:multiLevelType w:val="hybridMultilevel"/>
    <w:tmpl w:val="BD88AF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ADB31BD"/>
    <w:multiLevelType w:val="hybridMultilevel"/>
    <w:tmpl w:val="B7282E9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CB70477"/>
    <w:multiLevelType w:val="hybridMultilevel"/>
    <w:tmpl w:val="F78C5F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D6F161C"/>
    <w:multiLevelType w:val="hybridMultilevel"/>
    <w:tmpl w:val="34DAE12A"/>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B1F18C4"/>
    <w:multiLevelType w:val="hybridMultilevel"/>
    <w:tmpl w:val="0C325F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EC23262"/>
    <w:multiLevelType w:val="hybridMultilevel"/>
    <w:tmpl w:val="C48018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ED86E72"/>
    <w:multiLevelType w:val="hybridMultilevel"/>
    <w:tmpl w:val="9E4649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EFD04EE"/>
    <w:multiLevelType w:val="hybridMultilevel"/>
    <w:tmpl w:val="4978FD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20"/>
  </w:num>
  <w:num w:numId="3">
    <w:abstractNumId w:val="21"/>
  </w:num>
  <w:num w:numId="4">
    <w:abstractNumId w:val="28"/>
  </w:num>
  <w:num w:numId="5">
    <w:abstractNumId w:val="5"/>
  </w:num>
  <w:num w:numId="6">
    <w:abstractNumId w:val="15"/>
  </w:num>
  <w:num w:numId="7">
    <w:abstractNumId w:val="31"/>
  </w:num>
  <w:num w:numId="8">
    <w:abstractNumId w:val="6"/>
  </w:num>
  <w:num w:numId="9">
    <w:abstractNumId w:val="22"/>
  </w:num>
  <w:num w:numId="10">
    <w:abstractNumId w:val="29"/>
  </w:num>
  <w:num w:numId="11">
    <w:abstractNumId w:val="19"/>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3"/>
  </w:num>
  <w:num w:numId="16">
    <w:abstractNumId w:val="25"/>
  </w:num>
  <w:num w:numId="17">
    <w:abstractNumId w:val="3"/>
  </w:num>
  <w:num w:numId="18">
    <w:abstractNumId w:val="26"/>
  </w:num>
  <w:num w:numId="19">
    <w:abstractNumId w:val="2"/>
  </w:num>
  <w:num w:numId="20">
    <w:abstractNumId w:val="13"/>
  </w:num>
  <w:num w:numId="21">
    <w:abstractNumId w:val="9"/>
  </w:num>
  <w:num w:numId="22">
    <w:abstractNumId w:val="18"/>
  </w:num>
  <w:num w:numId="23">
    <w:abstractNumId w:val="17"/>
  </w:num>
  <w:num w:numId="24">
    <w:abstractNumId w:val="7"/>
  </w:num>
  <w:num w:numId="25">
    <w:abstractNumId w:val="10"/>
  </w:num>
  <w:num w:numId="26">
    <w:abstractNumId w:val="1"/>
  </w:num>
  <w:num w:numId="27">
    <w:abstractNumId w:val="0"/>
  </w:num>
  <w:num w:numId="28">
    <w:abstractNumId w:val="24"/>
  </w:num>
  <w:num w:numId="29">
    <w:abstractNumId w:val="11"/>
  </w:num>
  <w:num w:numId="30">
    <w:abstractNumId w:val="14"/>
  </w:num>
  <w:num w:numId="31">
    <w:abstractNumId w:val="27"/>
  </w:num>
  <w:num w:numId="32">
    <w:abstractNumId w:val="23"/>
  </w:num>
  <w:num w:numId="33">
    <w:abstractNumId w:val="8"/>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intFractionalCharacterWidth/>
  <w:hideSpellingErrors/>
  <w:hideGrammaticalErrors/>
  <w:proofState w:grammar="clean"/>
  <w:attachedTemplate r:id="rId1"/>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9E3C7C"/>
    <w:rsid w:val="0000093E"/>
    <w:rsid w:val="0000352B"/>
    <w:rsid w:val="00005425"/>
    <w:rsid w:val="000055C9"/>
    <w:rsid w:val="000059C0"/>
    <w:rsid w:val="0000786A"/>
    <w:rsid w:val="0000789A"/>
    <w:rsid w:val="00007D95"/>
    <w:rsid w:val="00011242"/>
    <w:rsid w:val="000114E2"/>
    <w:rsid w:val="0001151C"/>
    <w:rsid w:val="00011FB6"/>
    <w:rsid w:val="00013FDC"/>
    <w:rsid w:val="00016AB3"/>
    <w:rsid w:val="00017C85"/>
    <w:rsid w:val="00024CBE"/>
    <w:rsid w:val="00025006"/>
    <w:rsid w:val="000258F8"/>
    <w:rsid w:val="00026326"/>
    <w:rsid w:val="00026E5B"/>
    <w:rsid w:val="000308A4"/>
    <w:rsid w:val="000309EE"/>
    <w:rsid w:val="0003113C"/>
    <w:rsid w:val="000314A7"/>
    <w:rsid w:val="00031CE7"/>
    <w:rsid w:val="000332DE"/>
    <w:rsid w:val="00033703"/>
    <w:rsid w:val="00033AE1"/>
    <w:rsid w:val="000351E2"/>
    <w:rsid w:val="00035CF2"/>
    <w:rsid w:val="000360E1"/>
    <w:rsid w:val="000372EC"/>
    <w:rsid w:val="00037753"/>
    <w:rsid w:val="00037BEF"/>
    <w:rsid w:val="00037DD8"/>
    <w:rsid w:val="000401AF"/>
    <w:rsid w:val="00041371"/>
    <w:rsid w:val="00041466"/>
    <w:rsid w:val="00043F8B"/>
    <w:rsid w:val="00045691"/>
    <w:rsid w:val="000466E9"/>
    <w:rsid w:val="000469A9"/>
    <w:rsid w:val="00046F70"/>
    <w:rsid w:val="000473AE"/>
    <w:rsid w:val="00047F6B"/>
    <w:rsid w:val="0005017C"/>
    <w:rsid w:val="0005065A"/>
    <w:rsid w:val="000519D4"/>
    <w:rsid w:val="00052467"/>
    <w:rsid w:val="00054777"/>
    <w:rsid w:val="00056873"/>
    <w:rsid w:val="00057907"/>
    <w:rsid w:val="00057AC1"/>
    <w:rsid w:val="000626B0"/>
    <w:rsid w:val="000645E5"/>
    <w:rsid w:val="00064FD3"/>
    <w:rsid w:val="00067545"/>
    <w:rsid w:val="00072C34"/>
    <w:rsid w:val="000734CC"/>
    <w:rsid w:val="0007759B"/>
    <w:rsid w:val="000777BF"/>
    <w:rsid w:val="00080103"/>
    <w:rsid w:val="00080CF5"/>
    <w:rsid w:val="0008368A"/>
    <w:rsid w:val="00083848"/>
    <w:rsid w:val="00084121"/>
    <w:rsid w:val="00085D17"/>
    <w:rsid w:val="0008665A"/>
    <w:rsid w:val="00086AF4"/>
    <w:rsid w:val="00086E03"/>
    <w:rsid w:val="00087A79"/>
    <w:rsid w:val="00090454"/>
    <w:rsid w:val="00090B73"/>
    <w:rsid w:val="00091D6E"/>
    <w:rsid w:val="0009245D"/>
    <w:rsid w:val="0009414F"/>
    <w:rsid w:val="00096A87"/>
    <w:rsid w:val="000A0168"/>
    <w:rsid w:val="000A08CC"/>
    <w:rsid w:val="000A0E47"/>
    <w:rsid w:val="000A4B9A"/>
    <w:rsid w:val="000A5CA6"/>
    <w:rsid w:val="000A6FE1"/>
    <w:rsid w:val="000B09A0"/>
    <w:rsid w:val="000B1834"/>
    <w:rsid w:val="000B1CA1"/>
    <w:rsid w:val="000B42CE"/>
    <w:rsid w:val="000B439A"/>
    <w:rsid w:val="000B685B"/>
    <w:rsid w:val="000B6D6F"/>
    <w:rsid w:val="000C1400"/>
    <w:rsid w:val="000C5B47"/>
    <w:rsid w:val="000C6085"/>
    <w:rsid w:val="000C710F"/>
    <w:rsid w:val="000C7797"/>
    <w:rsid w:val="000D151A"/>
    <w:rsid w:val="000D25BA"/>
    <w:rsid w:val="000D283F"/>
    <w:rsid w:val="000D4BEE"/>
    <w:rsid w:val="000D6B76"/>
    <w:rsid w:val="000D74C7"/>
    <w:rsid w:val="000E129B"/>
    <w:rsid w:val="000E1CDB"/>
    <w:rsid w:val="000E1D17"/>
    <w:rsid w:val="000E1EFF"/>
    <w:rsid w:val="000E21D0"/>
    <w:rsid w:val="000E2344"/>
    <w:rsid w:val="000E4A55"/>
    <w:rsid w:val="000E62EF"/>
    <w:rsid w:val="000F24A4"/>
    <w:rsid w:val="000F2A09"/>
    <w:rsid w:val="000F392A"/>
    <w:rsid w:val="000F460A"/>
    <w:rsid w:val="000F4E3A"/>
    <w:rsid w:val="001006D4"/>
    <w:rsid w:val="001015B7"/>
    <w:rsid w:val="001019FB"/>
    <w:rsid w:val="00101F9F"/>
    <w:rsid w:val="00102998"/>
    <w:rsid w:val="00103DB3"/>
    <w:rsid w:val="0010406F"/>
    <w:rsid w:val="0010587D"/>
    <w:rsid w:val="0010603E"/>
    <w:rsid w:val="00106F72"/>
    <w:rsid w:val="001106B4"/>
    <w:rsid w:val="001200F6"/>
    <w:rsid w:val="00120121"/>
    <w:rsid w:val="001202F0"/>
    <w:rsid w:val="00121780"/>
    <w:rsid w:val="001222B6"/>
    <w:rsid w:val="0012344D"/>
    <w:rsid w:val="00124121"/>
    <w:rsid w:val="00125056"/>
    <w:rsid w:val="001251F8"/>
    <w:rsid w:val="00127187"/>
    <w:rsid w:val="0013208F"/>
    <w:rsid w:val="00132C70"/>
    <w:rsid w:val="0013319C"/>
    <w:rsid w:val="00134DD8"/>
    <w:rsid w:val="00135D48"/>
    <w:rsid w:val="00137B22"/>
    <w:rsid w:val="00140538"/>
    <w:rsid w:val="001412CA"/>
    <w:rsid w:val="001419F0"/>
    <w:rsid w:val="00141D34"/>
    <w:rsid w:val="00143502"/>
    <w:rsid w:val="0014538D"/>
    <w:rsid w:val="00145D0B"/>
    <w:rsid w:val="00145F63"/>
    <w:rsid w:val="00147665"/>
    <w:rsid w:val="00147C04"/>
    <w:rsid w:val="00151A0F"/>
    <w:rsid w:val="00152741"/>
    <w:rsid w:val="00153541"/>
    <w:rsid w:val="001535CE"/>
    <w:rsid w:val="001538BF"/>
    <w:rsid w:val="00154818"/>
    <w:rsid w:val="00155835"/>
    <w:rsid w:val="00155AA0"/>
    <w:rsid w:val="00163AF1"/>
    <w:rsid w:val="001641A5"/>
    <w:rsid w:val="00164281"/>
    <w:rsid w:val="001648E9"/>
    <w:rsid w:val="00164ED7"/>
    <w:rsid w:val="00165202"/>
    <w:rsid w:val="00166156"/>
    <w:rsid w:val="00171206"/>
    <w:rsid w:val="00172ECD"/>
    <w:rsid w:val="001744D4"/>
    <w:rsid w:val="00175923"/>
    <w:rsid w:val="00176F5C"/>
    <w:rsid w:val="001839F6"/>
    <w:rsid w:val="00183B1F"/>
    <w:rsid w:val="00183F65"/>
    <w:rsid w:val="00184A07"/>
    <w:rsid w:val="00187D6B"/>
    <w:rsid w:val="00187D81"/>
    <w:rsid w:val="00191D46"/>
    <w:rsid w:val="0019240D"/>
    <w:rsid w:val="0019282E"/>
    <w:rsid w:val="00192B84"/>
    <w:rsid w:val="00192EA7"/>
    <w:rsid w:val="0019518F"/>
    <w:rsid w:val="00195788"/>
    <w:rsid w:val="00196D34"/>
    <w:rsid w:val="001A0D77"/>
    <w:rsid w:val="001A4B42"/>
    <w:rsid w:val="001A55B7"/>
    <w:rsid w:val="001A57B9"/>
    <w:rsid w:val="001A784F"/>
    <w:rsid w:val="001A7BF8"/>
    <w:rsid w:val="001B1941"/>
    <w:rsid w:val="001B1A90"/>
    <w:rsid w:val="001B1D11"/>
    <w:rsid w:val="001B3B34"/>
    <w:rsid w:val="001B5B63"/>
    <w:rsid w:val="001B72B7"/>
    <w:rsid w:val="001C074D"/>
    <w:rsid w:val="001C37DD"/>
    <w:rsid w:val="001C4E09"/>
    <w:rsid w:val="001C57EF"/>
    <w:rsid w:val="001C68EC"/>
    <w:rsid w:val="001C6DF2"/>
    <w:rsid w:val="001D06E2"/>
    <w:rsid w:val="001D24A7"/>
    <w:rsid w:val="001D364C"/>
    <w:rsid w:val="001D3799"/>
    <w:rsid w:val="001D429D"/>
    <w:rsid w:val="001D4BF1"/>
    <w:rsid w:val="001D5D17"/>
    <w:rsid w:val="001E1B4E"/>
    <w:rsid w:val="001E2BB5"/>
    <w:rsid w:val="001E2D11"/>
    <w:rsid w:val="001E39E0"/>
    <w:rsid w:val="001F00CA"/>
    <w:rsid w:val="001F1494"/>
    <w:rsid w:val="001F23E4"/>
    <w:rsid w:val="001F5454"/>
    <w:rsid w:val="001F6D2B"/>
    <w:rsid w:val="00200E46"/>
    <w:rsid w:val="00201C6F"/>
    <w:rsid w:val="00201DFD"/>
    <w:rsid w:val="0020226A"/>
    <w:rsid w:val="0020230E"/>
    <w:rsid w:val="0020331E"/>
    <w:rsid w:val="002079ED"/>
    <w:rsid w:val="00211619"/>
    <w:rsid w:val="0021170C"/>
    <w:rsid w:val="002125D0"/>
    <w:rsid w:val="00212939"/>
    <w:rsid w:val="00212B09"/>
    <w:rsid w:val="002138B3"/>
    <w:rsid w:val="00215A8E"/>
    <w:rsid w:val="00215C1B"/>
    <w:rsid w:val="00216B5D"/>
    <w:rsid w:val="00217B8A"/>
    <w:rsid w:val="002206B6"/>
    <w:rsid w:val="002208C2"/>
    <w:rsid w:val="00220925"/>
    <w:rsid w:val="00220FBA"/>
    <w:rsid w:val="00222DAA"/>
    <w:rsid w:val="002245F6"/>
    <w:rsid w:val="00225754"/>
    <w:rsid w:val="00225881"/>
    <w:rsid w:val="00230AAD"/>
    <w:rsid w:val="00235938"/>
    <w:rsid w:val="00237DEC"/>
    <w:rsid w:val="00240112"/>
    <w:rsid w:val="0024087F"/>
    <w:rsid w:val="002409EB"/>
    <w:rsid w:val="00241280"/>
    <w:rsid w:val="002418C8"/>
    <w:rsid w:val="00242E3B"/>
    <w:rsid w:val="002520CF"/>
    <w:rsid w:val="002522C3"/>
    <w:rsid w:val="002527A3"/>
    <w:rsid w:val="00253EE0"/>
    <w:rsid w:val="00255043"/>
    <w:rsid w:val="002579F0"/>
    <w:rsid w:val="00263506"/>
    <w:rsid w:val="002635F0"/>
    <w:rsid w:val="002655B1"/>
    <w:rsid w:val="00270483"/>
    <w:rsid w:val="00273D10"/>
    <w:rsid w:val="00273D31"/>
    <w:rsid w:val="00274E79"/>
    <w:rsid w:val="00281203"/>
    <w:rsid w:val="00281730"/>
    <w:rsid w:val="00282ED4"/>
    <w:rsid w:val="00283DE8"/>
    <w:rsid w:val="00283E3B"/>
    <w:rsid w:val="002856EC"/>
    <w:rsid w:val="002903BE"/>
    <w:rsid w:val="002914D3"/>
    <w:rsid w:val="00292428"/>
    <w:rsid w:val="002954D6"/>
    <w:rsid w:val="00295A9F"/>
    <w:rsid w:val="002967C4"/>
    <w:rsid w:val="00296EE2"/>
    <w:rsid w:val="00297C9F"/>
    <w:rsid w:val="002A1EF0"/>
    <w:rsid w:val="002A20B0"/>
    <w:rsid w:val="002A2836"/>
    <w:rsid w:val="002A2975"/>
    <w:rsid w:val="002A29B2"/>
    <w:rsid w:val="002A5ED5"/>
    <w:rsid w:val="002B1668"/>
    <w:rsid w:val="002B42C9"/>
    <w:rsid w:val="002B4396"/>
    <w:rsid w:val="002B4C82"/>
    <w:rsid w:val="002B4CEF"/>
    <w:rsid w:val="002B5E55"/>
    <w:rsid w:val="002C0DA5"/>
    <w:rsid w:val="002C0FA2"/>
    <w:rsid w:val="002C116A"/>
    <w:rsid w:val="002C1204"/>
    <w:rsid w:val="002C17F9"/>
    <w:rsid w:val="002C1B64"/>
    <w:rsid w:val="002C21A1"/>
    <w:rsid w:val="002C4D1E"/>
    <w:rsid w:val="002C4E7D"/>
    <w:rsid w:val="002C54C3"/>
    <w:rsid w:val="002C6DD5"/>
    <w:rsid w:val="002D0058"/>
    <w:rsid w:val="002D21B7"/>
    <w:rsid w:val="002D2850"/>
    <w:rsid w:val="002D2CB5"/>
    <w:rsid w:val="002D3515"/>
    <w:rsid w:val="002D3CE2"/>
    <w:rsid w:val="002D5FD2"/>
    <w:rsid w:val="002D6B5D"/>
    <w:rsid w:val="002D7220"/>
    <w:rsid w:val="002E0796"/>
    <w:rsid w:val="002E0AA6"/>
    <w:rsid w:val="002E1B89"/>
    <w:rsid w:val="002E3DD2"/>
    <w:rsid w:val="002E5F53"/>
    <w:rsid w:val="002E753D"/>
    <w:rsid w:val="002F02DB"/>
    <w:rsid w:val="002F134C"/>
    <w:rsid w:val="002F2656"/>
    <w:rsid w:val="002F3F46"/>
    <w:rsid w:val="002F430A"/>
    <w:rsid w:val="002F5D3B"/>
    <w:rsid w:val="002F607D"/>
    <w:rsid w:val="002F6BA2"/>
    <w:rsid w:val="002F6BE5"/>
    <w:rsid w:val="002F6EED"/>
    <w:rsid w:val="00300DAB"/>
    <w:rsid w:val="0030186E"/>
    <w:rsid w:val="00302046"/>
    <w:rsid w:val="00303A88"/>
    <w:rsid w:val="0030584B"/>
    <w:rsid w:val="003135AA"/>
    <w:rsid w:val="00313883"/>
    <w:rsid w:val="00315A8A"/>
    <w:rsid w:val="003168FA"/>
    <w:rsid w:val="00316D08"/>
    <w:rsid w:val="00317F6E"/>
    <w:rsid w:val="0032046B"/>
    <w:rsid w:val="00321C3B"/>
    <w:rsid w:val="00321D4C"/>
    <w:rsid w:val="0032266D"/>
    <w:rsid w:val="00322E90"/>
    <w:rsid w:val="003230B6"/>
    <w:rsid w:val="0032330C"/>
    <w:rsid w:val="003243C3"/>
    <w:rsid w:val="0032737B"/>
    <w:rsid w:val="0033000C"/>
    <w:rsid w:val="003301E6"/>
    <w:rsid w:val="0033050D"/>
    <w:rsid w:val="00332D53"/>
    <w:rsid w:val="003331FA"/>
    <w:rsid w:val="00333E5E"/>
    <w:rsid w:val="003344C5"/>
    <w:rsid w:val="003373E9"/>
    <w:rsid w:val="00340ECA"/>
    <w:rsid w:val="0034192F"/>
    <w:rsid w:val="00347528"/>
    <w:rsid w:val="00347CD9"/>
    <w:rsid w:val="003551D0"/>
    <w:rsid w:val="003607AF"/>
    <w:rsid w:val="00364D73"/>
    <w:rsid w:val="003668E9"/>
    <w:rsid w:val="003675BE"/>
    <w:rsid w:val="00367E15"/>
    <w:rsid w:val="00370A9D"/>
    <w:rsid w:val="003738C3"/>
    <w:rsid w:val="003739E3"/>
    <w:rsid w:val="00373DDF"/>
    <w:rsid w:val="00374701"/>
    <w:rsid w:val="00374AA2"/>
    <w:rsid w:val="0037765B"/>
    <w:rsid w:val="0038150A"/>
    <w:rsid w:val="00381C78"/>
    <w:rsid w:val="00383295"/>
    <w:rsid w:val="00383401"/>
    <w:rsid w:val="003859AE"/>
    <w:rsid w:val="00385F91"/>
    <w:rsid w:val="00386606"/>
    <w:rsid w:val="0038789A"/>
    <w:rsid w:val="003939FA"/>
    <w:rsid w:val="00393C80"/>
    <w:rsid w:val="003944C2"/>
    <w:rsid w:val="00396206"/>
    <w:rsid w:val="003966F2"/>
    <w:rsid w:val="003972F6"/>
    <w:rsid w:val="003A0DE7"/>
    <w:rsid w:val="003A3624"/>
    <w:rsid w:val="003A41DD"/>
    <w:rsid w:val="003A62DE"/>
    <w:rsid w:val="003A6DA9"/>
    <w:rsid w:val="003A7AD4"/>
    <w:rsid w:val="003B04DB"/>
    <w:rsid w:val="003B17CF"/>
    <w:rsid w:val="003B188D"/>
    <w:rsid w:val="003B2E47"/>
    <w:rsid w:val="003B3A9E"/>
    <w:rsid w:val="003B4096"/>
    <w:rsid w:val="003B6FDB"/>
    <w:rsid w:val="003B7DAC"/>
    <w:rsid w:val="003C0AAC"/>
    <w:rsid w:val="003C21EC"/>
    <w:rsid w:val="003C2894"/>
    <w:rsid w:val="003C29F1"/>
    <w:rsid w:val="003C2BE6"/>
    <w:rsid w:val="003C2E5C"/>
    <w:rsid w:val="003C3F1B"/>
    <w:rsid w:val="003C463A"/>
    <w:rsid w:val="003C4A84"/>
    <w:rsid w:val="003C54F3"/>
    <w:rsid w:val="003C5A02"/>
    <w:rsid w:val="003C6B71"/>
    <w:rsid w:val="003C6CE2"/>
    <w:rsid w:val="003C7AED"/>
    <w:rsid w:val="003C7B10"/>
    <w:rsid w:val="003D0DE0"/>
    <w:rsid w:val="003D140A"/>
    <w:rsid w:val="003D44D8"/>
    <w:rsid w:val="003D4ABF"/>
    <w:rsid w:val="003D5037"/>
    <w:rsid w:val="003D5114"/>
    <w:rsid w:val="003D644F"/>
    <w:rsid w:val="003D652F"/>
    <w:rsid w:val="003D6E14"/>
    <w:rsid w:val="003E1078"/>
    <w:rsid w:val="003E22AE"/>
    <w:rsid w:val="003E236C"/>
    <w:rsid w:val="003E2424"/>
    <w:rsid w:val="003E55F0"/>
    <w:rsid w:val="003E6904"/>
    <w:rsid w:val="003E6D9A"/>
    <w:rsid w:val="003E6EA0"/>
    <w:rsid w:val="003F0164"/>
    <w:rsid w:val="003F07F5"/>
    <w:rsid w:val="003F1B18"/>
    <w:rsid w:val="003F271F"/>
    <w:rsid w:val="003F2B97"/>
    <w:rsid w:val="003F6B97"/>
    <w:rsid w:val="003F762C"/>
    <w:rsid w:val="003F7DEC"/>
    <w:rsid w:val="004015D0"/>
    <w:rsid w:val="00401F36"/>
    <w:rsid w:val="004034DE"/>
    <w:rsid w:val="00405883"/>
    <w:rsid w:val="00407979"/>
    <w:rsid w:val="004136A7"/>
    <w:rsid w:val="00417395"/>
    <w:rsid w:val="00420BB5"/>
    <w:rsid w:val="00420E21"/>
    <w:rsid w:val="00420E47"/>
    <w:rsid w:val="00424016"/>
    <w:rsid w:val="00425767"/>
    <w:rsid w:val="0042583D"/>
    <w:rsid w:val="00430133"/>
    <w:rsid w:val="00430F94"/>
    <w:rsid w:val="0043152D"/>
    <w:rsid w:val="00432AEA"/>
    <w:rsid w:val="00433790"/>
    <w:rsid w:val="004345BC"/>
    <w:rsid w:val="00434710"/>
    <w:rsid w:val="00436682"/>
    <w:rsid w:val="00436699"/>
    <w:rsid w:val="00437C8A"/>
    <w:rsid w:val="004404CE"/>
    <w:rsid w:val="004413FB"/>
    <w:rsid w:val="00442FDE"/>
    <w:rsid w:val="004440F7"/>
    <w:rsid w:val="00444568"/>
    <w:rsid w:val="0044642D"/>
    <w:rsid w:val="004506A4"/>
    <w:rsid w:val="00452743"/>
    <w:rsid w:val="004532FF"/>
    <w:rsid w:val="004534A6"/>
    <w:rsid w:val="00457E2E"/>
    <w:rsid w:val="00457F7B"/>
    <w:rsid w:val="004601F1"/>
    <w:rsid w:val="00462015"/>
    <w:rsid w:val="00463F0B"/>
    <w:rsid w:val="0046598F"/>
    <w:rsid w:val="004674B0"/>
    <w:rsid w:val="004708DC"/>
    <w:rsid w:val="0047130D"/>
    <w:rsid w:val="00471421"/>
    <w:rsid w:val="0047207E"/>
    <w:rsid w:val="0047374D"/>
    <w:rsid w:val="00475915"/>
    <w:rsid w:val="004770AF"/>
    <w:rsid w:val="004773E0"/>
    <w:rsid w:val="00481856"/>
    <w:rsid w:val="0048305C"/>
    <w:rsid w:val="00485D54"/>
    <w:rsid w:val="00487E16"/>
    <w:rsid w:val="00487EE5"/>
    <w:rsid w:val="00490E77"/>
    <w:rsid w:val="00493F84"/>
    <w:rsid w:val="00494036"/>
    <w:rsid w:val="004943D3"/>
    <w:rsid w:val="004954C4"/>
    <w:rsid w:val="00495501"/>
    <w:rsid w:val="004977AA"/>
    <w:rsid w:val="004A0DD3"/>
    <w:rsid w:val="004A4B37"/>
    <w:rsid w:val="004A7A37"/>
    <w:rsid w:val="004B0CAC"/>
    <w:rsid w:val="004B1DB5"/>
    <w:rsid w:val="004B2375"/>
    <w:rsid w:val="004B2EC4"/>
    <w:rsid w:val="004B75DB"/>
    <w:rsid w:val="004C0D9C"/>
    <w:rsid w:val="004C18DB"/>
    <w:rsid w:val="004C1AE4"/>
    <w:rsid w:val="004C1B56"/>
    <w:rsid w:val="004C1D0E"/>
    <w:rsid w:val="004C58F8"/>
    <w:rsid w:val="004C6082"/>
    <w:rsid w:val="004C61BB"/>
    <w:rsid w:val="004C6399"/>
    <w:rsid w:val="004C6B1A"/>
    <w:rsid w:val="004C6B9A"/>
    <w:rsid w:val="004D25A4"/>
    <w:rsid w:val="004D610C"/>
    <w:rsid w:val="004D6C8A"/>
    <w:rsid w:val="004D6FA8"/>
    <w:rsid w:val="004D78AC"/>
    <w:rsid w:val="004D7BEB"/>
    <w:rsid w:val="004E0386"/>
    <w:rsid w:val="004E2543"/>
    <w:rsid w:val="004E5211"/>
    <w:rsid w:val="004E6BE1"/>
    <w:rsid w:val="004F07D9"/>
    <w:rsid w:val="004F1846"/>
    <w:rsid w:val="004F2846"/>
    <w:rsid w:val="004F2D81"/>
    <w:rsid w:val="004F56D5"/>
    <w:rsid w:val="004F63F0"/>
    <w:rsid w:val="004F7BC7"/>
    <w:rsid w:val="00501E77"/>
    <w:rsid w:val="00503082"/>
    <w:rsid w:val="005047C7"/>
    <w:rsid w:val="00505A6A"/>
    <w:rsid w:val="00506EFE"/>
    <w:rsid w:val="0051025C"/>
    <w:rsid w:val="00510B38"/>
    <w:rsid w:val="0051298B"/>
    <w:rsid w:val="0051530A"/>
    <w:rsid w:val="00517199"/>
    <w:rsid w:val="0051729A"/>
    <w:rsid w:val="00520BA0"/>
    <w:rsid w:val="0052186E"/>
    <w:rsid w:val="005224D6"/>
    <w:rsid w:val="00525D61"/>
    <w:rsid w:val="00527D59"/>
    <w:rsid w:val="005322E1"/>
    <w:rsid w:val="00533B62"/>
    <w:rsid w:val="00535D2F"/>
    <w:rsid w:val="00537147"/>
    <w:rsid w:val="00540380"/>
    <w:rsid w:val="005412C5"/>
    <w:rsid w:val="00541EEE"/>
    <w:rsid w:val="005438D6"/>
    <w:rsid w:val="00545C60"/>
    <w:rsid w:val="00546B49"/>
    <w:rsid w:val="00555B4F"/>
    <w:rsid w:val="00555CF6"/>
    <w:rsid w:val="00555E0E"/>
    <w:rsid w:val="00555E87"/>
    <w:rsid w:val="005579D0"/>
    <w:rsid w:val="005612CF"/>
    <w:rsid w:val="00561DBA"/>
    <w:rsid w:val="005625D4"/>
    <w:rsid w:val="00565803"/>
    <w:rsid w:val="00565A99"/>
    <w:rsid w:val="0056627B"/>
    <w:rsid w:val="00567635"/>
    <w:rsid w:val="00572074"/>
    <w:rsid w:val="005740FE"/>
    <w:rsid w:val="00574C9C"/>
    <w:rsid w:val="00577624"/>
    <w:rsid w:val="00582C85"/>
    <w:rsid w:val="005865FD"/>
    <w:rsid w:val="00586B06"/>
    <w:rsid w:val="00586EA1"/>
    <w:rsid w:val="00590974"/>
    <w:rsid w:val="00591D2D"/>
    <w:rsid w:val="00592129"/>
    <w:rsid w:val="00592920"/>
    <w:rsid w:val="00592FB6"/>
    <w:rsid w:val="00594EF9"/>
    <w:rsid w:val="00596EB3"/>
    <w:rsid w:val="005A1867"/>
    <w:rsid w:val="005A2D8F"/>
    <w:rsid w:val="005A3044"/>
    <w:rsid w:val="005A42E1"/>
    <w:rsid w:val="005A564C"/>
    <w:rsid w:val="005B1805"/>
    <w:rsid w:val="005B1FEA"/>
    <w:rsid w:val="005B40DD"/>
    <w:rsid w:val="005B5DB2"/>
    <w:rsid w:val="005B5E8C"/>
    <w:rsid w:val="005B6113"/>
    <w:rsid w:val="005C20C2"/>
    <w:rsid w:val="005C399D"/>
    <w:rsid w:val="005C44E1"/>
    <w:rsid w:val="005C56B6"/>
    <w:rsid w:val="005C66EB"/>
    <w:rsid w:val="005C6DD7"/>
    <w:rsid w:val="005D0D4E"/>
    <w:rsid w:val="005D160F"/>
    <w:rsid w:val="005D4792"/>
    <w:rsid w:val="005D516B"/>
    <w:rsid w:val="005D5337"/>
    <w:rsid w:val="005D57BE"/>
    <w:rsid w:val="005E1765"/>
    <w:rsid w:val="005E26A1"/>
    <w:rsid w:val="005E3E0F"/>
    <w:rsid w:val="005E5D4C"/>
    <w:rsid w:val="005E64B2"/>
    <w:rsid w:val="005E65D8"/>
    <w:rsid w:val="005E6C42"/>
    <w:rsid w:val="005E7D34"/>
    <w:rsid w:val="005F58E6"/>
    <w:rsid w:val="005F5D70"/>
    <w:rsid w:val="005F693B"/>
    <w:rsid w:val="005F7FBD"/>
    <w:rsid w:val="006004F9"/>
    <w:rsid w:val="00600542"/>
    <w:rsid w:val="00601578"/>
    <w:rsid w:val="00601B2B"/>
    <w:rsid w:val="00604512"/>
    <w:rsid w:val="00606ADA"/>
    <w:rsid w:val="00607135"/>
    <w:rsid w:val="006073FB"/>
    <w:rsid w:val="00607B02"/>
    <w:rsid w:val="00611601"/>
    <w:rsid w:val="0061245C"/>
    <w:rsid w:val="00615187"/>
    <w:rsid w:val="00615E5C"/>
    <w:rsid w:val="00616869"/>
    <w:rsid w:val="00616EAB"/>
    <w:rsid w:val="00617131"/>
    <w:rsid w:val="00617695"/>
    <w:rsid w:val="00620841"/>
    <w:rsid w:val="0062209B"/>
    <w:rsid w:val="00623C8D"/>
    <w:rsid w:val="006264AC"/>
    <w:rsid w:val="006276FF"/>
    <w:rsid w:val="00627A02"/>
    <w:rsid w:val="00630AC3"/>
    <w:rsid w:val="00631797"/>
    <w:rsid w:val="0063399A"/>
    <w:rsid w:val="00634F5F"/>
    <w:rsid w:val="006364A7"/>
    <w:rsid w:val="0063745E"/>
    <w:rsid w:val="00640078"/>
    <w:rsid w:val="00641607"/>
    <w:rsid w:val="00641AD6"/>
    <w:rsid w:val="00644E2E"/>
    <w:rsid w:val="006467CF"/>
    <w:rsid w:val="00646B50"/>
    <w:rsid w:val="00646DD3"/>
    <w:rsid w:val="00647FD2"/>
    <w:rsid w:val="00650876"/>
    <w:rsid w:val="00651F12"/>
    <w:rsid w:val="00652244"/>
    <w:rsid w:val="00652D11"/>
    <w:rsid w:val="0065431C"/>
    <w:rsid w:val="00656295"/>
    <w:rsid w:val="006563D4"/>
    <w:rsid w:val="00661A94"/>
    <w:rsid w:val="00661CD4"/>
    <w:rsid w:val="00666E0E"/>
    <w:rsid w:val="00667770"/>
    <w:rsid w:val="006731A5"/>
    <w:rsid w:val="00674200"/>
    <w:rsid w:val="006760A9"/>
    <w:rsid w:val="00676EB3"/>
    <w:rsid w:val="0068182C"/>
    <w:rsid w:val="00684B54"/>
    <w:rsid w:val="00685A69"/>
    <w:rsid w:val="0068650A"/>
    <w:rsid w:val="0068651D"/>
    <w:rsid w:val="00686B79"/>
    <w:rsid w:val="00686D02"/>
    <w:rsid w:val="00687589"/>
    <w:rsid w:val="00690691"/>
    <w:rsid w:val="00690BF3"/>
    <w:rsid w:val="00693704"/>
    <w:rsid w:val="00694067"/>
    <w:rsid w:val="00697109"/>
    <w:rsid w:val="00697171"/>
    <w:rsid w:val="00697A1D"/>
    <w:rsid w:val="006A0D7D"/>
    <w:rsid w:val="006A21E3"/>
    <w:rsid w:val="006A3667"/>
    <w:rsid w:val="006A5620"/>
    <w:rsid w:val="006A5B3E"/>
    <w:rsid w:val="006A67F9"/>
    <w:rsid w:val="006B0E21"/>
    <w:rsid w:val="006B11FD"/>
    <w:rsid w:val="006B65CB"/>
    <w:rsid w:val="006B7EBF"/>
    <w:rsid w:val="006C0DE0"/>
    <w:rsid w:val="006C11EE"/>
    <w:rsid w:val="006C148D"/>
    <w:rsid w:val="006C254B"/>
    <w:rsid w:val="006C37BB"/>
    <w:rsid w:val="006C3C07"/>
    <w:rsid w:val="006D009B"/>
    <w:rsid w:val="006D0F6D"/>
    <w:rsid w:val="006D2868"/>
    <w:rsid w:val="006D33A6"/>
    <w:rsid w:val="006D396D"/>
    <w:rsid w:val="006D6A61"/>
    <w:rsid w:val="006E056B"/>
    <w:rsid w:val="006E099C"/>
    <w:rsid w:val="006E1362"/>
    <w:rsid w:val="006E2576"/>
    <w:rsid w:val="006E3A80"/>
    <w:rsid w:val="006E5F0A"/>
    <w:rsid w:val="006E6E5E"/>
    <w:rsid w:val="006F067E"/>
    <w:rsid w:val="006F29F4"/>
    <w:rsid w:val="006F2A80"/>
    <w:rsid w:val="006F3D8F"/>
    <w:rsid w:val="006F486C"/>
    <w:rsid w:val="006F6A86"/>
    <w:rsid w:val="006F7F61"/>
    <w:rsid w:val="007017C4"/>
    <w:rsid w:val="0070316D"/>
    <w:rsid w:val="0070418D"/>
    <w:rsid w:val="007041E9"/>
    <w:rsid w:val="007046C1"/>
    <w:rsid w:val="00705A5B"/>
    <w:rsid w:val="0070667A"/>
    <w:rsid w:val="00706697"/>
    <w:rsid w:val="0070680A"/>
    <w:rsid w:val="0070716B"/>
    <w:rsid w:val="007100E8"/>
    <w:rsid w:val="007112FD"/>
    <w:rsid w:val="0071619D"/>
    <w:rsid w:val="007209E1"/>
    <w:rsid w:val="00720B4B"/>
    <w:rsid w:val="00723BA8"/>
    <w:rsid w:val="00726776"/>
    <w:rsid w:val="007301DC"/>
    <w:rsid w:val="00730E20"/>
    <w:rsid w:val="00731BE0"/>
    <w:rsid w:val="00732499"/>
    <w:rsid w:val="00732C0E"/>
    <w:rsid w:val="007354B9"/>
    <w:rsid w:val="0073589B"/>
    <w:rsid w:val="00735F92"/>
    <w:rsid w:val="00736B0D"/>
    <w:rsid w:val="00742679"/>
    <w:rsid w:val="007426AE"/>
    <w:rsid w:val="00744468"/>
    <w:rsid w:val="0074497A"/>
    <w:rsid w:val="00745AFF"/>
    <w:rsid w:val="00745DB7"/>
    <w:rsid w:val="00746471"/>
    <w:rsid w:val="00747C8F"/>
    <w:rsid w:val="00747DB3"/>
    <w:rsid w:val="0075616D"/>
    <w:rsid w:val="0075639D"/>
    <w:rsid w:val="00756CF2"/>
    <w:rsid w:val="007579E0"/>
    <w:rsid w:val="00757BFB"/>
    <w:rsid w:val="007609F3"/>
    <w:rsid w:val="007625D7"/>
    <w:rsid w:val="00762977"/>
    <w:rsid w:val="007632AD"/>
    <w:rsid w:val="00765354"/>
    <w:rsid w:val="007653C7"/>
    <w:rsid w:val="007665A6"/>
    <w:rsid w:val="00766C08"/>
    <w:rsid w:val="00767CFC"/>
    <w:rsid w:val="007701CF"/>
    <w:rsid w:val="00777538"/>
    <w:rsid w:val="00777E4A"/>
    <w:rsid w:val="00780045"/>
    <w:rsid w:val="00782F37"/>
    <w:rsid w:val="00784A2F"/>
    <w:rsid w:val="00785481"/>
    <w:rsid w:val="00787D6F"/>
    <w:rsid w:val="0079135D"/>
    <w:rsid w:val="00793A01"/>
    <w:rsid w:val="00797DB7"/>
    <w:rsid w:val="007A0B50"/>
    <w:rsid w:val="007A0CDB"/>
    <w:rsid w:val="007A3945"/>
    <w:rsid w:val="007A5A15"/>
    <w:rsid w:val="007A61E9"/>
    <w:rsid w:val="007A74DD"/>
    <w:rsid w:val="007A7DC8"/>
    <w:rsid w:val="007B0BF3"/>
    <w:rsid w:val="007B0FBF"/>
    <w:rsid w:val="007B2088"/>
    <w:rsid w:val="007B239E"/>
    <w:rsid w:val="007B3D9D"/>
    <w:rsid w:val="007B4806"/>
    <w:rsid w:val="007B63F3"/>
    <w:rsid w:val="007C1497"/>
    <w:rsid w:val="007C22A0"/>
    <w:rsid w:val="007C28B2"/>
    <w:rsid w:val="007C42A5"/>
    <w:rsid w:val="007C5FFF"/>
    <w:rsid w:val="007C6C17"/>
    <w:rsid w:val="007C70E3"/>
    <w:rsid w:val="007D148C"/>
    <w:rsid w:val="007D2166"/>
    <w:rsid w:val="007D2640"/>
    <w:rsid w:val="007D2AFA"/>
    <w:rsid w:val="007D39FD"/>
    <w:rsid w:val="007D410F"/>
    <w:rsid w:val="007D790E"/>
    <w:rsid w:val="007E19DA"/>
    <w:rsid w:val="007E528A"/>
    <w:rsid w:val="007E61CC"/>
    <w:rsid w:val="007E67BC"/>
    <w:rsid w:val="007E7E6E"/>
    <w:rsid w:val="00801717"/>
    <w:rsid w:val="008024B8"/>
    <w:rsid w:val="00802722"/>
    <w:rsid w:val="00803999"/>
    <w:rsid w:val="008040BB"/>
    <w:rsid w:val="00805D59"/>
    <w:rsid w:val="008063C2"/>
    <w:rsid w:val="0081007F"/>
    <w:rsid w:val="00812285"/>
    <w:rsid w:val="00813908"/>
    <w:rsid w:val="008154B6"/>
    <w:rsid w:val="00816DB3"/>
    <w:rsid w:val="00817F2A"/>
    <w:rsid w:val="008255ED"/>
    <w:rsid w:val="00825799"/>
    <w:rsid w:val="00825873"/>
    <w:rsid w:val="00825F5A"/>
    <w:rsid w:val="0082745C"/>
    <w:rsid w:val="0082760E"/>
    <w:rsid w:val="008319CA"/>
    <w:rsid w:val="00831E59"/>
    <w:rsid w:val="008329B3"/>
    <w:rsid w:val="00832C62"/>
    <w:rsid w:val="00835EBF"/>
    <w:rsid w:val="00836963"/>
    <w:rsid w:val="008426BE"/>
    <w:rsid w:val="008432D6"/>
    <w:rsid w:val="00843EE2"/>
    <w:rsid w:val="008467E9"/>
    <w:rsid w:val="008470C6"/>
    <w:rsid w:val="00850420"/>
    <w:rsid w:val="00850866"/>
    <w:rsid w:val="00850872"/>
    <w:rsid w:val="00852056"/>
    <w:rsid w:val="00854172"/>
    <w:rsid w:val="00855DA2"/>
    <w:rsid w:val="008562CD"/>
    <w:rsid w:val="00856A6C"/>
    <w:rsid w:val="0085727D"/>
    <w:rsid w:val="008604B0"/>
    <w:rsid w:val="00860B59"/>
    <w:rsid w:val="00860CFB"/>
    <w:rsid w:val="00863399"/>
    <w:rsid w:val="00866DD0"/>
    <w:rsid w:val="00867531"/>
    <w:rsid w:val="00870859"/>
    <w:rsid w:val="008708B0"/>
    <w:rsid w:val="00873586"/>
    <w:rsid w:val="00873C08"/>
    <w:rsid w:val="00880114"/>
    <w:rsid w:val="0088386A"/>
    <w:rsid w:val="00884966"/>
    <w:rsid w:val="00885009"/>
    <w:rsid w:val="00890B91"/>
    <w:rsid w:val="008911B3"/>
    <w:rsid w:val="00894392"/>
    <w:rsid w:val="00894A52"/>
    <w:rsid w:val="008A022F"/>
    <w:rsid w:val="008A48DE"/>
    <w:rsid w:val="008A4FA3"/>
    <w:rsid w:val="008B0927"/>
    <w:rsid w:val="008B0AF2"/>
    <w:rsid w:val="008B1637"/>
    <w:rsid w:val="008B22AF"/>
    <w:rsid w:val="008B25A9"/>
    <w:rsid w:val="008B2CC6"/>
    <w:rsid w:val="008B39D7"/>
    <w:rsid w:val="008B7C0B"/>
    <w:rsid w:val="008B7DFB"/>
    <w:rsid w:val="008C1496"/>
    <w:rsid w:val="008C21F3"/>
    <w:rsid w:val="008C22C2"/>
    <w:rsid w:val="008C26D3"/>
    <w:rsid w:val="008C3848"/>
    <w:rsid w:val="008C6CC7"/>
    <w:rsid w:val="008D0951"/>
    <w:rsid w:val="008D15B1"/>
    <w:rsid w:val="008D15EC"/>
    <w:rsid w:val="008D2B17"/>
    <w:rsid w:val="008D2DE2"/>
    <w:rsid w:val="008D3E43"/>
    <w:rsid w:val="008D3FFD"/>
    <w:rsid w:val="008D6AF7"/>
    <w:rsid w:val="008D74F5"/>
    <w:rsid w:val="008D7856"/>
    <w:rsid w:val="008E195F"/>
    <w:rsid w:val="008E3D89"/>
    <w:rsid w:val="008E42DC"/>
    <w:rsid w:val="008E4328"/>
    <w:rsid w:val="008E4BFF"/>
    <w:rsid w:val="008E4F3F"/>
    <w:rsid w:val="008E6F5E"/>
    <w:rsid w:val="008F0266"/>
    <w:rsid w:val="008F132C"/>
    <w:rsid w:val="008F253D"/>
    <w:rsid w:val="008F2B89"/>
    <w:rsid w:val="008F391F"/>
    <w:rsid w:val="008F4DBD"/>
    <w:rsid w:val="008F5890"/>
    <w:rsid w:val="008F5E11"/>
    <w:rsid w:val="008F64E1"/>
    <w:rsid w:val="008F6CCA"/>
    <w:rsid w:val="008F7BBD"/>
    <w:rsid w:val="0090159F"/>
    <w:rsid w:val="00902B7B"/>
    <w:rsid w:val="0090326F"/>
    <w:rsid w:val="00905E4B"/>
    <w:rsid w:val="0091140F"/>
    <w:rsid w:val="009135E4"/>
    <w:rsid w:val="00913FE1"/>
    <w:rsid w:val="0091713C"/>
    <w:rsid w:val="00917AE7"/>
    <w:rsid w:val="00917F13"/>
    <w:rsid w:val="00920815"/>
    <w:rsid w:val="00921F76"/>
    <w:rsid w:val="009226E2"/>
    <w:rsid w:val="00923D5D"/>
    <w:rsid w:val="00923DCA"/>
    <w:rsid w:val="0092637D"/>
    <w:rsid w:val="00927412"/>
    <w:rsid w:val="00932EEA"/>
    <w:rsid w:val="00933B01"/>
    <w:rsid w:val="00935933"/>
    <w:rsid w:val="00937CC4"/>
    <w:rsid w:val="009436F6"/>
    <w:rsid w:val="00943872"/>
    <w:rsid w:val="00943C6F"/>
    <w:rsid w:val="00944F86"/>
    <w:rsid w:val="00945CEA"/>
    <w:rsid w:val="00947293"/>
    <w:rsid w:val="009506D8"/>
    <w:rsid w:val="0095076A"/>
    <w:rsid w:val="009509EA"/>
    <w:rsid w:val="00950C75"/>
    <w:rsid w:val="00951113"/>
    <w:rsid w:val="00951568"/>
    <w:rsid w:val="0095474B"/>
    <w:rsid w:val="00954F9C"/>
    <w:rsid w:val="00955141"/>
    <w:rsid w:val="00956337"/>
    <w:rsid w:val="009614C1"/>
    <w:rsid w:val="00961A53"/>
    <w:rsid w:val="00963E15"/>
    <w:rsid w:val="00966F0C"/>
    <w:rsid w:val="00971153"/>
    <w:rsid w:val="0097311B"/>
    <w:rsid w:val="009739C1"/>
    <w:rsid w:val="009762FF"/>
    <w:rsid w:val="0097643A"/>
    <w:rsid w:val="009776C9"/>
    <w:rsid w:val="0098086E"/>
    <w:rsid w:val="009827A9"/>
    <w:rsid w:val="00984BC4"/>
    <w:rsid w:val="00985937"/>
    <w:rsid w:val="00985B51"/>
    <w:rsid w:val="009862FF"/>
    <w:rsid w:val="0098668C"/>
    <w:rsid w:val="0098690A"/>
    <w:rsid w:val="009906BE"/>
    <w:rsid w:val="0099234B"/>
    <w:rsid w:val="00993200"/>
    <w:rsid w:val="009935E3"/>
    <w:rsid w:val="0099459A"/>
    <w:rsid w:val="0099480E"/>
    <w:rsid w:val="00995097"/>
    <w:rsid w:val="0099646C"/>
    <w:rsid w:val="009A17C5"/>
    <w:rsid w:val="009A1F71"/>
    <w:rsid w:val="009A263F"/>
    <w:rsid w:val="009A3058"/>
    <w:rsid w:val="009A364A"/>
    <w:rsid w:val="009A3933"/>
    <w:rsid w:val="009A3CB9"/>
    <w:rsid w:val="009A541C"/>
    <w:rsid w:val="009A5ACF"/>
    <w:rsid w:val="009B0D09"/>
    <w:rsid w:val="009B0D12"/>
    <w:rsid w:val="009B353A"/>
    <w:rsid w:val="009B3621"/>
    <w:rsid w:val="009B4D57"/>
    <w:rsid w:val="009B50AF"/>
    <w:rsid w:val="009B55BF"/>
    <w:rsid w:val="009B6BD4"/>
    <w:rsid w:val="009B7328"/>
    <w:rsid w:val="009B761F"/>
    <w:rsid w:val="009B7639"/>
    <w:rsid w:val="009C25B5"/>
    <w:rsid w:val="009C489B"/>
    <w:rsid w:val="009C56FE"/>
    <w:rsid w:val="009C5989"/>
    <w:rsid w:val="009C59E3"/>
    <w:rsid w:val="009C640F"/>
    <w:rsid w:val="009C7D53"/>
    <w:rsid w:val="009D09A7"/>
    <w:rsid w:val="009D0FE5"/>
    <w:rsid w:val="009D236B"/>
    <w:rsid w:val="009D3659"/>
    <w:rsid w:val="009D378D"/>
    <w:rsid w:val="009D5C96"/>
    <w:rsid w:val="009D6B05"/>
    <w:rsid w:val="009D7052"/>
    <w:rsid w:val="009D7272"/>
    <w:rsid w:val="009D7537"/>
    <w:rsid w:val="009E0B88"/>
    <w:rsid w:val="009E139F"/>
    <w:rsid w:val="009E174C"/>
    <w:rsid w:val="009E24AA"/>
    <w:rsid w:val="009E3C7C"/>
    <w:rsid w:val="009E5621"/>
    <w:rsid w:val="009E7D86"/>
    <w:rsid w:val="009F0E8D"/>
    <w:rsid w:val="009F2194"/>
    <w:rsid w:val="009F2907"/>
    <w:rsid w:val="009F2DC6"/>
    <w:rsid w:val="009F30D8"/>
    <w:rsid w:val="009F374A"/>
    <w:rsid w:val="009F46B6"/>
    <w:rsid w:val="009F7241"/>
    <w:rsid w:val="00A01BC5"/>
    <w:rsid w:val="00A0311D"/>
    <w:rsid w:val="00A0420B"/>
    <w:rsid w:val="00A059A0"/>
    <w:rsid w:val="00A05E0A"/>
    <w:rsid w:val="00A0741A"/>
    <w:rsid w:val="00A1019E"/>
    <w:rsid w:val="00A12612"/>
    <w:rsid w:val="00A13744"/>
    <w:rsid w:val="00A14C56"/>
    <w:rsid w:val="00A17A1E"/>
    <w:rsid w:val="00A20477"/>
    <w:rsid w:val="00A24574"/>
    <w:rsid w:val="00A24580"/>
    <w:rsid w:val="00A25337"/>
    <w:rsid w:val="00A26580"/>
    <w:rsid w:val="00A31378"/>
    <w:rsid w:val="00A350D9"/>
    <w:rsid w:val="00A36C8C"/>
    <w:rsid w:val="00A37BA7"/>
    <w:rsid w:val="00A41172"/>
    <w:rsid w:val="00A41712"/>
    <w:rsid w:val="00A430AE"/>
    <w:rsid w:val="00A43D36"/>
    <w:rsid w:val="00A442C8"/>
    <w:rsid w:val="00A45552"/>
    <w:rsid w:val="00A45B1F"/>
    <w:rsid w:val="00A45D8F"/>
    <w:rsid w:val="00A47127"/>
    <w:rsid w:val="00A47269"/>
    <w:rsid w:val="00A476A4"/>
    <w:rsid w:val="00A51026"/>
    <w:rsid w:val="00A511F8"/>
    <w:rsid w:val="00A5434B"/>
    <w:rsid w:val="00A56F06"/>
    <w:rsid w:val="00A60797"/>
    <w:rsid w:val="00A617C2"/>
    <w:rsid w:val="00A62348"/>
    <w:rsid w:val="00A62455"/>
    <w:rsid w:val="00A6358E"/>
    <w:rsid w:val="00A65AC1"/>
    <w:rsid w:val="00A66881"/>
    <w:rsid w:val="00A7018F"/>
    <w:rsid w:val="00A70AB2"/>
    <w:rsid w:val="00A7127E"/>
    <w:rsid w:val="00A721DB"/>
    <w:rsid w:val="00A725F6"/>
    <w:rsid w:val="00A73A2D"/>
    <w:rsid w:val="00A73B25"/>
    <w:rsid w:val="00A75B77"/>
    <w:rsid w:val="00A77C69"/>
    <w:rsid w:val="00A803EC"/>
    <w:rsid w:val="00A81D91"/>
    <w:rsid w:val="00A82A5D"/>
    <w:rsid w:val="00A83143"/>
    <w:rsid w:val="00A837AB"/>
    <w:rsid w:val="00A849BF"/>
    <w:rsid w:val="00A85A79"/>
    <w:rsid w:val="00A860FD"/>
    <w:rsid w:val="00A8741E"/>
    <w:rsid w:val="00A91E72"/>
    <w:rsid w:val="00A94094"/>
    <w:rsid w:val="00A952D6"/>
    <w:rsid w:val="00A96D14"/>
    <w:rsid w:val="00A97FA7"/>
    <w:rsid w:val="00AA121B"/>
    <w:rsid w:val="00AA2D3E"/>
    <w:rsid w:val="00AA338F"/>
    <w:rsid w:val="00AA36B3"/>
    <w:rsid w:val="00AA3A4F"/>
    <w:rsid w:val="00AA3B14"/>
    <w:rsid w:val="00AA3E6C"/>
    <w:rsid w:val="00AA4283"/>
    <w:rsid w:val="00AA5847"/>
    <w:rsid w:val="00AA6547"/>
    <w:rsid w:val="00AA6A24"/>
    <w:rsid w:val="00AA6DCB"/>
    <w:rsid w:val="00AA7C1F"/>
    <w:rsid w:val="00AB0F5F"/>
    <w:rsid w:val="00AB18B2"/>
    <w:rsid w:val="00AB689C"/>
    <w:rsid w:val="00AB7AB4"/>
    <w:rsid w:val="00AC0492"/>
    <w:rsid w:val="00AC2B6E"/>
    <w:rsid w:val="00AC370B"/>
    <w:rsid w:val="00AC41BB"/>
    <w:rsid w:val="00AC517E"/>
    <w:rsid w:val="00AC53BC"/>
    <w:rsid w:val="00AC5A5F"/>
    <w:rsid w:val="00AC7ED7"/>
    <w:rsid w:val="00AD2CD5"/>
    <w:rsid w:val="00AD4163"/>
    <w:rsid w:val="00AD4DF6"/>
    <w:rsid w:val="00AD548C"/>
    <w:rsid w:val="00AD7B99"/>
    <w:rsid w:val="00AD7C97"/>
    <w:rsid w:val="00AE2B61"/>
    <w:rsid w:val="00AE5976"/>
    <w:rsid w:val="00AF0D5C"/>
    <w:rsid w:val="00AF0DF2"/>
    <w:rsid w:val="00AF17D8"/>
    <w:rsid w:val="00AF30AF"/>
    <w:rsid w:val="00AF37A1"/>
    <w:rsid w:val="00AF538D"/>
    <w:rsid w:val="00AF6CD8"/>
    <w:rsid w:val="00AF6F04"/>
    <w:rsid w:val="00B00343"/>
    <w:rsid w:val="00B008BE"/>
    <w:rsid w:val="00B01DED"/>
    <w:rsid w:val="00B04624"/>
    <w:rsid w:val="00B05227"/>
    <w:rsid w:val="00B056B1"/>
    <w:rsid w:val="00B06016"/>
    <w:rsid w:val="00B06789"/>
    <w:rsid w:val="00B07A5C"/>
    <w:rsid w:val="00B105E3"/>
    <w:rsid w:val="00B10D2A"/>
    <w:rsid w:val="00B1170C"/>
    <w:rsid w:val="00B11986"/>
    <w:rsid w:val="00B137E0"/>
    <w:rsid w:val="00B17357"/>
    <w:rsid w:val="00B2041A"/>
    <w:rsid w:val="00B22866"/>
    <w:rsid w:val="00B2622E"/>
    <w:rsid w:val="00B26639"/>
    <w:rsid w:val="00B31677"/>
    <w:rsid w:val="00B320EF"/>
    <w:rsid w:val="00B32E6C"/>
    <w:rsid w:val="00B34378"/>
    <w:rsid w:val="00B3463E"/>
    <w:rsid w:val="00B35C55"/>
    <w:rsid w:val="00B37685"/>
    <w:rsid w:val="00B40308"/>
    <w:rsid w:val="00B414AE"/>
    <w:rsid w:val="00B42675"/>
    <w:rsid w:val="00B42CE4"/>
    <w:rsid w:val="00B4315E"/>
    <w:rsid w:val="00B44EAA"/>
    <w:rsid w:val="00B45224"/>
    <w:rsid w:val="00B471CC"/>
    <w:rsid w:val="00B471EF"/>
    <w:rsid w:val="00B5095A"/>
    <w:rsid w:val="00B55787"/>
    <w:rsid w:val="00B56760"/>
    <w:rsid w:val="00B56D75"/>
    <w:rsid w:val="00B57304"/>
    <w:rsid w:val="00B604C7"/>
    <w:rsid w:val="00B6240D"/>
    <w:rsid w:val="00B65052"/>
    <w:rsid w:val="00B65AAA"/>
    <w:rsid w:val="00B66E68"/>
    <w:rsid w:val="00B71319"/>
    <w:rsid w:val="00B726DF"/>
    <w:rsid w:val="00B74577"/>
    <w:rsid w:val="00B7619D"/>
    <w:rsid w:val="00B777B3"/>
    <w:rsid w:val="00B77B64"/>
    <w:rsid w:val="00B80C44"/>
    <w:rsid w:val="00B83547"/>
    <w:rsid w:val="00B850A7"/>
    <w:rsid w:val="00B8676F"/>
    <w:rsid w:val="00B86786"/>
    <w:rsid w:val="00B90246"/>
    <w:rsid w:val="00B91071"/>
    <w:rsid w:val="00B910A2"/>
    <w:rsid w:val="00B91CAC"/>
    <w:rsid w:val="00B91E7F"/>
    <w:rsid w:val="00B92214"/>
    <w:rsid w:val="00B934CA"/>
    <w:rsid w:val="00B95C75"/>
    <w:rsid w:val="00B96057"/>
    <w:rsid w:val="00B96646"/>
    <w:rsid w:val="00B96B79"/>
    <w:rsid w:val="00B97233"/>
    <w:rsid w:val="00BA11FA"/>
    <w:rsid w:val="00BA1BDB"/>
    <w:rsid w:val="00BA298F"/>
    <w:rsid w:val="00BA2A8F"/>
    <w:rsid w:val="00BA41D2"/>
    <w:rsid w:val="00BA729E"/>
    <w:rsid w:val="00BB0DFD"/>
    <w:rsid w:val="00BB2EBA"/>
    <w:rsid w:val="00BB2ED6"/>
    <w:rsid w:val="00BB3D94"/>
    <w:rsid w:val="00BB58DC"/>
    <w:rsid w:val="00BB6CEF"/>
    <w:rsid w:val="00BB775D"/>
    <w:rsid w:val="00BB7908"/>
    <w:rsid w:val="00BC023E"/>
    <w:rsid w:val="00BC3302"/>
    <w:rsid w:val="00BC3470"/>
    <w:rsid w:val="00BC360C"/>
    <w:rsid w:val="00BC47D9"/>
    <w:rsid w:val="00BC644D"/>
    <w:rsid w:val="00BC6D34"/>
    <w:rsid w:val="00BC7131"/>
    <w:rsid w:val="00BC7D18"/>
    <w:rsid w:val="00BC7E02"/>
    <w:rsid w:val="00BD3353"/>
    <w:rsid w:val="00BE05F5"/>
    <w:rsid w:val="00BE0F10"/>
    <w:rsid w:val="00BE1E95"/>
    <w:rsid w:val="00BE226C"/>
    <w:rsid w:val="00BE4BF5"/>
    <w:rsid w:val="00BF43E2"/>
    <w:rsid w:val="00BF4D4C"/>
    <w:rsid w:val="00C00370"/>
    <w:rsid w:val="00C00B81"/>
    <w:rsid w:val="00C011ED"/>
    <w:rsid w:val="00C02CCE"/>
    <w:rsid w:val="00C05180"/>
    <w:rsid w:val="00C05C80"/>
    <w:rsid w:val="00C06255"/>
    <w:rsid w:val="00C06A29"/>
    <w:rsid w:val="00C06B74"/>
    <w:rsid w:val="00C079A7"/>
    <w:rsid w:val="00C11EEF"/>
    <w:rsid w:val="00C1259A"/>
    <w:rsid w:val="00C15F90"/>
    <w:rsid w:val="00C16AE9"/>
    <w:rsid w:val="00C16B41"/>
    <w:rsid w:val="00C17E46"/>
    <w:rsid w:val="00C209A3"/>
    <w:rsid w:val="00C25CDC"/>
    <w:rsid w:val="00C275D2"/>
    <w:rsid w:val="00C3097D"/>
    <w:rsid w:val="00C32E6C"/>
    <w:rsid w:val="00C3301E"/>
    <w:rsid w:val="00C338D1"/>
    <w:rsid w:val="00C34637"/>
    <w:rsid w:val="00C34B84"/>
    <w:rsid w:val="00C353F5"/>
    <w:rsid w:val="00C40581"/>
    <w:rsid w:val="00C40BF5"/>
    <w:rsid w:val="00C41FC3"/>
    <w:rsid w:val="00C4242B"/>
    <w:rsid w:val="00C436FA"/>
    <w:rsid w:val="00C44D1D"/>
    <w:rsid w:val="00C44FAD"/>
    <w:rsid w:val="00C4634A"/>
    <w:rsid w:val="00C46C39"/>
    <w:rsid w:val="00C473D3"/>
    <w:rsid w:val="00C5112F"/>
    <w:rsid w:val="00C52EFE"/>
    <w:rsid w:val="00C5320F"/>
    <w:rsid w:val="00C53387"/>
    <w:rsid w:val="00C54999"/>
    <w:rsid w:val="00C55023"/>
    <w:rsid w:val="00C56D25"/>
    <w:rsid w:val="00C571B0"/>
    <w:rsid w:val="00C5735A"/>
    <w:rsid w:val="00C57DC5"/>
    <w:rsid w:val="00C6412F"/>
    <w:rsid w:val="00C65EFB"/>
    <w:rsid w:val="00C6692B"/>
    <w:rsid w:val="00C66B90"/>
    <w:rsid w:val="00C736FC"/>
    <w:rsid w:val="00C75AF7"/>
    <w:rsid w:val="00C76317"/>
    <w:rsid w:val="00C82F36"/>
    <w:rsid w:val="00C83E5D"/>
    <w:rsid w:val="00C83F8F"/>
    <w:rsid w:val="00C87D04"/>
    <w:rsid w:val="00C914BA"/>
    <w:rsid w:val="00C9288B"/>
    <w:rsid w:val="00C93940"/>
    <w:rsid w:val="00C93C5D"/>
    <w:rsid w:val="00C95691"/>
    <w:rsid w:val="00C96638"/>
    <w:rsid w:val="00CA047C"/>
    <w:rsid w:val="00CA2355"/>
    <w:rsid w:val="00CA2459"/>
    <w:rsid w:val="00CA4307"/>
    <w:rsid w:val="00CA5046"/>
    <w:rsid w:val="00CA5994"/>
    <w:rsid w:val="00CA5E2C"/>
    <w:rsid w:val="00CA6238"/>
    <w:rsid w:val="00CA664A"/>
    <w:rsid w:val="00CA6DCB"/>
    <w:rsid w:val="00CB1570"/>
    <w:rsid w:val="00CB1FCC"/>
    <w:rsid w:val="00CB26CE"/>
    <w:rsid w:val="00CB2BF0"/>
    <w:rsid w:val="00CB3F82"/>
    <w:rsid w:val="00CB604E"/>
    <w:rsid w:val="00CB6969"/>
    <w:rsid w:val="00CC0AE3"/>
    <w:rsid w:val="00CC0FD4"/>
    <w:rsid w:val="00CC2248"/>
    <w:rsid w:val="00CC2D68"/>
    <w:rsid w:val="00CC3754"/>
    <w:rsid w:val="00CC4206"/>
    <w:rsid w:val="00CC4336"/>
    <w:rsid w:val="00CC47B5"/>
    <w:rsid w:val="00CC4D72"/>
    <w:rsid w:val="00CC5074"/>
    <w:rsid w:val="00CC56C0"/>
    <w:rsid w:val="00CC6BF7"/>
    <w:rsid w:val="00CC7268"/>
    <w:rsid w:val="00CD0C58"/>
    <w:rsid w:val="00CD15B0"/>
    <w:rsid w:val="00CD15CA"/>
    <w:rsid w:val="00CD17F0"/>
    <w:rsid w:val="00CD3C62"/>
    <w:rsid w:val="00CE09CA"/>
    <w:rsid w:val="00CE1B97"/>
    <w:rsid w:val="00CE2FB5"/>
    <w:rsid w:val="00CE3488"/>
    <w:rsid w:val="00CE39E3"/>
    <w:rsid w:val="00CE6E5E"/>
    <w:rsid w:val="00CF1A00"/>
    <w:rsid w:val="00CF285B"/>
    <w:rsid w:val="00CF4D20"/>
    <w:rsid w:val="00CF6D22"/>
    <w:rsid w:val="00D0151F"/>
    <w:rsid w:val="00D01B19"/>
    <w:rsid w:val="00D04477"/>
    <w:rsid w:val="00D04F82"/>
    <w:rsid w:val="00D07CB4"/>
    <w:rsid w:val="00D11193"/>
    <w:rsid w:val="00D147AA"/>
    <w:rsid w:val="00D15801"/>
    <w:rsid w:val="00D1660D"/>
    <w:rsid w:val="00D16D7D"/>
    <w:rsid w:val="00D227F9"/>
    <w:rsid w:val="00D25466"/>
    <w:rsid w:val="00D269F5"/>
    <w:rsid w:val="00D3130C"/>
    <w:rsid w:val="00D323BF"/>
    <w:rsid w:val="00D328FC"/>
    <w:rsid w:val="00D33072"/>
    <w:rsid w:val="00D33C07"/>
    <w:rsid w:val="00D36682"/>
    <w:rsid w:val="00D37F14"/>
    <w:rsid w:val="00D40D05"/>
    <w:rsid w:val="00D432BB"/>
    <w:rsid w:val="00D435C1"/>
    <w:rsid w:val="00D4415E"/>
    <w:rsid w:val="00D44A04"/>
    <w:rsid w:val="00D55A4C"/>
    <w:rsid w:val="00D55FFD"/>
    <w:rsid w:val="00D568C6"/>
    <w:rsid w:val="00D57A4C"/>
    <w:rsid w:val="00D57AD4"/>
    <w:rsid w:val="00D60BAD"/>
    <w:rsid w:val="00D60E1C"/>
    <w:rsid w:val="00D623A7"/>
    <w:rsid w:val="00D63E82"/>
    <w:rsid w:val="00D64828"/>
    <w:rsid w:val="00D70B41"/>
    <w:rsid w:val="00D70C40"/>
    <w:rsid w:val="00D74310"/>
    <w:rsid w:val="00D747A3"/>
    <w:rsid w:val="00D74E11"/>
    <w:rsid w:val="00D7686E"/>
    <w:rsid w:val="00D77C88"/>
    <w:rsid w:val="00D82983"/>
    <w:rsid w:val="00D82D7B"/>
    <w:rsid w:val="00D85E2E"/>
    <w:rsid w:val="00D87F62"/>
    <w:rsid w:val="00D905E1"/>
    <w:rsid w:val="00D9361C"/>
    <w:rsid w:val="00D9396A"/>
    <w:rsid w:val="00D94CDA"/>
    <w:rsid w:val="00D94FDA"/>
    <w:rsid w:val="00D9595B"/>
    <w:rsid w:val="00D95DEA"/>
    <w:rsid w:val="00D95F2A"/>
    <w:rsid w:val="00D96BB1"/>
    <w:rsid w:val="00D97A8A"/>
    <w:rsid w:val="00DA0938"/>
    <w:rsid w:val="00DA2093"/>
    <w:rsid w:val="00DA37C2"/>
    <w:rsid w:val="00DA4225"/>
    <w:rsid w:val="00DA4510"/>
    <w:rsid w:val="00DA4A7F"/>
    <w:rsid w:val="00DA51F6"/>
    <w:rsid w:val="00DB13D7"/>
    <w:rsid w:val="00DB3329"/>
    <w:rsid w:val="00DB6A85"/>
    <w:rsid w:val="00DB6FB7"/>
    <w:rsid w:val="00DC0131"/>
    <w:rsid w:val="00DC13C5"/>
    <w:rsid w:val="00DC1711"/>
    <w:rsid w:val="00DC3D16"/>
    <w:rsid w:val="00DC5612"/>
    <w:rsid w:val="00DC6C9B"/>
    <w:rsid w:val="00DC6CB4"/>
    <w:rsid w:val="00DC7414"/>
    <w:rsid w:val="00DC787D"/>
    <w:rsid w:val="00DD0164"/>
    <w:rsid w:val="00DD025A"/>
    <w:rsid w:val="00DD2F29"/>
    <w:rsid w:val="00DD30E1"/>
    <w:rsid w:val="00DD467F"/>
    <w:rsid w:val="00DD49DE"/>
    <w:rsid w:val="00DD4DA5"/>
    <w:rsid w:val="00DD6C0B"/>
    <w:rsid w:val="00DD7258"/>
    <w:rsid w:val="00DE1022"/>
    <w:rsid w:val="00DE277F"/>
    <w:rsid w:val="00DE434E"/>
    <w:rsid w:val="00DE54D4"/>
    <w:rsid w:val="00DE5A1F"/>
    <w:rsid w:val="00DE5F6A"/>
    <w:rsid w:val="00DE72E5"/>
    <w:rsid w:val="00DE732E"/>
    <w:rsid w:val="00DF17C6"/>
    <w:rsid w:val="00DF4170"/>
    <w:rsid w:val="00DF41CF"/>
    <w:rsid w:val="00DF5BCB"/>
    <w:rsid w:val="00DF6429"/>
    <w:rsid w:val="00DF7CA7"/>
    <w:rsid w:val="00E00329"/>
    <w:rsid w:val="00E003DF"/>
    <w:rsid w:val="00E00427"/>
    <w:rsid w:val="00E00B3A"/>
    <w:rsid w:val="00E00FBB"/>
    <w:rsid w:val="00E011E4"/>
    <w:rsid w:val="00E019D0"/>
    <w:rsid w:val="00E01BA1"/>
    <w:rsid w:val="00E02AD8"/>
    <w:rsid w:val="00E03590"/>
    <w:rsid w:val="00E03719"/>
    <w:rsid w:val="00E0403B"/>
    <w:rsid w:val="00E04E68"/>
    <w:rsid w:val="00E06B5F"/>
    <w:rsid w:val="00E072AB"/>
    <w:rsid w:val="00E0747A"/>
    <w:rsid w:val="00E075A2"/>
    <w:rsid w:val="00E07FF3"/>
    <w:rsid w:val="00E10170"/>
    <w:rsid w:val="00E11A66"/>
    <w:rsid w:val="00E125DE"/>
    <w:rsid w:val="00E12FA6"/>
    <w:rsid w:val="00E15928"/>
    <w:rsid w:val="00E20992"/>
    <w:rsid w:val="00E20C8E"/>
    <w:rsid w:val="00E21D26"/>
    <w:rsid w:val="00E22830"/>
    <w:rsid w:val="00E2355B"/>
    <w:rsid w:val="00E238A6"/>
    <w:rsid w:val="00E24108"/>
    <w:rsid w:val="00E26555"/>
    <w:rsid w:val="00E2748C"/>
    <w:rsid w:val="00E27F78"/>
    <w:rsid w:val="00E30321"/>
    <w:rsid w:val="00E32823"/>
    <w:rsid w:val="00E32F3B"/>
    <w:rsid w:val="00E33BFB"/>
    <w:rsid w:val="00E3413C"/>
    <w:rsid w:val="00E34C0A"/>
    <w:rsid w:val="00E350A3"/>
    <w:rsid w:val="00E37CCA"/>
    <w:rsid w:val="00E409F2"/>
    <w:rsid w:val="00E41FCC"/>
    <w:rsid w:val="00E42E97"/>
    <w:rsid w:val="00E432C4"/>
    <w:rsid w:val="00E432DF"/>
    <w:rsid w:val="00E45376"/>
    <w:rsid w:val="00E46283"/>
    <w:rsid w:val="00E472A7"/>
    <w:rsid w:val="00E50372"/>
    <w:rsid w:val="00E51C69"/>
    <w:rsid w:val="00E521B9"/>
    <w:rsid w:val="00E53030"/>
    <w:rsid w:val="00E536A2"/>
    <w:rsid w:val="00E53ADE"/>
    <w:rsid w:val="00E53C18"/>
    <w:rsid w:val="00E54C8C"/>
    <w:rsid w:val="00E55732"/>
    <w:rsid w:val="00E55D4D"/>
    <w:rsid w:val="00E56CE2"/>
    <w:rsid w:val="00E56F8D"/>
    <w:rsid w:val="00E61FB4"/>
    <w:rsid w:val="00E622E7"/>
    <w:rsid w:val="00E62691"/>
    <w:rsid w:val="00E63DF7"/>
    <w:rsid w:val="00E6467E"/>
    <w:rsid w:val="00E64782"/>
    <w:rsid w:val="00E64C2B"/>
    <w:rsid w:val="00E65837"/>
    <w:rsid w:val="00E66185"/>
    <w:rsid w:val="00E66618"/>
    <w:rsid w:val="00E67831"/>
    <w:rsid w:val="00E67C4F"/>
    <w:rsid w:val="00E70019"/>
    <w:rsid w:val="00E71E65"/>
    <w:rsid w:val="00E72105"/>
    <w:rsid w:val="00E72145"/>
    <w:rsid w:val="00E738E5"/>
    <w:rsid w:val="00E73AB1"/>
    <w:rsid w:val="00E747E1"/>
    <w:rsid w:val="00E76293"/>
    <w:rsid w:val="00E76BB1"/>
    <w:rsid w:val="00E76CED"/>
    <w:rsid w:val="00E77DF3"/>
    <w:rsid w:val="00E80B93"/>
    <w:rsid w:val="00E837F5"/>
    <w:rsid w:val="00E83849"/>
    <w:rsid w:val="00E839DC"/>
    <w:rsid w:val="00E83EE4"/>
    <w:rsid w:val="00E84E51"/>
    <w:rsid w:val="00E8596B"/>
    <w:rsid w:val="00E935D6"/>
    <w:rsid w:val="00E94670"/>
    <w:rsid w:val="00E95D9E"/>
    <w:rsid w:val="00E960C7"/>
    <w:rsid w:val="00E96BA6"/>
    <w:rsid w:val="00E97719"/>
    <w:rsid w:val="00E97C8C"/>
    <w:rsid w:val="00EA114D"/>
    <w:rsid w:val="00EA2FA8"/>
    <w:rsid w:val="00EA451A"/>
    <w:rsid w:val="00EA584C"/>
    <w:rsid w:val="00EA5979"/>
    <w:rsid w:val="00EA5E7B"/>
    <w:rsid w:val="00EA6924"/>
    <w:rsid w:val="00EA7646"/>
    <w:rsid w:val="00EA794E"/>
    <w:rsid w:val="00EB4D66"/>
    <w:rsid w:val="00EB5045"/>
    <w:rsid w:val="00EB52E6"/>
    <w:rsid w:val="00EB531B"/>
    <w:rsid w:val="00EB63A4"/>
    <w:rsid w:val="00EC0BDA"/>
    <w:rsid w:val="00EC1AEC"/>
    <w:rsid w:val="00EC287B"/>
    <w:rsid w:val="00EC5AA4"/>
    <w:rsid w:val="00EC5C50"/>
    <w:rsid w:val="00EC5E03"/>
    <w:rsid w:val="00EC6FB3"/>
    <w:rsid w:val="00EC7E93"/>
    <w:rsid w:val="00ED1071"/>
    <w:rsid w:val="00ED3500"/>
    <w:rsid w:val="00ED3AA3"/>
    <w:rsid w:val="00ED5E77"/>
    <w:rsid w:val="00ED6C00"/>
    <w:rsid w:val="00ED6C9A"/>
    <w:rsid w:val="00ED787A"/>
    <w:rsid w:val="00EE0C5B"/>
    <w:rsid w:val="00EE0CFD"/>
    <w:rsid w:val="00EE1368"/>
    <w:rsid w:val="00EE2C8B"/>
    <w:rsid w:val="00EE52CB"/>
    <w:rsid w:val="00EE6CE6"/>
    <w:rsid w:val="00EE75F2"/>
    <w:rsid w:val="00EF281C"/>
    <w:rsid w:val="00EF28EF"/>
    <w:rsid w:val="00EF3CF3"/>
    <w:rsid w:val="00EF5060"/>
    <w:rsid w:val="00EF5999"/>
    <w:rsid w:val="00EF6AF2"/>
    <w:rsid w:val="00F0152F"/>
    <w:rsid w:val="00F01CCB"/>
    <w:rsid w:val="00F05D35"/>
    <w:rsid w:val="00F073AD"/>
    <w:rsid w:val="00F074CD"/>
    <w:rsid w:val="00F1100E"/>
    <w:rsid w:val="00F12CB8"/>
    <w:rsid w:val="00F17FB7"/>
    <w:rsid w:val="00F20B43"/>
    <w:rsid w:val="00F22BB9"/>
    <w:rsid w:val="00F24F1A"/>
    <w:rsid w:val="00F257A4"/>
    <w:rsid w:val="00F26B4F"/>
    <w:rsid w:val="00F270FD"/>
    <w:rsid w:val="00F30E5E"/>
    <w:rsid w:val="00F319F1"/>
    <w:rsid w:val="00F3302F"/>
    <w:rsid w:val="00F33F6D"/>
    <w:rsid w:val="00F3485C"/>
    <w:rsid w:val="00F351B2"/>
    <w:rsid w:val="00F35EFE"/>
    <w:rsid w:val="00F3646F"/>
    <w:rsid w:val="00F36F23"/>
    <w:rsid w:val="00F40EC3"/>
    <w:rsid w:val="00F411A8"/>
    <w:rsid w:val="00F412AA"/>
    <w:rsid w:val="00F41EDF"/>
    <w:rsid w:val="00F4228B"/>
    <w:rsid w:val="00F4440B"/>
    <w:rsid w:val="00F457A3"/>
    <w:rsid w:val="00F463F1"/>
    <w:rsid w:val="00F510C0"/>
    <w:rsid w:val="00F51935"/>
    <w:rsid w:val="00F53A91"/>
    <w:rsid w:val="00F543E7"/>
    <w:rsid w:val="00F5721D"/>
    <w:rsid w:val="00F60781"/>
    <w:rsid w:val="00F60D6F"/>
    <w:rsid w:val="00F62937"/>
    <w:rsid w:val="00F62A8A"/>
    <w:rsid w:val="00F65290"/>
    <w:rsid w:val="00F66125"/>
    <w:rsid w:val="00F6647F"/>
    <w:rsid w:val="00F70270"/>
    <w:rsid w:val="00F70806"/>
    <w:rsid w:val="00F74292"/>
    <w:rsid w:val="00F7607F"/>
    <w:rsid w:val="00F80ECF"/>
    <w:rsid w:val="00F81778"/>
    <w:rsid w:val="00F843E8"/>
    <w:rsid w:val="00F8467B"/>
    <w:rsid w:val="00F8620D"/>
    <w:rsid w:val="00F87A50"/>
    <w:rsid w:val="00F87CC6"/>
    <w:rsid w:val="00F91FA2"/>
    <w:rsid w:val="00F93615"/>
    <w:rsid w:val="00F943FF"/>
    <w:rsid w:val="00F95155"/>
    <w:rsid w:val="00F96D93"/>
    <w:rsid w:val="00FA0D07"/>
    <w:rsid w:val="00FA1128"/>
    <w:rsid w:val="00FA37DF"/>
    <w:rsid w:val="00FA65AA"/>
    <w:rsid w:val="00FB074B"/>
    <w:rsid w:val="00FB0F05"/>
    <w:rsid w:val="00FB6A52"/>
    <w:rsid w:val="00FB7523"/>
    <w:rsid w:val="00FB7BFF"/>
    <w:rsid w:val="00FC18A6"/>
    <w:rsid w:val="00FC1E93"/>
    <w:rsid w:val="00FC241A"/>
    <w:rsid w:val="00FC3477"/>
    <w:rsid w:val="00FC5272"/>
    <w:rsid w:val="00FC5554"/>
    <w:rsid w:val="00FC60E8"/>
    <w:rsid w:val="00FC62E2"/>
    <w:rsid w:val="00FC62F9"/>
    <w:rsid w:val="00FD4CD1"/>
    <w:rsid w:val="00FD769C"/>
    <w:rsid w:val="00FE12B2"/>
    <w:rsid w:val="00FE2171"/>
    <w:rsid w:val="00FE2C1E"/>
    <w:rsid w:val="00FE2D62"/>
    <w:rsid w:val="00FE65BD"/>
    <w:rsid w:val="00FF0255"/>
    <w:rsid w:val="00FF0262"/>
    <w:rsid w:val="00FF0593"/>
    <w:rsid w:val="00FF06C9"/>
    <w:rsid w:val="00FF2B29"/>
    <w:rsid w:val="00FF50BE"/>
    <w:rsid w:val="00FF5BA8"/>
    <w:rsid w:val="00FF5ECE"/>
    <w:rsid w:val="00FF6AB3"/>
    <w:rsid w:val="00FF7D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171"/>
    <w:pPr>
      <w:tabs>
        <w:tab w:val="left" w:pos="227"/>
      </w:tabs>
      <w:overflowPunct w:val="0"/>
      <w:autoSpaceDE w:val="0"/>
      <w:autoSpaceDN w:val="0"/>
      <w:adjustRightInd w:val="0"/>
      <w:spacing w:after="40" w:line="280" w:lineRule="exact"/>
      <w:jc w:val="both"/>
      <w:textAlignment w:val="baseline"/>
    </w:pPr>
    <w:rPr>
      <w:rFonts w:ascii="Cambria" w:hAnsi="Cambria"/>
      <w:color w:val="000000"/>
      <w:sz w:val="24"/>
      <w:szCs w:val="24"/>
      <w:lang w:val="it-IT" w:eastAsia="it-IT"/>
    </w:rPr>
  </w:style>
  <w:style w:type="paragraph" w:styleId="Ttulo1">
    <w:name w:val="heading 1"/>
    <w:basedOn w:val="Normal"/>
    <w:next w:val="Normal"/>
    <w:qFormat/>
    <w:rsid w:val="00F65290"/>
    <w:pPr>
      <w:keepNext/>
      <w:keepLines/>
      <w:spacing w:after="120" w:line="240" w:lineRule="auto"/>
      <w:jc w:val="center"/>
      <w:outlineLvl w:val="0"/>
    </w:pPr>
    <w:rPr>
      <w:rFonts w:ascii="Simoncini Garamond" w:hAnsi="Simoncini Garamond"/>
      <w:b/>
      <w:caps/>
      <w:color w:val="auto"/>
      <w:sz w:val="22"/>
    </w:rPr>
  </w:style>
  <w:style w:type="paragraph" w:styleId="Ttulo2">
    <w:name w:val="heading 2"/>
    <w:basedOn w:val="Normal"/>
    <w:next w:val="Normal"/>
    <w:qFormat/>
    <w:rsid w:val="00AD4DF6"/>
    <w:pPr>
      <w:keepNext/>
      <w:keepLines/>
      <w:pBdr>
        <w:bottom w:val="single" w:sz="4" w:space="1" w:color="auto"/>
      </w:pBdr>
      <w:spacing w:before="120" w:after="120"/>
      <w:jc w:val="left"/>
      <w:outlineLvl w:val="1"/>
    </w:pPr>
    <w:rPr>
      <w:smallCaps/>
      <w:color w:val="auto"/>
      <w:sz w:val="22"/>
    </w:rPr>
  </w:style>
  <w:style w:type="paragraph" w:styleId="Ttulo3">
    <w:name w:val="heading 3"/>
    <w:qFormat/>
    <w:rsid w:val="00B2041A"/>
    <w:pPr>
      <w:keepNext/>
      <w:keepLines/>
      <w:tabs>
        <w:tab w:val="left" w:pos="199"/>
      </w:tabs>
      <w:overflowPunct w:val="0"/>
      <w:autoSpaceDE w:val="0"/>
      <w:autoSpaceDN w:val="0"/>
      <w:adjustRightInd w:val="0"/>
      <w:spacing w:before="160" w:after="240"/>
      <w:textAlignment w:val="baseline"/>
      <w:outlineLvl w:val="2"/>
    </w:pPr>
    <w:rPr>
      <w:rFonts w:ascii="Cambria" w:hAnsi="Cambria"/>
      <w:b/>
      <w:color w:val="000000"/>
      <w:sz w:val="24"/>
      <w:lang w:val="it-IT" w:eastAsia="it-IT"/>
    </w:rPr>
  </w:style>
  <w:style w:type="paragraph" w:styleId="Ttulo4">
    <w:name w:val="heading 4"/>
    <w:qFormat/>
    <w:rsid w:val="00CB6969"/>
    <w:pPr>
      <w:keepNext/>
      <w:overflowPunct w:val="0"/>
      <w:autoSpaceDE w:val="0"/>
      <w:autoSpaceDN w:val="0"/>
      <w:adjustRightInd w:val="0"/>
      <w:spacing w:after="120" w:line="260" w:lineRule="atLeast"/>
      <w:textAlignment w:val="baseline"/>
      <w:outlineLvl w:val="3"/>
    </w:pPr>
    <w:rPr>
      <w:rFonts w:ascii="Cambria" w:hAnsi="Cambria"/>
      <w:i/>
      <w:sz w:val="24"/>
      <w:lang w:val="it-IT" w:eastAsia="it-IT"/>
    </w:rPr>
  </w:style>
  <w:style w:type="paragraph" w:styleId="Ttulo5">
    <w:name w:val="heading 5"/>
    <w:qFormat/>
    <w:pPr>
      <w:overflowPunct w:val="0"/>
      <w:autoSpaceDE w:val="0"/>
      <w:autoSpaceDN w:val="0"/>
      <w:adjustRightInd w:val="0"/>
      <w:spacing w:after="120" w:line="360" w:lineRule="atLeast"/>
      <w:jc w:val="center"/>
      <w:textAlignment w:val="baseline"/>
      <w:outlineLvl w:val="4"/>
    </w:pPr>
    <w:rPr>
      <w:rFonts w:ascii="Helv" w:hAnsi="Helv"/>
      <w:sz w:val="36"/>
      <w:lang w:val="it-IT" w:eastAsia="it-IT"/>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zionilunghe">
    <w:name w:val="citazioni lunghe"/>
    <w:rsid w:val="003A41DD"/>
    <w:pPr>
      <w:overflowPunct w:val="0"/>
      <w:autoSpaceDE w:val="0"/>
      <w:autoSpaceDN w:val="0"/>
      <w:adjustRightInd w:val="0"/>
      <w:spacing w:before="120" w:after="120"/>
      <w:ind w:left="397"/>
      <w:contextualSpacing/>
      <w:jc w:val="both"/>
      <w:textAlignment w:val="baseline"/>
    </w:pPr>
    <w:rPr>
      <w:sz w:val="22"/>
      <w:lang w:val="it-IT" w:eastAsia="it-IT"/>
    </w:rPr>
  </w:style>
  <w:style w:type="paragraph" w:styleId="Textocomentario">
    <w:name w:val="annotation text"/>
    <w:basedOn w:val="Normal"/>
    <w:semiHidden/>
  </w:style>
  <w:style w:type="paragraph" w:styleId="Piedepgina">
    <w:name w:val="footer"/>
    <w:basedOn w:val="Normal"/>
    <w:semiHidden/>
    <w:pPr>
      <w:tabs>
        <w:tab w:val="center" w:pos="4252"/>
        <w:tab w:val="right" w:pos="8504"/>
      </w:tabs>
      <w:spacing w:before="120" w:after="0"/>
      <w:jc w:val="right"/>
    </w:pPr>
    <w:rPr>
      <w:sz w:val="26"/>
    </w:rPr>
  </w:style>
  <w:style w:type="paragraph" w:styleId="Encabezado">
    <w:name w:val="header"/>
    <w:basedOn w:val="Normal"/>
    <w:semiHidden/>
    <w:pPr>
      <w:tabs>
        <w:tab w:val="clear" w:pos="227"/>
        <w:tab w:val="center" w:pos="4819"/>
        <w:tab w:val="right" w:pos="9071"/>
      </w:tabs>
    </w:pPr>
  </w:style>
  <w:style w:type="character" w:styleId="Refdenotaalpie">
    <w:name w:val="footnote reference"/>
    <w:semiHidden/>
    <w:rPr>
      <w:i/>
      <w:position w:val="8"/>
      <w:sz w:val="14"/>
    </w:rPr>
  </w:style>
  <w:style w:type="paragraph" w:styleId="Textonotapie">
    <w:name w:val="footnote text"/>
    <w:link w:val="TextonotapieCar"/>
    <w:pPr>
      <w:keepNext/>
      <w:keepLines/>
      <w:tabs>
        <w:tab w:val="left" w:pos="284"/>
      </w:tabs>
      <w:overflowPunct w:val="0"/>
      <w:autoSpaceDE w:val="0"/>
      <w:autoSpaceDN w:val="0"/>
      <w:adjustRightInd w:val="0"/>
      <w:spacing w:before="40" w:line="240" w:lineRule="atLeast"/>
      <w:jc w:val="both"/>
      <w:textAlignment w:val="baseline"/>
    </w:pPr>
    <w:rPr>
      <w:rFonts w:ascii="Palatino" w:hAnsi="Palatino"/>
      <w:sz w:val="18"/>
      <w:lang w:val="it-IT" w:eastAsia="it-IT"/>
    </w:rPr>
  </w:style>
  <w:style w:type="paragraph" w:styleId="Sangranormal">
    <w:name w:val="Normal Indent"/>
    <w:basedOn w:val="Normal"/>
    <w:semiHidden/>
    <w:pPr>
      <w:ind w:left="708"/>
    </w:pPr>
  </w:style>
  <w:style w:type="paragraph" w:customStyle="1" w:styleId="ParagrafoperGRAFIC">
    <w:name w:val="Paragrafo per GRAFIC"/>
    <w:pPr>
      <w:overflowPunct w:val="0"/>
      <w:autoSpaceDE w:val="0"/>
      <w:autoSpaceDN w:val="0"/>
      <w:adjustRightInd w:val="0"/>
      <w:spacing w:line="240" w:lineRule="atLeast"/>
      <w:ind w:right="-14175"/>
      <w:textAlignment w:val="baseline"/>
    </w:pPr>
    <w:rPr>
      <w:rFonts w:ascii="Helv" w:hAnsi="Helv"/>
      <w:sz w:val="14"/>
      <w:lang w:val="it-IT" w:eastAsia="it-IT"/>
    </w:rPr>
  </w:style>
  <w:style w:type="paragraph" w:customStyle="1" w:styleId="domanda">
    <w:name w:val="domanda"/>
    <w:pPr>
      <w:overflowPunct w:val="0"/>
      <w:autoSpaceDE w:val="0"/>
      <w:autoSpaceDN w:val="0"/>
      <w:adjustRightInd w:val="0"/>
      <w:spacing w:line="260" w:lineRule="atLeast"/>
      <w:ind w:left="284"/>
      <w:jc w:val="both"/>
      <w:textAlignment w:val="baseline"/>
    </w:pPr>
    <w:rPr>
      <w:rFonts w:ascii="Helv" w:hAnsi="Helv"/>
      <w:b/>
      <w:sz w:val="22"/>
      <w:lang w:val="it-IT" w:eastAsia="it-IT"/>
    </w:rPr>
  </w:style>
  <w:style w:type="paragraph" w:customStyle="1" w:styleId="parcitazioni">
    <w:name w:val="par citazioni"/>
    <w:basedOn w:val="Normal"/>
    <w:next w:val="Normal"/>
    <w:pPr>
      <w:tabs>
        <w:tab w:val="left" w:pos="567"/>
        <w:tab w:val="left" w:pos="1134"/>
        <w:tab w:val="left" w:pos="1418"/>
        <w:tab w:val="left" w:pos="1871"/>
      </w:tabs>
      <w:spacing w:before="100"/>
      <w:ind w:left="284"/>
    </w:pPr>
  </w:style>
  <w:style w:type="paragraph" w:styleId="Sombreadomedio1-nfasis3">
    <w:name w:val="Medium Shading 1 Accent 3"/>
    <w:basedOn w:val="Normal"/>
    <w:next w:val="Normal"/>
    <w:link w:val="Sombreadomedio1-nfasis3Car"/>
    <w:uiPriority w:val="29"/>
    <w:qFormat/>
    <w:rsid w:val="00F87CC6"/>
    <w:pPr>
      <w:tabs>
        <w:tab w:val="clear" w:pos="227"/>
      </w:tabs>
      <w:overflowPunct/>
      <w:autoSpaceDE/>
      <w:autoSpaceDN/>
      <w:adjustRightInd/>
      <w:spacing w:before="120" w:after="120"/>
      <w:ind w:left="340"/>
      <w:textAlignment w:val="auto"/>
    </w:pPr>
    <w:rPr>
      <w:rFonts w:ascii="Times New Roman" w:hAnsi="Times New Roman"/>
      <w:iCs/>
      <w:sz w:val="20"/>
      <w:lang/>
    </w:rPr>
  </w:style>
  <w:style w:type="character" w:customStyle="1" w:styleId="Sombreadomedio1-nfasis3Car">
    <w:name w:val="Sombreado medio 1 - Énfasis 3 Car"/>
    <w:link w:val="Sombreadomedio1-nfasis3"/>
    <w:uiPriority w:val="29"/>
    <w:rsid w:val="00F87CC6"/>
    <w:rPr>
      <w:iCs/>
      <w:color w:val="000000"/>
      <w:szCs w:val="24"/>
    </w:rPr>
  </w:style>
  <w:style w:type="paragraph" w:customStyle="1" w:styleId="Note">
    <w:name w:val="Note"/>
    <w:basedOn w:val="Normal"/>
    <w:link w:val="NoteCarattere"/>
    <w:qFormat/>
    <w:rsid w:val="0020226A"/>
    <w:pPr>
      <w:overflowPunct/>
      <w:autoSpaceDE/>
      <w:autoSpaceDN/>
      <w:adjustRightInd/>
      <w:spacing w:line="240" w:lineRule="auto"/>
      <w:textAlignment w:val="auto"/>
    </w:pPr>
    <w:rPr>
      <w:sz w:val="18"/>
      <w:lang/>
    </w:rPr>
  </w:style>
  <w:style w:type="character" w:customStyle="1" w:styleId="NoteCarattere">
    <w:name w:val="Note Carattere"/>
    <w:link w:val="Note"/>
    <w:rsid w:val="0020226A"/>
    <w:rPr>
      <w:rFonts w:ascii="Cambria" w:hAnsi="Cambria"/>
      <w:color w:val="000000"/>
      <w:sz w:val="18"/>
      <w:szCs w:val="24"/>
      <w:lang/>
    </w:rPr>
  </w:style>
  <w:style w:type="character" w:customStyle="1" w:styleId="TextonotapieCar">
    <w:name w:val="Texto nota pie Car"/>
    <w:link w:val="Textonotapie"/>
    <w:rsid w:val="00B34378"/>
    <w:rPr>
      <w:rFonts w:ascii="Palatino" w:hAnsi="Palatino"/>
      <w:sz w:val="18"/>
      <w:lang w:val="it-IT" w:eastAsia="it-IT" w:bidi="ar-SA"/>
    </w:rPr>
  </w:style>
  <w:style w:type="character" w:styleId="nfasis">
    <w:name w:val="Emphasis"/>
    <w:uiPriority w:val="20"/>
    <w:qFormat/>
    <w:rsid w:val="00B34378"/>
    <w:rPr>
      <w:i/>
      <w:iCs/>
    </w:rPr>
  </w:style>
  <w:style w:type="paragraph" w:styleId="Sombreadomedio2-nfasis3">
    <w:name w:val="Medium Shading 2 Accent 3"/>
    <w:basedOn w:val="Normal"/>
    <w:next w:val="Normal"/>
    <w:link w:val="Sombreadomedio2-nfasis3Car"/>
    <w:uiPriority w:val="30"/>
    <w:qFormat/>
    <w:rsid w:val="00D55FFD"/>
    <w:pPr>
      <w:spacing w:before="120" w:after="120"/>
      <w:ind w:left="227"/>
    </w:pPr>
    <w:rPr>
      <w:rFonts w:ascii="Simoncini Garamond" w:hAnsi="Simoncini Garamond"/>
      <w:bCs/>
      <w:iCs/>
      <w:sz w:val="20"/>
      <w:szCs w:val="20"/>
      <w:lang/>
    </w:rPr>
  </w:style>
  <w:style w:type="character" w:customStyle="1" w:styleId="Sombreadomedio2-nfasis3Car">
    <w:name w:val="Sombreado medio 2 - Énfasis 3 Car"/>
    <w:link w:val="Sombreadomedio2-nfasis3"/>
    <w:uiPriority w:val="30"/>
    <w:rsid w:val="00D55FFD"/>
    <w:rPr>
      <w:rFonts w:ascii="Simoncini Garamond" w:hAnsi="Simoncini Garamond"/>
      <w:bCs/>
      <w:iCs/>
      <w:color w:val="000000"/>
    </w:rPr>
  </w:style>
  <w:style w:type="character" w:styleId="nfasisintenso">
    <w:name w:val="Intense Emphasis"/>
    <w:uiPriority w:val="21"/>
    <w:rsid w:val="00C6692B"/>
    <w:rPr>
      <w:b/>
      <w:bCs/>
      <w:i/>
      <w:iCs/>
      <w:color w:val="4F81BD"/>
    </w:rPr>
  </w:style>
  <w:style w:type="character" w:styleId="nfasissutil">
    <w:name w:val="Subtle Emphasis"/>
    <w:uiPriority w:val="19"/>
    <w:rsid w:val="00C6692B"/>
    <w:rPr>
      <w:i/>
      <w:iCs/>
      <w:color w:val="808080"/>
    </w:rPr>
  </w:style>
  <w:style w:type="paragraph" w:styleId="Ttulo">
    <w:name w:val="Title"/>
    <w:basedOn w:val="Normal"/>
    <w:next w:val="Normal"/>
    <w:link w:val="TtuloCar"/>
    <w:qFormat/>
    <w:rsid w:val="00E536A2"/>
    <w:pPr>
      <w:spacing w:before="240" w:after="60"/>
      <w:jc w:val="center"/>
      <w:outlineLvl w:val="0"/>
    </w:pPr>
    <w:rPr>
      <w:rFonts w:ascii="Times New Roman" w:hAnsi="Times New Roman"/>
      <w:bCs/>
      <w:i/>
      <w:kern w:val="28"/>
      <w:sz w:val="28"/>
      <w:szCs w:val="32"/>
      <w:lang/>
    </w:rPr>
  </w:style>
  <w:style w:type="character" w:customStyle="1" w:styleId="TtuloCar">
    <w:name w:val="Título Car"/>
    <w:link w:val="Ttulo"/>
    <w:rsid w:val="00E536A2"/>
    <w:rPr>
      <w:rFonts w:eastAsia="Times New Roman" w:cs="Times New Roman"/>
      <w:bCs/>
      <w:i/>
      <w:color w:val="000000"/>
      <w:kern w:val="28"/>
      <w:sz w:val="28"/>
      <w:szCs w:val="32"/>
    </w:rPr>
  </w:style>
  <w:style w:type="paragraph" w:styleId="Cuadrculaclara-nfasis3">
    <w:name w:val="Light Grid Accent 3"/>
    <w:basedOn w:val="Normal"/>
    <w:uiPriority w:val="34"/>
    <w:qFormat/>
    <w:rsid w:val="00154818"/>
    <w:pPr>
      <w:tabs>
        <w:tab w:val="clear" w:pos="227"/>
      </w:tabs>
      <w:overflowPunct/>
      <w:autoSpaceDE/>
      <w:autoSpaceDN/>
      <w:adjustRightInd/>
      <w:spacing w:after="0"/>
      <w:ind w:left="720"/>
      <w:jc w:val="left"/>
      <w:textAlignment w:val="auto"/>
    </w:pPr>
    <w:rPr>
      <w:rFonts w:eastAsia="Calibri"/>
      <w:color w:val="auto"/>
    </w:rPr>
  </w:style>
  <w:style w:type="character" w:styleId="Hipervnculo">
    <w:name w:val="Hyperlink"/>
    <w:uiPriority w:val="99"/>
    <w:semiHidden/>
    <w:unhideWhenUsed/>
    <w:rsid w:val="00F3302F"/>
    <w:rPr>
      <w:color w:val="0000FF"/>
      <w:u w:val="single"/>
    </w:rPr>
  </w:style>
  <w:style w:type="paragraph" w:customStyle="1" w:styleId="Citazioni">
    <w:name w:val="Citazioni"/>
    <w:basedOn w:val="Normal"/>
    <w:qFormat/>
    <w:rsid w:val="00835EBF"/>
    <w:pPr>
      <w:tabs>
        <w:tab w:val="clear" w:pos="227"/>
      </w:tabs>
      <w:overflowPunct/>
      <w:autoSpaceDE/>
      <w:autoSpaceDN/>
      <w:adjustRightInd/>
      <w:spacing w:before="120" w:after="120" w:line="240" w:lineRule="auto"/>
      <w:ind w:left="284" w:right="284"/>
      <w:textAlignment w:val="auto"/>
    </w:pPr>
    <w:rPr>
      <w:color w:val="auto"/>
      <w:sz w:val="20"/>
    </w:rPr>
  </w:style>
  <w:style w:type="paragraph" w:styleId="NormalWeb">
    <w:name w:val="Normal (Web)"/>
    <w:basedOn w:val="Normal"/>
    <w:uiPriority w:val="99"/>
    <w:unhideWhenUsed/>
    <w:rsid w:val="008D15B1"/>
    <w:pPr>
      <w:tabs>
        <w:tab w:val="clear" w:pos="227"/>
      </w:tabs>
      <w:overflowPunct/>
      <w:autoSpaceDE/>
      <w:autoSpaceDN/>
      <w:adjustRightInd/>
      <w:spacing w:before="100" w:beforeAutospacing="1" w:afterAutospacing="1"/>
      <w:jc w:val="left"/>
      <w:textAlignment w:val="auto"/>
    </w:pPr>
    <w:rPr>
      <w:rFonts w:ascii="Times New Roman" w:hAnsi="Times New Roman"/>
      <w:color w:val="auto"/>
    </w:rPr>
  </w:style>
  <w:style w:type="character" w:styleId="Textoennegrita">
    <w:name w:val="Strong"/>
    <w:uiPriority w:val="22"/>
    <w:qFormat/>
    <w:rsid w:val="00145F63"/>
    <w:rPr>
      <w:rFonts w:ascii="SIMONCINIGARAMOND" w:hAnsi="SIMONCINIGARAMOND"/>
      <w:b w:val="0"/>
      <w:bCs w:val="0"/>
      <w:caps w:val="0"/>
      <w:smallCaps/>
      <w:color w:val="000000"/>
      <w:sz w:val="20"/>
      <w:szCs w:val="20"/>
    </w:rPr>
  </w:style>
  <w:style w:type="character" w:customStyle="1" w:styleId="apple-converted-space">
    <w:name w:val="apple-converted-space"/>
    <w:basedOn w:val="Fuentedeprrafopredeter"/>
    <w:rsid w:val="008D15B1"/>
  </w:style>
  <w:style w:type="character" w:customStyle="1" w:styleId="abody">
    <w:name w:val="abody"/>
    <w:basedOn w:val="Fuentedeprrafopredeter"/>
    <w:rsid w:val="00AA3A4F"/>
  </w:style>
  <w:style w:type="paragraph" w:styleId="Mapadeldocumento">
    <w:name w:val="Document Map"/>
    <w:basedOn w:val="Normal"/>
    <w:link w:val="MapadeldocumentoCar"/>
    <w:uiPriority w:val="99"/>
    <w:semiHidden/>
    <w:unhideWhenUsed/>
    <w:rsid w:val="00697A1D"/>
    <w:rPr>
      <w:rFonts w:ascii="Tahoma" w:hAnsi="Tahoma"/>
      <w:sz w:val="16"/>
      <w:szCs w:val="16"/>
      <w:lang/>
    </w:rPr>
  </w:style>
  <w:style w:type="character" w:customStyle="1" w:styleId="MapadeldocumentoCar">
    <w:name w:val="Mapa del documento Car"/>
    <w:link w:val="Mapadeldocumento"/>
    <w:uiPriority w:val="99"/>
    <w:semiHidden/>
    <w:rsid w:val="00697A1D"/>
    <w:rPr>
      <w:rFonts w:ascii="Tahoma" w:hAnsi="Tahoma" w:cs="Tahoma"/>
      <w:color w:val="000000"/>
      <w:sz w:val="16"/>
      <w:szCs w:val="16"/>
    </w:rPr>
  </w:style>
  <w:style w:type="paragraph" w:styleId="Sangradetextonormal">
    <w:name w:val="Body Text Indent"/>
    <w:aliases w:val="citazioni"/>
    <w:basedOn w:val="Normal"/>
    <w:next w:val="Normal"/>
    <w:link w:val="SangradetextonormalCar"/>
    <w:rsid w:val="007665A6"/>
    <w:pPr>
      <w:overflowPunct/>
      <w:autoSpaceDE/>
      <w:autoSpaceDN/>
      <w:adjustRightInd/>
      <w:spacing w:before="80" w:after="80"/>
      <w:ind w:left="284"/>
      <w:textAlignment w:val="auto"/>
    </w:pPr>
    <w:rPr>
      <w:rFonts w:ascii="Times New Roman" w:hAnsi="Times New Roman"/>
      <w:sz w:val="20"/>
      <w:szCs w:val="20"/>
      <w:lang/>
    </w:rPr>
  </w:style>
  <w:style w:type="character" w:customStyle="1" w:styleId="SangradetextonormalCar">
    <w:name w:val="Sangría de texto normal Car"/>
    <w:aliases w:val="citazioni Car"/>
    <w:link w:val="Sangradetextonormal"/>
    <w:semiHidden/>
    <w:rsid w:val="007665A6"/>
    <w:rPr>
      <w:color w:val="000000"/>
    </w:rPr>
  </w:style>
  <w:style w:type="paragraph" w:styleId="Textosinformato">
    <w:name w:val="Plain Text"/>
    <w:basedOn w:val="Normal"/>
    <w:link w:val="TextosinformatoCar"/>
    <w:uiPriority w:val="99"/>
    <w:semiHidden/>
    <w:unhideWhenUsed/>
    <w:rsid w:val="002E5F53"/>
    <w:pPr>
      <w:tabs>
        <w:tab w:val="clear" w:pos="227"/>
      </w:tabs>
      <w:overflowPunct/>
      <w:autoSpaceDE/>
      <w:autoSpaceDN/>
      <w:adjustRightInd/>
      <w:spacing w:after="0"/>
      <w:jc w:val="left"/>
      <w:textAlignment w:val="auto"/>
    </w:pPr>
    <w:rPr>
      <w:rFonts w:ascii="Consolas" w:eastAsia="Calibri" w:hAnsi="Consolas"/>
      <w:color w:val="auto"/>
      <w:sz w:val="21"/>
      <w:szCs w:val="21"/>
      <w:lang w:eastAsia="en-US"/>
    </w:rPr>
  </w:style>
  <w:style w:type="character" w:customStyle="1" w:styleId="TextosinformatoCar">
    <w:name w:val="Texto sin formato Car"/>
    <w:link w:val="Textosinformato"/>
    <w:uiPriority w:val="99"/>
    <w:semiHidden/>
    <w:rsid w:val="002E5F53"/>
    <w:rPr>
      <w:rFonts w:ascii="Consolas" w:eastAsia="Calibri" w:hAnsi="Consolas" w:cs="Times New Roman"/>
      <w:sz w:val="21"/>
      <w:szCs w:val="21"/>
      <w:lang w:eastAsia="en-US"/>
    </w:rPr>
  </w:style>
  <w:style w:type="character" w:customStyle="1" w:styleId="Riferimentodelicato">
    <w:name w:val="Riferimento delicato"/>
    <w:aliases w:val="Titolo uno"/>
    <w:uiPriority w:val="31"/>
    <w:qFormat/>
    <w:rsid w:val="008B0927"/>
    <w:rPr>
      <w:rFonts w:ascii="SIMONCINIGARAMOND" w:eastAsia="Times New Roman" w:hAnsi="SIMONCINIGARAMOND" w:cs="Times New Roman"/>
      <w:bCs/>
      <w:i w:val="0"/>
      <w:caps w:val="0"/>
      <w:smallCaps/>
      <w:color w:val="000000"/>
      <w:kern w:val="28"/>
      <w:sz w:val="24"/>
      <w:szCs w:val="32"/>
      <w:u w:val="single"/>
    </w:rPr>
  </w:style>
  <w:style w:type="paragraph" w:styleId="Cuadrculamedia3-nfasis2">
    <w:name w:val="Medium Grid 3 Accent 2"/>
    <w:basedOn w:val="Normal"/>
    <w:next w:val="Normal"/>
    <w:link w:val="Cuadrculamedia3-nfasis2Car"/>
    <w:uiPriority w:val="30"/>
    <w:qFormat/>
    <w:rsid w:val="00056873"/>
    <w:pPr>
      <w:pBdr>
        <w:bottom w:val="single" w:sz="4" w:space="4" w:color="4F81BD"/>
      </w:pBdr>
      <w:spacing w:before="200" w:after="280"/>
      <w:ind w:left="936" w:right="936"/>
    </w:pPr>
    <w:rPr>
      <w:rFonts w:ascii="SIMONCINIGARAMOND" w:hAnsi="SIMONCINIGARAMOND"/>
      <w:b/>
      <w:bCs/>
      <w:i/>
      <w:iCs/>
      <w:color w:val="4F81BD"/>
      <w:lang/>
    </w:rPr>
  </w:style>
  <w:style w:type="character" w:customStyle="1" w:styleId="Cuadrculamedia3-nfasis2Car">
    <w:name w:val="Cuadrícula media 3 - Énfasis 2 Car"/>
    <w:link w:val="Cuadrculamedia3-nfasis2"/>
    <w:uiPriority w:val="30"/>
    <w:rsid w:val="00056873"/>
    <w:rPr>
      <w:rFonts w:ascii="SIMONCINIGARAMOND" w:hAnsi="SIMONCINIGARAMOND"/>
      <w:b/>
      <w:bCs/>
      <w:i/>
      <w:iCs/>
      <w:color w:val="4F81BD"/>
      <w:sz w:val="24"/>
      <w:szCs w:val="24"/>
    </w:rPr>
  </w:style>
  <w:style w:type="paragraph" w:customStyle="1" w:styleId="Default">
    <w:name w:val="Default"/>
    <w:rsid w:val="000314A7"/>
    <w:pPr>
      <w:autoSpaceDE w:val="0"/>
      <w:autoSpaceDN w:val="0"/>
      <w:adjustRightInd w:val="0"/>
    </w:pPr>
    <w:rPr>
      <w:color w:val="000000"/>
      <w:sz w:val="24"/>
      <w:szCs w:val="24"/>
      <w:lang w:val="it-IT" w:eastAsia="it-IT"/>
    </w:rPr>
  </w:style>
  <w:style w:type="character" w:customStyle="1" w:styleId="mw-headline">
    <w:name w:val="mw-headline"/>
    <w:basedOn w:val="Fuentedeprrafopredeter"/>
    <w:rsid w:val="007C1497"/>
  </w:style>
  <w:style w:type="paragraph" w:customStyle="1" w:styleId="Pa5">
    <w:name w:val="Pa5"/>
    <w:basedOn w:val="Default"/>
    <w:next w:val="Default"/>
    <w:uiPriority w:val="99"/>
    <w:rsid w:val="00BA2A8F"/>
    <w:pPr>
      <w:spacing w:line="241" w:lineRule="atLeast"/>
    </w:pPr>
    <w:rPr>
      <w:rFonts w:ascii="SIMONCINIGARAMOND" w:hAnsi="SIMONCINIGARAMOND"/>
      <w:color w:val="auto"/>
    </w:rPr>
  </w:style>
  <w:style w:type="paragraph" w:customStyle="1" w:styleId="Pa7">
    <w:name w:val="Pa7"/>
    <w:basedOn w:val="Default"/>
    <w:next w:val="Default"/>
    <w:uiPriority w:val="99"/>
    <w:rsid w:val="00BA2A8F"/>
    <w:pPr>
      <w:spacing w:line="181" w:lineRule="atLeast"/>
    </w:pPr>
    <w:rPr>
      <w:rFonts w:ascii="SIMONCINIGARAMOND" w:hAnsi="SIMONCINIGARAMOND"/>
      <w:color w:val="auto"/>
    </w:rPr>
  </w:style>
  <w:style w:type="character" w:customStyle="1" w:styleId="A9">
    <w:name w:val="A9"/>
    <w:uiPriority w:val="99"/>
    <w:rsid w:val="00BA2A8F"/>
    <w:rPr>
      <w:rFonts w:cs="SIMONCINIGARAMOND"/>
      <w:color w:val="211D1E"/>
    </w:rPr>
  </w:style>
  <w:style w:type="character" w:customStyle="1" w:styleId="A15">
    <w:name w:val="A15"/>
    <w:uiPriority w:val="99"/>
    <w:rsid w:val="00BA2A8F"/>
    <w:rPr>
      <w:rFonts w:cs="SIMONCINIGARAMOND"/>
      <w:color w:val="211D1E"/>
      <w:sz w:val="11"/>
      <w:szCs w:val="11"/>
    </w:rPr>
  </w:style>
  <w:style w:type="character" w:customStyle="1" w:styleId="A16">
    <w:name w:val="A16"/>
    <w:uiPriority w:val="99"/>
    <w:rsid w:val="00BA2A8F"/>
    <w:rPr>
      <w:rFonts w:ascii="Times New Roman" w:hAnsi="Times New Roman"/>
      <w:color w:val="211D1E"/>
      <w:sz w:val="12"/>
      <w:szCs w:val="12"/>
    </w:rPr>
  </w:style>
  <w:style w:type="paragraph" w:styleId="Revisin">
    <w:name w:val="Revision"/>
    <w:hidden/>
    <w:uiPriority w:val="99"/>
    <w:semiHidden/>
    <w:rsid w:val="00316D08"/>
    <w:rPr>
      <w:rFonts w:ascii="Cambria" w:hAnsi="Cambria"/>
      <w:color w:val="000000"/>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11106603">
      <w:bodyDiv w:val="1"/>
      <w:marLeft w:val="0"/>
      <w:marRight w:val="0"/>
      <w:marTop w:val="0"/>
      <w:marBottom w:val="0"/>
      <w:divBdr>
        <w:top w:val="none" w:sz="0" w:space="0" w:color="auto"/>
        <w:left w:val="none" w:sz="0" w:space="0" w:color="auto"/>
        <w:bottom w:val="none" w:sz="0" w:space="0" w:color="auto"/>
        <w:right w:val="none" w:sz="0" w:space="0" w:color="auto"/>
      </w:divBdr>
    </w:div>
    <w:div w:id="56822684">
      <w:bodyDiv w:val="1"/>
      <w:marLeft w:val="0"/>
      <w:marRight w:val="0"/>
      <w:marTop w:val="0"/>
      <w:marBottom w:val="0"/>
      <w:divBdr>
        <w:top w:val="none" w:sz="0" w:space="0" w:color="auto"/>
        <w:left w:val="none" w:sz="0" w:space="0" w:color="auto"/>
        <w:bottom w:val="none" w:sz="0" w:space="0" w:color="auto"/>
        <w:right w:val="none" w:sz="0" w:space="0" w:color="auto"/>
      </w:divBdr>
      <w:divsChild>
        <w:div w:id="1904830862">
          <w:marLeft w:val="0"/>
          <w:marRight w:val="0"/>
          <w:marTop w:val="0"/>
          <w:marBottom w:val="0"/>
          <w:divBdr>
            <w:top w:val="none" w:sz="0" w:space="0" w:color="auto"/>
            <w:left w:val="none" w:sz="0" w:space="0" w:color="auto"/>
            <w:bottom w:val="none" w:sz="0" w:space="0" w:color="auto"/>
            <w:right w:val="none" w:sz="0" w:space="0" w:color="auto"/>
          </w:divBdr>
          <w:divsChild>
            <w:div w:id="2029285060">
              <w:marLeft w:val="0"/>
              <w:marRight w:val="0"/>
              <w:marTop w:val="0"/>
              <w:marBottom w:val="0"/>
              <w:divBdr>
                <w:top w:val="none" w:sz="0" w:space="0" w:color="auto"/>
                <w:left w:val="none" w:sz="0" w:space="0" w:color="auto"/>
                <w:bottom w:val="none" w:sz="0" w:space="0" w:color="auto"/>
                <w:right w:val="none" w:sz="0" w:space="0" w:color="auto"/>
              </w:divBdr>
              <w:divsChild>
                <w:div w:id="13153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2299">
      <w:bodyDiv w:val="1"/>
      <w:marLeft w:val="0"/>
      <w:marRight w:val="0"/>
      <w:marTop w:val="0"/>
      <w:marBottom w:val="0"/>
      <w:divBdr>
        <w:top w:val="none" w:sz="0" w:space="0" w:color="auto"/>
        <w:left w:val="none" w:sz="0" w:space="0" w:color="auto"/>
        <w:bottom w:val="none" w:sz="0" w:space="0" w:color="auto"/>
        <w:right w:val="none" w:sz="0" w:space="0" w:color="auto"/>
      </w:divBdr>
      <w:divsChild>
        <w:div w:id="1716660937">
          <w:marLeft w:val="0"/>
          <w:marRight w:val="0"/>
          <w:marTop w:val="113"/>
          <w:marBottom w:val="150"/>
          <w:divBdr>
            <w:top w:val="single" w:sz="2" w:space="8" w:color="663300"/>
            <w:left w:val="single" w:sz="2" w:space="8" w:color="663300"/>
            <w:bottom w:val="single" w:sz="2" w:space="8" w:color="663300"/>
            <w:right w:val="single" w:sz="2" w:space="8" w:color="663300"/>
          </w:divBdr>
          <w:divsChild>
            <w:div w:id="1356884168">
              <w:marLeft w:val="0"/>
              <w:marRight w:val="0"/>
              <w:marTop w:val="0"/>
              <w:marBottom w:val="0"/>
              <w:divBdr>
                <w:top w:val="none" w:sz="0" w:space="0" w:color="auto"/>
                <w:left w:val="none" w:sz="0" w:space="0" w:color="auto"/>
                <w:bottom w:val="none" w:sz="0" w:space="0" w:color="auto"/>
                <w:right w:val="none" w:sz="0" w:space="0" w:color="auto"/>
              </w:divBdr>
              <w:divsChild>
                <w:div w:id="1567379090">
                  <w:marLeft w:val="0"/>
                  <w:marRight w:val="0"/>
                  <w:marTop w:val="0"/>
                  <w:marBottom w:val="0"/>
                  <w:divBdr>
                    <w:top w:val="none" w:sz="0" w:space="0" w:color="auto"/>
                    <w:left w:val="none" w:sz="0" w:space="0" w:color="auto"/>
                    <w:bottom w:val="none" w:sz="0" w:space="0" w:color="auto"/>
                    <w:right w:val="none" w:sz="0" w:space="0" w:color="auto"/>
                  </w:divBdr>
                  <w:divsChild>
                    <w:div w:id="11651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025">
      <w:bodyDiv w:val="1"/>
      <w:marLeft w:val="0"/>
      <w:marRight w:val="0"/>
      <w:marTop w:val="0"/>
      <w:marBottom w:val="0"/>
      <w:divBdr>
        <w:top w:val="none" w:sz="0" w:space="0" w:color="auto"/>
        <w:left w:val="none" w:sz="0" w:space="0" w:color="auto"/>
        <w:bottom w:val="none" w:sz="0" w:space="0" w:color="auto"/>
        <w:right w:val="none" w:sz="0" w:space="0" w:color="auto"/>
      </w:divBdr>
      <w:divsChild>
        <w:div w:id="271522795">
          <w:marLeft w:val="0"/>
          <w:marRight w:val="0"/>
          <w:marTop w:val="113"/>
          <w:marBottom w:val="150"/>
          <w:divBdr>
            <w:top w:val="single" w:sz="2" w:space="8" w:color="663300"/>
            <w:left w:val="single" w:sz="2" w:space="8" w:color="663300"/>
            <w:bottom w:val="single" w:sz="2" w:space="8" w:color="663300"/>
            <w:right w:val="single" w:sz="2" w:space="8" w:color="663300"/>
          </w:divBdr>
          <w:divsChild>
            <w:div w:id="1563440405">
              <w:marLeft w:val="0"/>
              <w:marRight w:val="0"/>
              <w:marTop w:val="0"/>
              <w:marBottom w:val="0"/>
              <w:divBdr>
                <w:top w:val="none" w:sz="0" w:space="0" w:color="auto"/>
                <w:left w:val="none" w:sz="0" w:space="0" w:color="auto"/>
                <w:bottom w:val="none" w:sz="0" w:space="0" w:color="auto"/>
                <w:right w:val="none" w:sz="0" w:space="0" w:color="auto"/>
              </w:divBdr>
              <w:divsChild>
                <w:div w:id="482351588">
                  <w:marLeft w:val="0"/>
                  <w:marRight w:val="0"/>
                  <w:marTop w:val="0"/>
                  <w:marBottom w:val="0"/>
                  <w:divBdr>
                    <w:top w:val="none" w:sz="0" w:space="0" w:color="auto"/>
                    <w:left w:val="none" w:sz="0" w:space="0" w:color="auto"/>
                    <w:bottom w:val="none" w:sz="0" w:space="0" w:color="auto"/>
                    <w:right w:val="none" w:sz="0" w:space="0" w:color="auto"/>
                  </w:divBdr>
                  <w:divsChild>
                    <w:div w:id="18583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1053">
      <w:bodyDiv w:val="1"/>
      <w:marLeft w:val="0"/>
      <w:marRight w:val="0"/>
      <w:marTop w:val="0"/>
      <w:marBottom w:val="0"/>
      <w:divBdr>
        <w:top w:val="none" w:sz="0" w:space="0" w:color="auto"/>
        <w:left w:val="none" w:sz="0" w:space="0" w:color="auto"/>
        <w:bottom w:val="none" w:sz="0" w:space="0" w:color="auto"/>
        <w:right w:val="none" w:sz="0" w:space="0" w:color="auto"/>
      </w:divBdr>
      <w:divsChild>
        <w:div w:id="1500850786">
          <w:marLeft w:val="0"/>
          <w:marRight w:val="0"/>
          <w:marTop w:val="0"/>
          <w:marBottom w:val="0"/>
          <w:divBdr>
            <w:top w:val="none" w:sz="0" w:space="0" w:color="auto"/>
            <w:left w:val="none" w:sz="0" w:space="0" w:color="auto"/>
            <w:bottom w:val="none" w:sz="0" w:space="0" w:color="auto"/>
            <w:right w:val="none" w:sz="0" w:space="0" w:color="auto"/>
          </w:divBdr>
          <w:divsChild>
            <w:div w:id="1786847764">
              <w:marLeft w:val="0"/>
              <w:marRight w:val="0"/>
              <w:marTop w:val="0"/>
              <w:marBottom w:val="0"/>
              <w:divBdr>
                <w:top w:val="none" w:sz="0" w:space="0" w:color="auto"/>
                <w:left w:val="none" w:sz="0" w:space="0" w:color="auto"/>
                <w:bottom w:val="none" w:sz="0" w:space="0" w:color="auto"/>
                <w:right w:val="none" w:sz="0" w:space="0" w:color="auto"/>
              </w:divBdr>
              <w:divsChild>
                <w:div w:id="1461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5618">
      <w:bodyDiv w:val="1"/>
      <w:marLeft w:val="0"/>
      <w:marRight w:val="0"/>
      <w:marTop w:val="0"/>
      <w:marBottom w:val="0"/>
      <w:divBdr>
        <w:top w:val="none" w:sz="0" w:space="0" w:color="auto"/>
        <w:left w:val="none" w:sz="0" w:space="0" w:color="auto"/>
        <w:bottom w:val="none" w:sz="0" w:space="0" w:color="auto"/>
        <w:right w:val="none" w:sz="0" w:space="0" w:color="auto"/>
      </w:divBdr>
    </w:div>
    <w:div w:id="399908345">
      <w:bodyDiv w:val="1"/>
      <w:marLeft w:val="0"/>
      <w:marRight w:val="0"/>
      <w:marTop w:val="0"/>
      <w:marBottom w:val="0"/>
      <w:divBdr>
        <w:top w:val="none" w:sz="0" w:space="0" w:color="auto"/>
        <w:left w:val="none" w:sz="0" w:space="0" w:color="auto"/>
        <w:bottom w:val="none" w:sz="0" w:space="0" w:color="auto"/>
        <w:right w:val="none" w:sz="0" w:space="0" w:color="auto"/>
      </w:divBdr>
      <w:divsChild>
        <w:div w:id="879589328">
          <w:marLeft w:val="0"/>
          <w:marRight w:val="0"/>
          <w:marTop w:val="0"/>
          <w:marBottom w:val="0"/>
          <w:divBdr>
            <w:top w:val="none" w:sz="0" w:space="0" w:color="auto"/>
            <w:left w:val="none" w:sz="0" w:space="0" w:color="auto"/>
            <w:bottom w:val="none" w:sz="0" w:space="0" w:color="auto"/>
            <w:right w:val="none" w:sz="0" w:space="0" w:color="auto"/>
          </w:divBdr>
          <w:divsChild>
            <w:div w:id="658192603">
              <w:marLeft w:val="0"/>
              <w:marRight w:val="0"/>
              <w:marTop w:val="0"/>
              <w:marBottom w:val="0"/>
              <w:divBdr>
                <w:top w:val="none" w:sz="0" w:space="0" w:color="auto"/>
                <w:left w:val="none" w:sz="0" w:space="0" w:color="auto"/>
                <w:bottom w:val="none" w:sz="0" w:space="0" w:color="auto"/>
                <w:right w:val="none" w:sz="0" w:space="0" w:color="auto"/>
              </w:divBdr>
              <w:divsChild>
                <w:div w:id="633216925">
                  <w:marLeft w:val="0"/>
                  <w:marRight w:val="0"/>
                  <w:marTop w:val="0"/>
                  <w:marBottom w:val="0"/>
                  <w:divBdr>
                    <w:top w:val="none" w:sz="0" w:space="0" w:color="auto"/>
                    <w:left w:val="none" w:sz="0" w:space="0" w:color="auto"/>
                    <w:bottom w:val="none" w:sz="0" w:space="0" w:color="auto"/>
                    <w:right w:val="none" w:sz="0" w:space="0" w:color="auto"/>
                  </w:divBdr>
                </w:div>
                <w:div w:id="1503158575">
                  <w:marLeft w:val="0"/>
                  <w:marRight w:val="0"/>
                  <w:marTop w:val="0"/>
                  <w:marBottom w:val="0"/>
                  <w:divBdr>
                    <w:top w:val="none" w:sz="0" w:space="0" w:color="auto"/>
                    <w:left w:val="none" w:sz="0" w:space="0" w:color="auto"/>
                    <w:bottom w:val="none" w:sz="0" w:space="0" w:color="auto"/>
                    <w:right w:val="none" w:sz="0" w:space="0" w:color="auto"/>
                  </w:divBdr>
                </w:div>
                <w:div w:id="17307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79694">
      <w:bodyDiv w:val="1"/>
      <w:marLeft w:val="0"/>
      <w:marRight w:val="0"/>
      <w:marTop w:val="0"/>
      <w:marBottom w:val="0"/>
      <w:divBdr>
        <w:top w:val="none" w:sz="0" w:space="0" w:color="auto"/>
        <w:left w:val="none" w:sz="0" w:space="0" w:color="auto"/>
        <w:bottom w:val="none" w:sz="0" w:space="0" w:color="auto"/>
        <w:right w:val="none" w:sz="0" w:space="0" w:color="auto"/>
      </w:divBdr>
    </w:div>
    <w:div w:id="435488976">
      <w:bodyDiv w:val="1"/>
      <w:marLeft w:val="0"/>
      <w:marRight w:val="0"/>
      <w:marTop w:val="0"/>
      <w:marBottom w:val="0"/>
      <w:divBdr>
        <w:top w:val="none" w:sz="0" w:space="0" w:color="auto"/>
        <w:left w:val="none" w:sz="0" w:space="0" w:color="auto"/>
        <w:bottom w:val="none" w:sz="0" w:space="0" w:color="auto"/>
        <w:right w:val="none" w:sz="0" w:space="0" w:color="auto"/>
      </w:divBdr>
      <w:divsChild>
        <w:div w:id="1726761513">
          <w:marLeft w:val="0"/>
          <w:marRight w:val="0"/>
          <w:marTop w:val="0"/>
          <w:marBottom w:val="0"/>
          <w:divBdr>
            <w:top w:val="none" w:sz="0" w:space="0" w:color="auto"/>
            <w:left w:val="none" w:sz="0" w:space="0" w:color="auto"/>
            <w:bottom w:val="none" w:sz="0" w:space="0" w:color="auto"/>
            <w:right w:val="none" w:sz="0" w:space="0" w:color="auto"/>
          </w:divBdr>
          <w:divsChild>
            <w:div w:id="1862744444">
              <w:marLeft w:val="0"/>
              <w:marRight w:val="0"/>
              <w:marTop w:val="0"/>
              <w:marBottom w:val="0"/>
              <w:divBdr>
                <w:top w:val="none" w:sz="0" w:space="0" w:color="auto"/>
                <w:left w:val="none" w:sz="0" w:space="0" w:color="auto"/>
                <w:bottom w:val="none" w:sz="0" w:space="0" w:color="auto"/>
                <w:right w:val="none" w:sz="0" w:space="0" w:color="auto"/>
              </w:divBdr>
              <w:divsChild>
                <w:div w:id="15128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0289">
      <w:bodyDiv w:val="1"/>
      <w:marLeft w:val="0"/>
      <w:marRight w:val="0"/>
      <w:marTop w:val="0"/>
      <w:marBottom w:val="0"/>
      <w:divBdr>
        <w:top w:val="none" w:sz="0" w:space="0" w:color="auto"/>
        <w:left w:val="none" w:sz="0" w:space="0" w:color="auto"/>
        <w:bottom w:val="none" w:sz="0" w:space="0" w:color="auto"/>
        <w:right w:val="none" w:sz="0" w:space="0" w:color="auto"/>
      </w:divBdr>
    </w:div>
    <w:div w:id="482431201">
      <w:bodyDiv w:val="1"/>
      <w:marLeft w:val="0"/>
      <w:marRight w:val="0"/>
      <w:marTop w:val="0"/>
      <w:marBottom w:val="0"/>
      <w:divBdr>
        <w:top w:val="none" w:sz="0" w:space="0" w:color="auto"/>
        <w:left w:val="none" w:sz="0" w:space="0" w:color="auto"/>
        <w:bottom w:val="none" w:sz="0" w:space="0" w:color="auto"/>
        <w:right w:val="none" w:sz="0" w:space="0" w:color="auto"/>
      </w:divBdr>
    </w:div>
    <w:div w:id="508449500">
      <w:bodyDiv w:val="1"/>
      <w:marLeft w:val="0"/>
      <w:marRight w:val="0"/>
      <w:marTop w:val="0"/>
      <w:marBottom w:val="0"/>
      <w:divBdr>
        <w:top w:val="none" w:sz="0" w:space="0" w:color="auto"/>
        <w:left w:val="none" w:sz="0" w:space="0" w:color="auto"/>
        <w:bottom w:val="none" w:sz="0" w:space="0" w:color="auto"/>
        <w:right w:val="none" w:sz="0" w:space="0" w:color="auto"/>
      </w:divBdr>
      <w:divsChild>
        <w:div w:id="2123185010">
          <w:marLeft w:val="0"/>
          <w:marRight w:val="0"/>
          <w:marTop w:val="0"/>
          <w:marBottom w:val="0"/>
          <w:divBdr>
            <w:top w:val="none" w:sz="0" w:space="0" w:color="auto"/>
            <w:left w:val="none" w:sz="0" w:space="0" w:color="auto"/>
            <w:bottom w:val="none" w:sz="0" w:space="0" w:color="auto"/>
            <w:right w:val="none" w:sz="0" w:space="0" w:color="auto"/>
          </w:divBdr>
          <w:divsChild>
            <w:div w:id="1385833167">
              <w:marLeft w:val="0"/>
              <w:marRight w:val="0"/>
              <w:marTop w:val="0"/>
              <w:marBottom w:val="0"/>
              <w:divBdr>
                <w:top w:val="none" w:sz="0" w:space="0" w:color="auto"/>
                <w:left w:val="none" w:sz="0" w:space="0" w:color="auto"/>
                <w:bottom w:val="none" w:sz="0" w:space="0" w:color="auto"/>
                <w:right w:val="none" w:sz="0" w:space="0" w:color="auto"/>
              </w:divBdr>
              <w:divsChild>
                <w:div w:id="138812130">
                  <w:marLeft w:val="0"/>
                  <w:marRight w:val="0"/>
                  <w:marTop w:val="0"/>
                  <w:marBottom w:val="0"/>
                  <w:divBdr>
                    <w:top w:val="none" w:sz="0" w:space="0" w:color="auto"/>
                    <w:left w:val="none" w:sz="0" w:space="0" w:color="auto"/>
                    <w:bottom w:val="none" w:sz="0" w:space="0" w:color="auto"/>
                    <w:right w:val="none" w:sz="0" w:space="0" w:color="auto"/>
                  </w:divBdr>
                </w:div>
                <w:div w:id="167791206">
                  <w:marLeft w:val="0"/>
                  <w:marRight w:val="0"/>
                  <w:marTop w:val="0"/>
                  <w:marBottom w:val="0"/>
                  <w:divBdr>
                    <w:top w:val="none" w:sz="0" w:space="0" w:color="auto"/>
                    <w:left w:val="none" w:sz="0" w:space="0" w:color="auto"/>
                    <w:bottom w:val="none" w:sz="0" w:space="0" w:color="auto"/>
                    <w:right w:val="none" w:sz="0" w:space="0" w:color="auto"/>
                  </w:divBdr>
                </w:div>
                <w:div w:id="1378890250">
                  <w:marLeft w:val="0"/>
                  <w:marRight w:val="0"/>
                  <w:marTop w:val="0"/>
                  <w:marBottom w:val="0"/>
                  <w:divBdr>
                    <w:top w:val="none" w:sz="0" w:space="0" w:color="auto"/>
                    <w:left w:val="none" w:sz="0" w:space="0" w:color="auto"/>
                    <w:bottom w:val="none" w:sz="0" w:space="0" w:color="auto"/>
                    <w:right w:val="none" w:sz="0" w:space="0" w:color="auto"/>
                  </w:divBdr>
                </w:div>
                <w:div w:id="1390297809">
                  <w:marLeft w:val="0"/>
                  <w:marRight w:val="0"/>
                  <w:marTop w:val="0"/>
                  <w:marBottom w:val="0"/>
                  <w:divBdr>
                    <w:top w:val="none" w:sz="0" w:space="0" w:color="auto"/>
                    <w:left w:val="none" w:sz="0" w:space="0" w:color="auto"/>
                    <w:bottom w:val="none" w:sz="0" w:space="0" w:color="auto"/>
                    <w:right w:val="none" w:sz="0" w:space="0" w:color="auto"/>
                  </w:divBdr>
                </w:div>
                <w:div w:id="14984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09136">
      <w:bodyDiv w:val="1"/>
      <w:marLeft w:val="0"/>
      <w:marRight w:val="0"/>
      <w:marTop w:val="0"/>
      <w:marBottom w:val="0"/>
      <w:divBdr>
        <w:top w:val="none" w:sz="0" w:space="0" w:color="auto"/>
        <w:left w:val="none" w:sz="0" w:space="0" w:color="auto"/>
        <w:bottom w:val="none" w:sz="0" w:space="0" w:color="auto"/>
        <w:right w:val="none" w:sz="0" w:space="0" w:color="auto"/>
      </w:divBdr>
      <w:divsChild>
        <w:div w:id="1577084289">
          <w:marLeft w:val="0"/>
          <w:marRight w:val="0"/>
          <w:marTop w:val="0"/>
          <w:marBottom w:val="0"/>
          <w:divBdr>
            <w:top w:val="none" w:sz="0" w:space="0" w:color="auto"/>
            <w:left w:val="none" w:sz="0" w:space="0" w:color="auto"/>
            <w:bottom w:val="none" w:sz="0" w:space="0" w:color="auto"/>
            <w:right w:val="none" w:sz="0" w:space="0" w:color="auto"/>
          </w:divBdr>
          <w:divsChild>
            <w:div w:id="984047128">
              <w:marLeft w:val="0"/>
              <w:marRight w:val="0"/>
              <w:marTop w:val="0"/>
              <w:marBottom w:val="0"/>
              <w:divBdr>
                <w:top w:val="none" w:sz="0" w:space="0" w:color="auto"/>
                <w:left w:val="none" w:sz="0" w:space="0" w:color="auto"/>
                <w:bottom w:val="none" w:sz="0" w:space="0" w:color="auto"/>
                <w:right w:val="none" w:sz="0" w:space="0" w:color="auto"/>
              </w:divBdr>
              <w:divsChild>
                <w:div w:id="198325079">
                  <w:marLeft w:val="0"/>
                  <w:marRight w:val="0"/>
                  <w:marTop w:val="0"/>
                  <w:marBottom w:val="0"/>
                  <w:divBdr>
                    <w:top w:val="none" w:sz="0" w:space="0" w:color="auto"/>
                    <w:left w:val="none" w:sz="0" w:space="0" w:color="auto"/>
                    <w:bottom w:val="none" w:sz="0" w:space="0" w:color="auto"/>
                    <w:right w:val="none" w:sz="0" w:space="0" w:color="auto"/>
                  </w:divBdr>
                  <w:divsChild>
                    <w:div w:id="279455950">
                      <w:marLeft w:val="0"/>
                      <w:marRight w:val="0"/>
                      <w:marTop w:val="0"/>
                      <w:marBottom w:val="0"/>
                      <w:divBdr>
                        <w:top w:val="none" w:sz="0" w:space="0" w:color="auto"/>
                        <w:left w:val="none" w:sz="0" w:space="0" w:color="auto"/>
                        <w:bottom w:val="none" w:sz="0" w:space="0" w:color="auto"/>
                        <w:right w:val="none" w:sz="0" w:space="0" w:color="auto"/>
                      </w:divBdr>
                    </w:div>
                    <w:div w:id="492333968">
                      <w:marLeft w:val="0"/>
                      <w:marRight w:val="0"/>
                      <w:marTop w:val="0"/>
                      <w:marBottom w:val="0"/>
                      <w:divBdr>
                        <w:top w:val="none" w:sz="0" w:space="0" w:color="auto"/>
                        <w:left w:val="none" w:sz="0" w:space="0" w:color="auto"/>
                        <w:bottom w:val="none" w:sz="0" w:space="0" w:color="auto"/>
                        <w:right w:val="none" w:sz="0" w:space="0" w:color="auto"/>
                      </w:divBdr>
                    </w:div>
                    <w:div w:id="1416826786">
                      <w:marLeft w:val="0"/>
                      <w:marRight w:val="0"/>
                      <w:marTop w:val="0"/>
                      <w:marBottom w:val="0"/>
                      <w:divBdr>
                        <w:top w:val="none" w:sz="0" w:space="0" w:color="auto"/>
                        <w:left w:val="none" w:sz="0" w:space="0" w:color="auto"/>
                        <w:bottom w:val="none" w:sz="0" w:space="0" w:color="auto"/>
                        <w:right w:val="none" w:sz="0" w:space="0" w:color="auto"/>
                      </w:divBdr>
                    </w:div>
                    <w:div w:id="1445465679">
                      <w:marLeft w:val="0"/>
                      <w:marRight w:val="0"/>
                      <w:marTop w:val="0"/>
                      <w:marBottom w:val="0"/>
                      <w:divBdr>
                        <w:top w:val="none" w:sz="0" w:space="0" w:color="auto"/>
                        <w:left w:val="none" w:sz="0" w:space="0" w:color="auto"/>
                        <w:bottom w:val="none" w:sz="0" w:space="0" w:color="auto"/>
                        <w:right w:val="none" w:sz="0" w:space="0" w:color="auto"/>
                      </w:divBdr>
                    </w:div>
                    <w:div w:id="20676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5474">
      <w:bodyDiv w:val="1"/>
      <w:marLeft w:val="0"/>
      <w:marRight w:val="0"/>
      <w:marTop w:val="0"/>
      <w:marBottom w:val="0"/>
      <w:divBdr>
        <w:top w:val="none" w:sz="0" w:space="0" w:color="auto"/>
        <w:left w:val="none" w:sz="0" w:space="0" w:color="auto"/>
        <w:bottom w:val="none" w:sz="0" w:space="0" w:color="auto"/>
        <w:right w:val="none" w:sz="0" w:space="0" w:color="auto"/>
      </w:divBdr>
    </w:div>
    <w:div w:id="679770315">
      <w:bodyDiv w:val="1"/>
      <w:marLeft w:val="0"/>
      <w:marRight w:val="0"/>
      <w:marTop w:val="0"/>
      <w:marBottom w:val="0"/>
      <w:divBdr>
        <w:top w:val="none" w:sz="0" w:space="0" w:color="auto"/>
        <w:left w:val="none" w:sz="0" w:space="0" w:color="auto"/>
        <w:bottom w:val="none" w:sz="0" w:space="0" w:color="auto"/>
        <w:right w:val="none" w:sz="0" w:space="0" w:color="auto"/>
      </w:divBdr>
    </w:div>
    <w:div w:id="883717082">
      <w:bodyDiv w:val="1"/>
      <w:marLeft w:val="0"/>
      <w:marRight w:val="0"/>
      <w:marTop w:val="0"/>
      <w:marBottom w:val="0"/>
      <w:divBdr>
        <w:top w:val="none" w:sz="0" w:space="0" w:color="auto"/>
        <w:left w:val="none" w:sz="0" w:space="0" w:color="auto"/>
        <w:bottom w:val="none" w:sz="0" w:space="0" w:color="auto"/>
        <w:right w:val="none" w:sz="0" w:space="0" w:color="auto"/>
      </w:divBdr>
      <w:divsChild>
        <w:div w:id="1082528510">
          <w:marLeft w:val="0"/>
          <w:marRight w:val="0"/>
          <w:marTop w:val="0"/>
          <w:marBottom w:val="0"/>
          <w:divBdr>
            <w:top w:val="none" w:sz="0" w:space="0" w:color="auto"/>
            <w:left w:val="none" w:sz="0" w:space="0" w:color="auto"/>
            <w:bottom w:val="none" w:sz="0" w:space="0" w:color="auto"/>
            <w:right w:val="none" w:sz="0" w:space="0" w:color="auto"/>
          </w:divBdr>
          <w:divsChild>
            <w:div w:id="1121653713">
              <w:marLeft w:val="0"/>
              <w:marRight w:val="0"/>
              <w:marTop w:val="0"/>
              <w:marBottom w:val="0"/>
              <w:divBdr>
                <w:top w:val="none" w:sz="0" w:space="0" w:color="auto"/>
                <w:left w:val="none" w:sz="0" w:space="0" w:color="auto"/>
                <w:bottom w:val="none" w:sz="0" w:space="0" w:color="auto"/>
                <w:right w:val="none" w:sz="0" w:space="0" w:color="auto"/>
              </w:divBdr>
              <w:divsChild>
                <w:div w:id="9211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88924">
      <w:bodyDiv w:val="1"/>
      <w:marLeft w:val="0"/>
      <w:marRight w:val="0"/>
      <w:marTop w:val="0"/>
      <w:marBottom w:val="0"/>
      <w:divBdr>
        <w:top w:val="none" w:sz="0" w:space="0" w:color="auto"/>
        <w:left w:val="none" w:sz="0" w:space="0" w:color="auto"/>
        <w:bottom w:val="none" w:sz="0" w:space="0" w:color="auto"/>
        <w:right w:val="none" w:sz="0" w:space="0" w:color="auto"/>
      </w:divBdr>
      <w:divsChild>
        <w:div w:id="317078897">
          <w:marLeft w:val="0"/>
          <w:marRight w:val="0"/>
          <w:marTop w:val="0"/>
          <w:marBottom w:val="0"/>
          <w:divBdr>
            <w:top w:val="none" w:sz="0" w:space="0" w:color="auto"/>
            <w:left w:val="none" w:sz="0" w:space="0" w:color="auto"/>
            <w:bottom w:val="none" w:sz="0" w:space="0" w:color="auto"/>
            <w:right w:val="none" w:sz="0" w:space="0" w:color="auto"/>
          </w:divBdr>
          <w:divsChild>
            <w:div w:id="664364081">
              <w:marLeft w:val="0"/>
              <w:marRight w:val="0"/>
              <w:marTop w:val="0"/>
              <w:marBottom w:val="0"/>
              <w:divBdr>
                <w:top w:val="none" w:sz="0" w:space="0" w:color="auto"/>
                <w:left w:val="none" w:sz="0" w:space="0" w:color="auto"/>
                <w:bottom w:val="none" w:sz="0" w:space="0" w:color="auto"/>
                <w:right w:val="none" w:sz="0" w:space="0" w:color="auto"/>
              </w:divBdr>
            </w:div>
            <w:div w:id="906260035">
              <w:marLeft w:val="0"/>
              <w:marRight w:val="0"/>
              <w:marTop w:val="0"/>
              <w:marBottom w:val="0"/>
              <w:divBdr>
                <w:top w:val="none" w:sz="0" w:space="0" w:color="auto"/>
                <w:left w:val="none" w:sz="0" w:space="0" w:color="auto"/>
                <w:bottom w:val="none" w:sz="0" w:space="0" w:color="auto"/>
                <w:right w:val="none" w:sz="0" w:space="0" w:color="auto"/>
              </w:divBdr>
            </w:div>
            <w:div w:id="11520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0361">
      <w:bodyDiv w:val="1"/>
      <w:marLeft w:val="0"/>
      <w:marRight w:val="0"/>
      <w:marTop w:val="0"/>
      <w:marBottom w:val="0"/>
      <w:divBdr>
        <w:top w:val="none" w:sz="0" w:space="0" w:color="auto"/>
        <w:left w:val="none" w:sz="0" w:space="0" w:color="auto"/>
        <w:bottom w:val="none" w:sz="0" w:space="0" w:color="auto"/>
        <w:right w:val="none" w:sz="0" w:space="0" w:color="auto"/>
      </w:divBdr>
      <w:divsChild>
        <w:div w:id="112676327">
          <w:marLeft w:val="0"/>
          <w:marRight w:val="0"/>
          <w:marTop w:val="0"/>
          <w:marBottom w:val="0"/>
          <w:divBdr>
            <w:top w:val="none" w:sz="0" w:space="0" w:color="auto"/>
            <w:left w:val="none" w:sz="0" w:space="0" w:color="auto"/>
            <w:bottom w:val="none" w:sz="0" w:space="0" w:color="auto"/>
            <w:right w:val="none" w:sz="0" w:space="0" w:color="auto"/>
          </w:divBdr>
          <w:divsChild>
            <w:div w:id="2100245925">
              <w:marLeft w:val="0"/>
              <w:marRight w:val="0"/>
              <w:marTop w:val="0"/>
              <w:marBottom w:val="0"/>
              <w:divBdr>
                <w:top w:val="none" w:sz="0" w:space="0" w:color="auto"/>
                <w:left w:val="none" w:sz="0" w:space="0" w:color="auto"/>
                <w:bottom w:val="none" w:sz="0" w:space="0" w:color="auto"/>
                <w:right w:val="none" w:sz="0" w:space="0" w:color="auto"/>
              </w:divBdr>
              <w:divsChild>
                <w:div w:id="74984211">
                  <w:marLeft w:val="0"/>
                  <w:marRight w:val="0"/>
                  <w:marTop w:val="0"/>
                  <w:marBottom w:val="0"/>
                  <w:divBdr>
                    <w:top w:val="none" w:sz="0" w:space="0" w:color="auto"/>
                    <w:left w:val="none" w:sz="0" w:space="0" w:color="auto"/>
                    <w:bottom w:val="none" w:sz="0" w:space="0" w:color="auto"/>
                    <w:right w:val="none" w:sz="0" w:space="0" w:color="auto"/>
                  </w:divBdr>
                </w:div>
                <w:div w:id="75639863">
                  <w:marLeft w:val="0"/>
                  <w:marRight w:val="0"/>
                  <w:marTop w:val="0"/>
                  <w:marBottom w:val="0"/>
                  <w:divBdr>
                    <w:top w:val="none" w:sz="0" w:space="0" w:color="auto"/>
                    <w:left w:val="none" w:sz="0" w:space="0" w:color="auto"/>
                    <w:bottom w:val="none" w:sz="0" w:space="0" w:color="auto"/>
                    <w:right w:val="none" w:sz="0" w:space="0" w:color="auto"/>
                  </w:divBdr>
                </w:div>
                <w:div w:id="168722223">
                  <w:marLeft w:val="0"/>
                  <w:marRight w:val="0"/>
                  <w:marTop w:val="0"/>
                  <w:marBottom w:val="0"/>
                  <w:divBdr>
                    <w:top w:val="none" w:sz="0" w:space="0" w:color="auto"/>
                    <w:left w:val="none" w:sz="0" w:space="0" w:color="auto"/>
                    <w:bottom w:val="none" w:sz="0" w:space="0" w:color="auto"/>
                    <w:right w:val="none" w:sz="0" w:space="0" w:color="auto"/>
                  </w:divBdr>
                </w:div>
                <w:div w:id="343015618">
                  <w:marLeft w:val="0"/>
                  <w:marRight w:val="0"/>
                  <w:marTop w:val="0"/>
                  <w:marBottom w:val="0"/>
                  <w:divBdr>
                    <w:top w:val="none" w:sz="0" w:space="0" w:color="auto"/>
                    <w:left w:val="none" w:sz="0" w:space="0" w:color="auto"/>
                    <w:bottom w:val="none" w:sz="0" w:space="0" w:color="auto"/>
                    <w:right w:val="none" w:sz="0" w:space="0" w:color="auto"/>
                  </w:divBdr>
                </w:div>
                <w:div w:id="347560642">
                  <w:marLeft w:val="0"/>
                  <w:marRight w:val="0"/>
                  <w:marTop w:val="0"/>
                  <w:marBottom w:val="0"/>
                  <w:divBdr>
                    <w:top w:val="none" w:sz="0" w:space="0" w:color="auto"/>
                    <w:left w:val="none" w:sz="0" w:space="0" w:color="auto"/>
                    <w:bottom w:val="none" w:sz="0" w:space="0" w:color="auto"/>
                    <w:right w:val="none" w:sz="0" w:space="0" w:color="auto"/>
                  </w:divBdr>
                </w:div>
                <w:div w:id="1339774051">
                  <w:marLeft w:val="0"/>
                  <w:marRight w:val="0"/>
                  <w:marTop w:val="0"/>
                  <w:marBottom w:val="0"/>
                  <w:divBdr>
                    <w:top w:val="none" w:sz="0" w:space="0" w:color="auto"/>
                    <w:left w:val="none" w:sz="0" w:space="0" w:color="auto"/>
                    <w:bottom w:val="none" w:sz="0" w:space="0" w:color="auto"/>
                    <w:right w:val="none" w:sz="0" w:space="0" w:color="auto"/>
                  </w:divBdr>
                </w:div>
                <w:div w:id="1541431582">
                  <w:marLeft w:val="0"/>
                  <w:marRight w:val="0"/>
                  <w:marTop w:val="0"/>
                  <w:marBottom w:val="0"/>
                  <w:divBdr>
                    <w:top w:val="none" w:sz="0" w:space="0" w:color="auto"/>
                    <w:left w:val="none" w:sz="0" w:space="0" w:color="auto"/>
                    <w:bottom w:val="none" w:sz="0" w:space="0" w:color="auto"/>
                    <w:right w:val="none" w:sz="0" w:space="0" w:color="auto"/>
                  </w:divBdr>
                </w:div>
                <w:div w:id="1570531521">
                  <w:marLeft w:val="0"/>
                  <w:marRight w:val="0"/>
                  <w:marTop w:val="0"/>
                  <w:marBottom w:val="0"/>
                  <w:divBdr>
                    <w:top w:val="none" w:sz="0" w:space="0" w:color="auto"/>
                    <w:left w:val="none" w:sz="0" w:space="0" w:color="auto"/>
                    <w:bottom w:val="none" w:sz="0" w:space="0" w:color="auto"/>
                    <w:right w:val="none" w:sz="0" w:space="0" w:color="auto"/>
                  </w:divBdr>
                </w:div>
                <w:div w:id="1602446590">
                  <w:marLeft w:val="0"/>
                  <w:marRight w:val="0"/>
                  <w:marTop w:val="0"/>
                  <w:marBottom w:val="0"/>
                  <w:divBdr>
                    <w:top w:val="none" w:sz="0" w:space="0" w:color="auto"/>
                    <w:left w:val="none" w:sz="0" w:space="0" w:color="auto"/>
                    <w:bottom w:val="none" w:sz="0" w:space="0" w:color="auto"/>
                    <w:right w:val="none" w:sz="0" w:space="0" w:color="auto"/>
                  </w:divBdr>
                </w:div>
                <w:div w:id="1828862443">
                  <w:marLeft w:val="0"/>
                  <w:marRight w:val="0"/>
                  <w:marTop w:val="0"/>
                  <w:marBottom w:val="0"/>
                  <w:divBdr>
                    <w:top w:val="none" w:sz="0" w:space="0" w:color="auto"/>
                    <w:left w:val="none" w:sz="0" w:space="0" w:color="auto"/>
                    <w:bottom w:val="none" w:sz="0" w:space="0" w:color="auto"/>
                    <w:right w:val="none" w:sz="0" w:space="0" w:color="auto"/>
                  </w:divBdr>
                </w:div>
                <w:div w:id="21157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720">
      <w:bodyDiv w:val="1"/>
      <w:marLeft w:val="0"/>
      <w:marRight w:val="0"/>
      <w:marTop w:val="0"/>
      <w:marBottom w:val="0"/>
      <w:divBdr>
        <w:top w:val="none" w:sz="0" w:space="0" w:color="auto"/>
        <w:left w:val="none" w:sz="0" w:space="0" w:color="auto"/>
        <w:bottom w:val="none" w:sz="0" w:space="0" w:color="auto"/>
        <w:right w:val="none" w:sz="0" w:space="0" w:color="auto"/>
      </w:divBdr>
    </w:div>
    <w:div w:id="1183059026">
      <w:bodyDiv w:val="1"/>
      <w:marLeft w:val="0"/>
      <w:marRight w:val="0"/>
      <w:marTop w:val="0"/>
      <w:marBottom w:val="0"/>
      <w:divBdr>
        <w:top w:val="none" w:sz="0" w:space="0" w:color="auto"/>
        <w:left w:val="none" w:sz="0" w:space="0" w:color="auto"/>
        <w:bottom w:val="none" w:sz="0" w:space="0" w:color="auto"/>
        <w:right w:val="none" w:sz="0" w:space="0" w:color="auto"/>
      </w:divBdr>
    </w:div>
    <w:div w:id="1495486030">
      <w:bodyDiv w:val="1"/>
      <w:marLeft w:val="0"/>
      <w:marRight w:val="0"/>
      <w:marTop w:val="0"/>
      <w:marBottom w:val="0"/>
      <w:divBdr>
        <w:top w:val="none" w:sz="0" w:space="0" w:color="auto"/>
        <w:left w:val="none" w:sz="0" w:space="0" w:color="auto"/>
        <w:bottom w:val="none" w:sz="0" w:space="0" w:color="auto"/>
        <w:right w:val="none" w:sz="0" w:space="0" w:color="auto"/>
      </w:divBdr>
    </w:div>
    <w:div w:id="1552961496">
      <w:bodyDiv w:val="1"/>
      <w:marLeft w:val="0"/>
      <w:marRight w:val="0"/>
      <w:marTop w:val="0"/>
      <w:marBottom w:val="0"/>
      <w:divBdr>
        <w:top w:val="none" w:sz="0" w:space="0" w:color="auto"/>
        <w:left w:val="none" w:sz="0" w:space="0" w:color="auto"/>
        <w:bottom w:val="none" w:sz="0" w:space="0" w:color="auto"/>
        <w:right w:val="none" w:sz="0" w:space="0" w:color="auto"/>
      </w:divBdr>
    </w:div>
    <w:div w:id="1556428291">
      <w:bodyDiv w:val="1"/>
      <w:marLeft w:val="0"/>
      <w:marRight w:val="0"/>
      <w:marTop w:val="0"/>
      <w:marBottom w:val="0"/>
      <w:divBdr>
        <w:top w:val="none" w:sz="0" w:space="0" w:color="auto"/>
        <w:left w:val="none" w:sz="0" w:space="0" w:color="auto"/>
        <w:bottom w:val="none" w:sz="0" w:space="0" w:color="auto"/>
        <w:right w:val="none" w:sz="0" w:space="0" w:color="auto"/>
      </w:divBdr>
    </w:div>
    <w:div w:id="1582177859">
      <w:bodyDiv w:val="1"/>
      <w:marLeft w:val="0"/>
      <w:marRight w:val="0"/>
      <w:marTop w:val="0"/>
      <w:marBottom w:val="0"/>
      <w:divBdr>
        <w:top w:val="none" w:sz="0" w:space="0" w:color="auto"/>
        <w:left w:val="none" w:sz="0" w:space="0" w:color="auto"/>
        <w:bottom w:val="none" w:sz="0" w:space="0" w:color="auto"/>
        <w:right w:val="none" w:sz="0" w:space="0" w:color="auto"/>
      </w:divBdr>
      <w:divsChild>
        <w:div w:id="160774277">
          <w:marLeft w:val="0"/>
          <w:marRight w:val="0"/>
          <w:marTop w:val="0"/>
          <w:marBottom w:val="0"/>
          <w:divBdr>
            <w:top w:val="none" w:sz="0" w:space="0" w:color="auto"/>
            <w:left w:val="none" w:sz="0" w:space="0" w:color="auto"/>
            <w:bottom w:val="none" w:sz="0" w:space="0" w:color="auto"/>
            <w:right w:val="none" w:sz="0" w:space="0" w:color="auto"/>
          </w:divBdr>
          <w:divsChild>
            <w:div w:id="652759246">
              <w:marLeft w:val="0"/>
              <w:marRight w:val="0"/>
              <w:marTop w:val="0"/>
              <w:marBottom w:val="0"/>
              <w:divBdr>
                <w:top w:val="none" w:sz="0" w:space="0" w:color="auto"/>
                <w:left w:val="none" w:sz="0" w:space="0" w:color="auto"/>
                <w:bottom w:val="none" w:sz="0" w:space="0" w:color="auto"/>
                <w:right w:val="none" w:sz="0" w:space="0" w:color="auto"/>
              </w:divBdr>
              <w:divsChild>
                <w:div w:id="898174501">
                  <w:marLeft w:val="0"/>
                  <w:marRight w:val="0"/>
                  <w:marTop w:val="0"/>
                  <w:marBottom w:val="0"/>
                  <w:divBdr>
                    <w:top w:val="none" w:sz="0" w:space="0" w:color="auto"/>
                    <w:left w:val="none" w:sz="0" w:space="0" w:color="auto"/>
                    <w:bottom w:val="none" w:sz="0" w:space="0" w:color="auto"/>
                    <w:right w:val="none" w:sz="0" w:space="0" w:color="auto"/>
                  </w:divBdr>
                </w:div>
                <w:div w:id="12324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08807">
      <w:bodyDiv w:val="1"/>
      <w:marLeft w:val="0"/>
      <w:marRight w:val="0"/>
      <w:marTop w:val="0"/>
      <w:marBottom w:val="0"/>
      <w:divBdr>
        <w:top w:val="none" w:sz="0" w:space="0" w:color="auto"/>
        <w:left w:val="none" w:sz="0" w:space="0" w:color="auto"/>
        <w:bottom w:val="none" w:sz="0" w:space="0" w:color="auto"/>
        <w:right w:val="none" w:sz="0" w:space="0" w:color="auto"/>
      </w:divBdr>
    </w:div>
    <w:div w:id="1627272757">
      <w:bodyDiv w:val="1"/>
      <w:marLeft w:val="0"/>
      <w:marRight w:val="0"/>
      <w:marTop w:val="0"/>
      <w:marBottom w:val="0"/>
      <w:divBdr>
        <w:top w:val="none" w:sz="0" w:space="0" w:color="auto"/>
        <w:left w:val="none" w:sz="0" w:space="0" w:color="auto"/>
        <w:bottom w:val="none" w:sz="0" w:space="0" w:color="auto"/>
        <w:right w:val="none" w:sz="0" w:space="0" w:color="auto"/>
      </w:divBdr>
      <w:divsChild>
        <w:div w:id="1476677850">
          <w:marLeft w:val="0"/>
          <w:marRight w:val="0"/>
          <w:marTop w:val="0"/>
          <w:marBottom w:val="0"/>
          <w:divBdr>
            <w:top w:val="none" w:sz="0" w:space="0" w:color="auto"/>
            <w:left w:val="none" w:sz="0" w:space="0" w:color="auto"/>
            <w:bottom w:val="none" w:sz="0" w:space="0" w:color="auto"/>
            <w:right w:val="none" w:sz="0" w:space="0" w:color="auto"/>
          </w:divBdr>
          <w:divsChild>
            <w:div w:id="832184411">
              <w:marLeft w:val="0"/>
              <w:marRight w:val="0"/>
              <w:marTop w:val="0"/>
              <w:marBottom w:val="0"/>
              <w:divBdr>
                <w:top w:val="none" w:sz="0" w:space="0" w:color="auto"/>
                <w:left w:val="none" w:sz="0" w:space="0" w:color="auto"/>
                <w:bottom w:val="none" w:sz="0" w:space="0" w:color="auto"/>
                <w:right w:val="none" w:sz="0" w:space="0" w:color="auto"/>
              </w:divBdr>
              <w:divsChild>
                <w:div w:id="1746681458">
                  <w:marLeft w:val="0"/>
                  <w:marRight w:val="0"/>
                  <w:marTop w:val="0"/>
                  <w:marBottom w:val="0"/>
                  <w:divBdr>
                    <w:top w:val="none" w:sz="0" w:space="0" w:color="auto"/>
                    <w:left w:val="none" w:sz="0" w:space="0" w:color="auto"/>
                    <w:bottom w:val="none" w:sz="0" w:space="0" w:color="auto"/>
                    <w:right w:val="none" w:sz="0" w:space="0" w:color="auto"/>
                  </w:divBdr>
                  <w:divsChild>
                    <w:div w:id="1424032057">
                      <w:marLeft w:val="0"/>
                      <w:marRight w:val="0"/>
                      <w:marTop w:val="0"/>
                      <w:marBottom w:val="0"/>
                      <w:divBdr>
                        <w:top w:val="none" w:sz="0" w:space="0" w:color="auto"/>
                        <w:left w:val="none" w:sz="0" w:space="0" w:color="auto"/>
                        <w:bottom w:val="none" w:sz="0" w:space="0" w:color="auto"/>
                        <w:right w:val="none" w:sz="0" w:space="0" w:color="auto"/>
                      </w:divBdr>
                      <w:divsChild>
                        <w:div w:id="15668432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927936">
      <w:bodyDiv w:val="1"/>
      <w:marLeft w:val="0"/>
      <w:marRight w:val="0"/>
      <w:marTop w:val="0"/>
      <w:marBottom w:val="0"/>
      <w:divBdr>
        <w:top w:val="none" w:sz="0" w:space="0" w:color="auto"/>
        <w:left w:val="none" w:sz="0" w:space="0" w:color="auto"/>
        <w:bottom w:val="none" w:sz="0" w:space="0" w:color="auto"/>
        <w:right w:val="none" w:sz="0" w:space="0" w:color="auto"/>
      </w:divBdr>
      <w:divsChild>
        <w:div w:id="980698826">
          <w:marLeft w:val="0"/>
          <w:marRight w:val="0"/>
          <w:marTop w:val="0"/>
          <w:marBottom w:val="0"/>
          <w:divBdr>
            <w:top w:val="none" w:sz="0" w:space="0" w:color="auto"/>
            <w:left w:val="none" w:sz="0" w:space="0" w:color="auto"/>
            <w:bottom w:val="none" w:sz="0" w:space="0" w:color="auto"/>
            <w:right w:val="none" w:sz="0" w:space="0" w:color="auto"/>
          </w:divBdr>
          <w:divsChild>
            <w:div w:id="1005090963">
              <w:marLeft w:val="0"/>
              <w:marRight w:val="0"/>
              <w:marTop w:val="0"/>
              <w:marBottom w:val="0"/>
              <w:divBdr>
                <w:top w:val="none" w:sz="0" w:space="0" w:color="auto"/>
                <w:left w:val="none" w:sz="0" w:space="0" w:color="auto"/>
                <w:bottom w:val="none" w:sz="0" w:space="0" w:color="auto"/>
                <w:right w:val="none" w:sz="0" w:space="0" w:color="auto"/>
              </w:divBdr>
              <w:divsChild>
                <w:div w:id="1206142033">
                  <w:marLeft w:val="0"/>
                  <w:marRight w:val="0"/>
                  <w:marTop w:val="0"/>
                  <w:marBottom w:val="0"/>
                  <w:divBdr>
                    <w:top w:val="none" w:sz="0" w:space="0" w:color="auto"/>
                    <w:left w:val="none" w:sz="0" w:space="0" w:color="auto"/>
                    <w:bottom w:val="none" w:sz="0" w:space="0" w:color="auto"/>
                    <w:right w:val="none" w:sz="0" w:space="0" w:color="auto"/>
                  </w:divBdr>
                </w:div>
                <w:div w:id="1332025174">
                  <w:marLeft w:val="0"/>
                  <w:marRight w:val="0"/>
                  <w:marTop w:val="0"/>
                  <w:marBottom w:val="0"/>
                  <w:divBdr>
                    <w:top w:val="none" w:sz="0" w:space="0" w:color="auto"/>
                    <w:left w:val="none" w:sz="0" w:space="0" w:color="auto"/>
                    <w:bottom w:val="none" w:sz="0" w:space="0" w:color="auto"/>
                    <w:right w:val="none" w:sz="0" w:space="0" w:color="auto"/>
                  </w:divBdr>
                </w:div>
                <w:div w:id="16698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1296">
      <w:bodyDiv w:val="1"/>
      <w:marLeft w:val="0"/>
      <w:marRight w:val="0"/>
      <w:marTop w:val="0"/>
      <w:marBottom w:val="0"/>
      <w:divBdr>
        <w:top w:val="none" w:sz="0" w:space="0" w:color="auto"/>
        <w:left w:val="none" w:sz="0" w:space="0" w:color="auto"/>
        <w:bottom w:val="none" w:sz="0" w:space="0" w:color="auto"/>
        <w:right w:val="none" w:sz="0" w:space="0" w:color="auto"/>
      </w:divBdr>
      <w:divsChild>
        <w:div w:id="1576041794">
          <w:marLeft w:val="0"/>
          <w:marRight w:val="0"/>
          <w:marTop w:val="0"/>
          <w:marBottom w:val="0"/>
          <w:divBdr>
            <w:top w:val="none" w:sz="0" w:space="0" w:color="auto"/>
            <w:left w:val="none" w:sz="0" w:space="0" w:color="auto"/>
            <w:bottom w:val="none" w:sz="0" w:space="0" w:color="auto"/>
            <w:right w:val="none" w:sz="0" w:space="0" w:color="auto"/>
          </w:divBdr>
          <w:divsChild>
            <w:div w:id="276059274">
              <w:marLeft w:val="0"/>
              <w:marRight w:val="0"/>
              <w:marTop w:val="0"/>
              <w:marBottom w:val="0"/>
              <w:divBdr>
                <w:top w:val="none" w:sz="0" w:space="0" w:color="auto"/>
                <w:left w:val="none" w:sz="0" w:space="0" w:color="auto"/>
                <w:bottom w:val="none" w:sz="0" w:space="0" w:color="auto"/>
                <w:right w:val="none" w:sz="0" w:space="0" w:color="auto"/>
              </w:divBdr>
              <w:divsChild>
                <w:div w:id="10073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2697">
      <w:bodyDiv w:val="1"/>
      <w:marLeft w:val="0"/>
      <w:marRight w:val="0"/>
      <w:marTop w:val="0"/>
      <w:marBottom w:val="0"/>
      <w:divBdr>
        <w:top w:val="none" w:sz="0" w:space="0" w:color="auto"/>
        <w:left w:val="none" w:sz="0" w:space="0" w:color="auto"/>
        <w:bottom w:val="none" w:sz="0" w:space="0" w:color="auto"/>
        <w:right w:val="none" w:sz="0" w:space="0" w:color="auto"/>
      </w:divBdr>
      <w:divsChild>
        <w:div w:id="929505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825625">
      <w:bodyDiv w:val="1"/>
      <w:marLeft w:val="0"/>
      <w:marRight w:val="0"/>
      <w:marTop w:val="0"/>
      <w:marBottom w:val="0"/>
      <w:divBdr>
        <w:top w:val="none" w:sz="0" w:space="0" w:color="auto"/>
        <w:left w:val="none" w:sz="0" w:space="0" w:color="auto"/>
        <w:bottom w:val="none" w:sz="0" w:space="0" w:color="auto"/>
        <w:right w:val="none" w:sz="0" w:space="0" w:color="auto"/>
      </w:divBdr>
    </w:div>
    <w:div w:id="1848208245">
      <w:bodyDiv w:val="1"/>
      <w:marLeft w:val="0"/>
      <w:marRight w:val="0"/>
      <w:marTop w:val="0"/>
      <w:marBottom w:val="0"/>
      <w:divBdr>
        <w:top w:val="none" w:sz="0" w:space="0" w:color="auto"/>
        <w:left w:val="none" w:sz="0" w:space="0" w:color="auto"/>
        <w:bottom w:val="none" w:sz="0" w:space="0" w:color="auto"/>
        <w:right w:val="none" w:sz="0" w:space="0" w:color="auto"/>
      </w:divBdr>
      <w:divsChild>
        <w:div w:id="218588940">
          <w:marLeft w:val="0"/>
          <w:marRight w:val="0"/>
          <w:marTop w:val="0"/>
          <w:marBottom w:val="0"/>
          <w:divBdr>
            <w:top w:val="none" w:sz="0" w:space="0" w:color="auto"/>
            <w:left w:val="none" w:sz="0" w:space="0" w:color="auto"/>
            <w:bottom w:val="none" w:sz="0" w:space="0" w:color="auto"/>
            <w:right w:val="none" w:sz="0" w:space="0" w:color="auto"/>
          </w:divBdr>
          <w:divsChild>
            <w:div w:id="1279340681">
              <w:marLeft w:val="0"/>
              <w:marRight w:val="0"/>
              <w:marTop w:val="0"/>
              <w:marBottom w:val="0"/>
              <w:divBdr>
                <w:top w:val="none" w:sz="0" w:space="0" w:color="auto"/>
                <w:left w:val="none" w:sz="0" w:space="0" w:color="auto"/>
                <w:bottom w:val="none" w:sz="0" w:space="0" w:color="auto"/>
                <w:right w:val="none" w:sz="0" w:space="0" w:color="auto"/>
              </w:divBdr>
              <w:divsChild>
                <w:div w:id="3554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7274">
      <w:bodyDiv w:val="1"/>
      <w:marLeft w:val="0"/>
      <w:marRight w:val="0"/>
      <w:marTop w:val="0"/>
      <w:marBottom w:val="0"/>
      <w:divBdr>
        <w:top w:val="none" w:sz="0" w:space="0" w:color="auto"/>
        <w:left w:val="none" w:sz="0" w:space="0" w:color="auto"/>
        <w:bottom w:val="none" w:sz="0" w:space="0" w:color="auto"/>
        <w:right w:val="none" w:sz="0" w:space="0" w:color="auto"/>
      </w:divBdr>
      <w:divsChild>
        <w:div w:id="1034229728">
          <w:marLeft w:val="0"/>
          <w:marRight w:val="0"/>
          <w:marTop w:val="0"/>
          <w:marBottom w:val="0"/>
          <w:divBdr>
            <w:top w:val="none" w:sz="0" w:space="0" w:color="auto"/>
            <w:left w:val="none" w:sz="0" w:space="0" w:color="auto"/>
            <w:bottom w:val="none" w:sz="0" w:space="0" w:color="auto"/>
            <w:right w:val="none" w:sz="0" w:space="0" w:color="auto"/>
          </w:divBdr>
          <w:divsChild>
            <w:div w:id="171336562">
              <w:marLeft w:val="0"/>
              <w:marRight w:val="0"/>
              <w:marTop w:val="0"/>
              <w:marBottom w:val="0"/>
              <w:divBdr>
                <w:top w:val="none" w:sz="0" w:space="0" w:color="auto"/>
                <w:left w:val="none" w:sz="0" w:space="0" w:color="auto"/>
                <w:bottom w:val="none" w:sz="0" w:space="0" w:color="auto"/>
                <w:right w:val="none" w:sz="0" w:space="0" w:color="auto"/>
              </w:divBdr>
              <w:divsChild>
                <w:div w:id="312369556">
                  <w:marLeft w:val="0"/>
                  <w:marRight w:val="0"/>
                  <w:marTop w:val="0"/>
                  <w:marBottom w:val="0"/>
                  <w:divBdr>
                    <w:top w:val="none" w:sz="0" w:space="0" w:color="auto"/>
                    <w:left w:val="none" w:sz="0" w:space="0" w:color="auto"/>
                    <w:bottom w:val="none" w:sz="0" w:space="0" w:color="auto"/>
                    <w:right w:val="none" w:sz="0" w:space="0" w:color="auto"/>
                  </w:divBdr>
                  <w:divsChild>
                    <w:div w:id="758717733">
                      <w:marLeft w:val="0"/>
                      <w:marRight w:val="0"/>
                      <w:marTop w:val="0"/>
                      <w:marBottom w:val="0"/>
                      <w:divBdr>
                        <w:top w:val="none" w:sz="0" w:space="0" w:color="auto"/>
                        <w:left w:val="none" w:sz="0" w:space="0" w:color="auto"/>
                        <w:bottom w:val="none" w:sz="0" w:space="0" w:color="auto"/>
                        <w:right w:val="none" w:sz="0" w:space="0" w:color="auto"/>
                      </w:divBdr>
                      <w:divsChild>
                        <w:div w:id="9556780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40581">
      <w:bodyDiv w:val="1"/>
      <w:marLeft w:val="0"/>
      <w:marRight w:val="0"/>
      <w:marTop w:val="0"/>
      <w:marBottom w:val="0"/>
      <w:divBdr>
        <w:top w:val="none" w:sz="0" w:space="0" w:color="auto"/>
        <w:left w:val="none" w:sz="0" w:space="0" w:color="auto"/>
        <w:bottom w:val="none" w:sz="0" w:space="0" w:color="auto"/>
        <w:right w:val="none" w:sz="0" w:space="0" w:color="auto"/>
      </w:divBdr>
      <w:divsChild>
        <w:div w:id="148442619">
          <w:marLeft w:val="0"/>
          <w:marRight w:val="0"/>
          <w:marTop w:val="0"/>
          <w:marBottom w:val="0"/>
          <w:divBdr>
            <w:top w:val="none" w:sz="0" w:space="0" w:color="auto"/>
            <w:left w:val="none" w:sz="0" w:space="0" w:color="auto"/>
            <w:bottom w:val="none" w:sz="0" w:space="0" w:color="auto"/>
            <w:right w:val="none" w:sz="0" w:space="0" w:color="auto"/>
          </w:divBdr>
          <w:divsChild>
            <w:div w:id="3185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6901">
      <w:bodyDiv w:val="1"/>
      <w:marLeft w:val="0"/>
      <w:marRight w:val="0"/>
      <w:marTop w:val="0"/>
      <w:marBottom w:val="0"/>
      <w:divBdr>
        <w:top w:val="none" w:sz="0" w:space="0" w:color="auto"/>
        <w:left w:val="none" w:sz="0" w:space="0" w:color="auto"/>
        <w:bottom w:val="none" w:sz="0" w:space="0" w:color="auto"/>
        <w:right w:val="none" w:sz="0" w:space="0" w:color="auto"/>
      </w:divBdr>
      <w:divsChild>
        <w:div w:id="752549921">
          <w:marLeft w:val="0"/>
          <w:marRight w:val="0"/>
          <w:marTop w:val="0"/>
          <w:marBottom w:val="0"/>
          <w:divBdr>
            <w:top w:val="none" w:sz="0" w:space="0" w:color="auto"/>
            <w:left w:val="none" w:sz="0" w:space="0" w:color="auto"/>
            <w:bottom w:val="none" w:sz="0" w:space="0" w:color="auto"/>
            <w:right w:val="none" w:sz="0" w:space="0" w:color="auto"/>
          </w:divBdr>
        </w:div>
      </w:divsChild>
    </w:div>
    <w:div w:id="2024891728">
      <w:bodyDiv w:val="1"/>
      <w:marLeft w:val="0"/>
      <w:marRight w:val="0"/>
      <w:marTop w:val="0"/>
      <w:marBottom w:val="0"/>
      <w:divBdr>
        <w:top w:val="none" w:sz="0" w:space="0" w:color="auto"/>
        <w:left w:val="none" w:sz="0" w:space="0" w:color="auto"/>
        <w:bottom w:val="none" w:sz="0" w:space="0" w:color="auto"/>
        <w:right w:val="none" w:sz="0" w:space="0" w:color="auto"/>
      </w:divBdr>
      <w:divsChild>
        <w:div w:id="1780182554">
          <w:marLeft w:val="0"/>
          <w:marRight w:val="0"/>
          <w:marTop w:val="0"/>
          <w:marBottom w:val="0"/>
          <w:divBdr>
            <w:top w:val="none" w:sz="0" w:space="0" w:color="auto"/>
            <w:left w:val="none" w:sz="0" w:space="0" w:color="auto"/>
            <w:bottom w:val="none" w:sz="0" w:space="0" w:color="auto"/>
            <w:right w:val="none" w:sz="0" w:space="0" w:color="auto"/>
          </w:divBdr>
          <w:divsChild>
            <w:div w:id="154878930">
              <w:marLeft w:val="0"/>
              <w:marRight w:val="0"/>
              <w:marTop w:val="0"/>
              <w:marBottom w:val="0"/>
              <w:divBdr>
                <w:top w:val="none" w:sz="0" w:space="0" w:color="auto"/>
                <w:left w:val="none" w:sz="0" w:space="0" w:color="auto"/>
                <w:bottom w:val="none" w:sz="0" w:space="0" w:color="auto"/>
                <w:right w:val="none" w:sz="0" w:space="0" w:color="auto"/>
              </w:divBdr>
              <w:divsChild>
                <w:div w:id="792020842">
                  <w:marLeft w:val="0"/>
                  <w:marRight w:val="0"/>
                  <w:marTop w:val="0"/>
                  <w:marBottom w:val="0"/>
                  <w:divBdr>
                    <w:top w:val="none" w:sz="0" w:space="0" w:color="auto"/>
                    <w:left w:val="none" w:sz="0" w:space="0" w:color="auto"/>
                    <w:bottom w:val="none" w:sz="0" w:space="0" w:color="auto"/>
                    <w:right w:val="none" w:sz="0" w:space="0" w:color="auto"/>
                  </w:divBdr>
                </w:div>
                <w:div w:id="970523908">
                  <w:marLeft w:val="0"/>
                  <w:marRight w:val="0"/>
                  <w:marTop w:val="0"/>
                  <w:marBottom w:val="0"/>
                  <w:divBdr>
                    <w:top w:val="none" w:sz="0" w:space="0" w:color="auto"/>
                    <w:left w:val="none" w:sz="0" w:space="0" w:color="auto"/>
                    <w:bottom w:val="none" w:sz="0" w:space="0" w:color="auto"/>
                    <w:right w:val="none" w:sz="0" w:space="0" w:color="auto"/>
                  </w:divBdr>
                </w:div>
                <w:div w:id="1342272064">
                  <w:marLeft w:val="0"/>
                  <w:marRight w:val="0"/>
                  <w:marTop w:val="0"/>
                  <w:marBottom w:val="0"/>
                  <w:divBdr>
                    <w:top w:val="none" w:sz="0" w:space="0" w:color="auto"/>
                    <w:left w:val="none" w:sz="0" w:space="0" w:color="auto"/>
                    <w:bottom w:val="none" w:sz="0" w:space="0" w:color="auto"/>
                    <w:right w:val="none" w:sz="0" w:space="0" w:color="auto"/>
                  </w:divBdr>
                </w:div>
                <w:div w:id="1760638543">
                  <w:marLeft w:val="0"/>
                  <w:marRight w:val="0"/>
                  <w:marTop w:val="0"/>
                  <w:marBottom w:val="0"/>
                  <w:divBdr>
                    <w:top w:val="none" w:sz="0" w:space="0" w:color="auto"/>
                    <w:left w:val="none" w:sz="0" w:space="0" w:color="auto"/>
                    <w:bottom w:val="none" w:sz="0" w:space="0" w:color="auto"/>
                    <w:right w:val="none" w:sz="0" w:space="0" w:color="auto"/>
                  </w:divBdr>
                </w:div>
                <w:div w:id="20278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MODELLI\DISPENS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5E13C-CCD8-4240-852F-6406231C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DISPENSE</Template>
  <TotalTime>1</TotalTime>
  <Pages>7</Pages>
  <Words>3003</Words>
  <Characters>16520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COMUNIONE/COMUNICAZIONE TRA NOI, TRATTI DAL PENSIERO DI S. VINCENZO.</vt:lpstr>
    </vt:vector>
  </TitlesOfParts>
  <Company>.</Company>
  <LinksUpToDate>false</LinksUpToDate>
  <CharactersWithSpaces>19485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COMUNIONE/COMUNICAZIONE TRA NOI, TRATTI DAL PENSIERO DI S. VINCENZO.</dc:title>
  <dc:creator>Erminio Antonello</dc:creator>
  <cp:lastModifiedBy>.</cp:lastModifiedBy>
  <cp:revision>2</cp:revision>
  <cp:lastPrinted>2015-10-06T08:11:00Z</cp:lastPrinted>
  <dcterms:created xsi:type="dcterms:W3CDTF">2023-02-17T14:49:00Z</dcterms:created>
  <dcterms:modified xsi:type="dcterms:W3CDTF">2023-02-17T14:49:00Z</dcterms:modified>
</cp:coreProperties>
</file>