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8C" w:rsidRPr="004A4815" w:rsidRDefault="0008086B">
      <w:pPr>
        <w:pStyle w:val="Ttulo"/>
        <w:rPr>
          <w:lang w:val="fr-FR"/>
        </w:rPr>
      </w:pPr>
      <w:r w:rsidRPr="004A4815">
        <w:rPr>
          <w:lang w:val="fr-FR"/>
        </w:rPr>
        <w:t>Revitaliser l'identité de la CM dans l'évangélisation des pauvres et la fo</w:t>
      </w:r>
      <w:r w:rsidRPr="004A4815">
        <w:rPr>
          <w:lang w:val="fr-FR"/>
        </w:rPr>
        <w:t>r</w:t>
      </w:r>
      <w:r w:rsidRPr="004A4815">
        <w:rPr>
          <w:lang w:val="fr-FR"/>
        </w:rPr>
        <w:t>mation du clergé et des laïcs</w:t>
      </w:r>
    </w:p>
    <w:p w:rsidR="00416FCC" w:rsidRPr="004A4815" w:rsidRDefault="00416FCC" w:rsidP="00D17F53">
      <w:pPr>
        <w:spacing w:after="0" w:line="300" w:lineRule="auto"/>
        <w:ind w:firstLine="709"/>
        <w:jc w:val="both"/>
        <w:rPr>
          <w:rFonts w:ascii="Times New Roman" w:hAnsi="Times New Roman" w:cs="Times New Roman"/>
          <w:sz w:val="26"/>
          <w:szCs w:val="26"/>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Jésus-Christ a réuni autour de lui des hommes sans aucune formation missionnaire. Aucun d'entre eux n'était rabbin, formé pour enseigner dans une école juive, et aucun n'était diplômé d'une école grecque de rhétorique. La plupart d'entre eux étaient des pêcheurs, l'un d'eux était un </w:t>
      </w:r>
      <w:r w:rsidR="004A7368" w:rsidRPr="004A4815">
        <w:rPr>
          <w:rFonts w:ascii="Times New Roman" w:hAnsi="Times New Roman" w:cs="Times New Roman"/>
          <w:sz w:val="30"/>
          <w:szCs w:val="30"/>
          <w:lang w:val="fr-FR"/>
        </w:rPr>
        <w:t>collecteur d'impôts</w:t>
      </w:r>
      <w:r w:rsidRPr="004A4815">
        <w:rPr>
          <w:rFonts w:ascii="Times New Roman" w:hAnsi="Times New Roman" w:cs="Times New Roman"/>
          <w:sz w:val="30"/>
          <w:szCs w:val="30"/>
          <w:lang w:val="fr-FR"/>
        </w:rPr>
        <w:t xml:space="preserve">. C'est </w:t>
      </w:r>
      <w:r w:rsidR="004A7368" w:rsidRPr="004A4815">
        <w:rPr>
          <w:rFonts w:ascii="Times New Roman" w:hAnsi="Times New Roman" w:cs="Times New Roman"/>
          <w:sz w:val="30"/>
          <w:szCs w:val="30"/>
          <w:lang w:val="fr-FR"/>
        </w:rPr>
        <w:t xml:space="preserve">ce type humain que </w:t>
      </w:r>
      <w:r w:rsidRPr="004A4815">
        <w:rPr>
          <w:rFonts w:ascii="Times New Roman" w:hAnsi="Times New Roman" w:cs="Times New Roman"/>
          <w:sz w:val="30"/>
          <w:szCs w:val="30"/>
          <w:lang w:val="fr-FR"/>
        </w:rPr>
        <w:t xml:space="preserve">le prophète de Nazareth </w:t>
      </w:r>
      <w:r w:rsidR="004A7368" w:rsidRPr="004A4815">
        <w:rPr>
          <w:rFonts w:ascii="Times New Roman" w:hAnsi="Times New Roman" w:cs="Times New Roman"/>
          <w:sz w:val="30"/>
          <w:szCs w:val="30"/>
          <w:lang w:val="fr-FR"/>
        </w:rPr>
        <w:t xml:space="preserve">a choisi pour former la communauté des disciples. </w:t>
      </w:r>
      <w:r w:rsidRPr="004A4815">
        <w:rPr>
          <w:rFonts w:ascii="Times New Roman" w:hAnsi="Times New Roman" w:cs="Times New Roman"/>
          <w:sz w:val="30"/>
          <w:szCs w:val="30"/>
          <w:lang w:val="fr-FR"/>
        </w:rPr>
        <w:t xml:space="preserve">Il était lui-même un maître pour eux </w:t>
      </w:r>
      <w:r w:rsidR="004A7368" w:rsidRPr="004A4815">
        <w:rPr>
          <w:rFonts w:ascii="Times New Roman" w:hAnsi="Times New Roman" w:cs="Times New Roman"/>
          <w:sz w:val="30"/>
          <w:szCs w:val="30"/>
          <w:lang w:val="fr-FR"/>
        </w:rPr>
        <w:t xml:space="preserve">et </w:t>
      </w:r>
      <w:r w:rsidRPr="004A4815">
        <w:rPr>
          <w:rFonts w:ascii="Times New Roman" w:hAnsi="Times New Roman" w:cs="Times New Roman"/>
          <w:sz w:val="30"/>
          <w:szCs w:val="30"/>
          <w:lang w:val="fr-FR"/>
        </w:rPr>
        <w:t xml:space="preserve">son enseignement </w:t>
      </w:r>
      <w:r w:rsidR="004A7368" w:rsidRPr="004A4815">
        <w:rPr>
          <w:rFonts w:ascii="Times New Roman" w:hAnsi="Times New Roman" w:cs="Times New Roman"/>
          <w:sz w:val="30"/>
          <w:szCs w:val="30"/>
          <w:lang w:val="fr-FR"/>
        </w:rPr>
        <w:t>les formait</w:t>
      </w:r>
      <w:r w:rsidRPr="004A4815">
        <w:rPr>
          <w:rFonts w:ascii="Times New Roman" w:hAnsi="Times New Roman" w:cs="Times New Roman"/>
          <w:sz w:val="30"/>
          <w:szCs w:val="30"/>
          <w:lang w:val="fr-FR"/>
        </w:rPr>
        <w:t>. Le Christ lui-même leur a enseigné l'art de la mission.</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L'enseignement a été organisé avec précision par Jésus. Lorsque les disciples partent en mission, ils ont </w:t>
      </w:r>
      <w:r w:rsidR="004A7368" w:rsidRPr="004A4815">
        <w:rPr>
          <w:rFonts w:ascii="Times New Roman" w:hAnsi="Times New Roman" w:cs="Times New Roman"/>
          <w:sz w:val="30"/>
          <w:szCs w:val="30"/>
          <w:lang w:val="fr-FR"/>
        </w:rPr>
        <w:t xml:space="preserve">été bien formés par l'enseignement du Maître, ils ont </w:t>
      </w:r>
      <w:r w:rsidRPr="004A4815">
        <w:rPr>
          <w:rFonts w:ascii="Times New Roman" w:hAnsi="Times New Roman" w:cs="Times New Roman"/>
          <w:sz w:val="30"/>
          <w:szCs w:val="30"/>
          <w:lang w:val="fr-FR"/>
        </w:rPr>
        <w:t>reçu des instructions précises sur les endroits où ils doivent aller et sur la manière dont ils doivent se comporter dans les différentes s</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 xml:space="preserve">tuations. </w:t>
      </w:r>
      <w:r w:rsidR="004A7368" w:rsidRPr="004A4815">
        <w:rPr>
          <w:rFonts w:ascii="Times New Roman" w:hAnsi="Times New Roman" w:cs="Times New Roman"/>
          <w:sz w:val="30"/>
          <w:szCs w:val="30"/>
          <w:lang w:val="fr-FR"/>
        </w:rPr>
        <w:t xml:space="preserve">À la fin de leur mission, ils </w:t>
      </w:r>
      <w:r w:rsidRPr="004A4815">
        <w:rPr>
          <w:rFonts w:ascii="Times New Roman" w:hAnsi="Times New Roman" w:cs="Times New Roman"/>
          <w:sz w:val="30"/>
          <w:szCs w:val="30"/>
          <w:lang w:val="fr-FR"/>
        </w:rPr>
        <w:t>revenaient auprès du Christ et lui re</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daient compte en détail de ce qu'ils avaient fait. Les disciples étaient re</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ponsables des tâches qui leur étaient confiées.</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Jésus a prêché la Bonne Nouvelle toujours et partout. Il ne faisait pas de distinction entre la prédication officielle et la prédication privée, entre les sermons aux foules</w:t>
      </w:r>
      <w:r w:rsidR="000269E4" w:rsidRPr="004A4815">
        <w:rPr>
          <w:rFonts w:ascii="Times New Roman" w:hAnsi="Times New Roman" w:cs="Times New Roman"/>
          <w:sz w:val="30"/>
          <w:szCs w:val="30"/>
          <w:lang w:val="fr-FR"/>
        </w:rPr>
        <w:t xml:space="preserve">, </w:t>
      </w:r>
      <w:r w:rsidR="004A7368" w:rsidRPr="004A4815">
        <w:rPr>
          <w:rFonts w:ascii="Times New Roman" w:hAnsi="Times New Roman" w:cs="Times New Roman"/>
          <w:sz w:val="30"/>
          <w:szCs w:val="30"/>
          <w:lang w:val="fr-FR"/>
        </w:rPr>
        <w:t xml:space="preserve">qui pouvaient atteindre </w:t>
      </w:r>
      <w:r w:rsidR="000269E4" w:rsidRPr="004A4815">
        <w:rPr>
          <w:rFonts w:ascii="Times New Roman" w:hAnsi="Times New Roman" w:cs="Times New Roman"/>
          <w:sz w:val="30"/>
          <w:szCs w:val="30"/>
          <w:lang w:val="fr-FR"/>
        </w:rPr>
        <w:t>quelques milliers de pe</w:t>
      </w:r>
      <w:r w:rsidR="000269E4" w:rsidRPr="004A4815">
        <w:rPr>
          <w:rFonts w:ascii="Times New Roman" w:hAnsi="Times New Roman" w:cs="Times New Roman"/>
          <w:sz w:val="30"/>
          <w:szCs w:val="30"/>
          <w:lang w:val="fr-FR"/>
        </w:rPr>
        <w:t>r</w:t>
      </w:r>
      <w:r w:rsidR="000269E4" w:rsidRPr="004A4815">
        <w:rPr>
          <w:rFonts w:ascii="Times New Roman" w:hAnsi="Times New Roman" w:cs="Times New Roman"/>
          <w:sz w:val="30"/>
          <w:szCs w:val="30"/>
          <w:lang w:val="fr-FR"/>
        </w:rPr>
        <w:t xml:space="preserve">sonnes, </w:t>
      </w:r>
      <w:r w:rsidRPr="004A4815">
        <w:rPr>
          <w:rFonts w:ascii="Times New Roman" w:hAnsi="Times New Roman" w:cs="Times New Roman"/>
          <w:sz w:val="30"/>
          <w:szCs w:val="30"/>
          <w:lang w:val="fr-FR"/>
        </w:rPr>
        <w:t>et la prédication individuelle, comme la conversation nocturne avec Nicodème ou le bref échange de midi avec la Samaritaine au puits. Chacune de ses paroles, chacun de ses gestes, chacun de ses événements devenait la transmission de la Bonne Nouvelle. Sa présence était la pr</w:t>
      </w:r>
      <w:r w:rsidRPr="004A4815">
        <w:rPr>
          <w:rFonts w:ascii="Times New Roman" w:hAnsi="Times New Roman" w:cs="Times New Roman"/>
          <w:sz w:val="30"/>
          <w:szCs w:val="30"/>
          <w:lang w:val="fr-FR"/>
        </w:rPr>
        <w:t>o</w:t>
      </w:r>
      <w:r w:rsidRPr="004A4815">
        <w:rPr>
          <w:rFonts w:ascii="Times New Roman" w:hAnsi="Times New Roman" w:cs="Times New Roman"/>
          <w:sz w:val="30"/>
          <w:szCs w:val="30"/>
          <w:lang w:val="fr-FR"/>
        </w:rPr>
        <w:t>clamation de l'Évangile. Il était lui-même la Bonne Nouvelle.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Une deuxième caractéristique importante de l'enseignement </w:t>
      </w:r>
      <w:r w:rsidR="002453C4" w:rsidRPr="004A4815">
        <w:rPr>
          <w:rFonts w:ascii="Times New Roman" w:hAnsi="Times New Roman" w:cs="Times New Roman"/>
          <w:sz w:val="30"/>
          <w:szCs w:val="30"/>
          <w:lang w:val="fr-FR"/>
        </w:rPr>
        <w:t>missio</w:t>
      </w:r>
      <w:r w:rsidR="002453C4" w:rsidRPr="004A4815">
        <w:rPr>
          <w:rFonts w:ascii="Times New Roman" w:hAnsi="Times New Roman" w:cs="Times New Roman"/>
          <w:sz w:val="30"/>
          <w:szCs w:val="30"/>
          <w:lang w:val="fr-FR"/>
        </w:rPr>
        <w:t>n</w:t>
      </w:r>
      <w:r w:rsidR="002453C4" w:rsidRPr="004A4815">
        <w:rPr>
          <w:rFonts w:ascii="Times New Roman" w:hAnsi="Times New Roman" w:cs="Times New Roman"/>
          <w:sz w:val="30"/>
          <w:szCs w:val="30"/>
          <w:lang w:val="fr-FR"/>
        </w:rPr>
        <w:t xml:space="preserve">naire </w:t>
      </w:r>
      <w:r w:rsidRPr="004A4815">
        <w:rPr>
          <w:rFonts w:ascii="Times New Roman" w:hAnsi="Times New Roman" w:cs="Times New Roman"/>
          <w:sz w:val="30"/>
          <w:szCs w:val="30"/>
          <w:lang w:val="fr-FR"/>
        </w:rPr>
        <w:t>de Jésus est sa capacité à utiliser n'importe quelle situation pour pr</w:t>
      </w:r>
      <w:r w:rsidRPr="004A4815">
        <w:rPr>
          <w:rFonts w:ascii="Times New Roman" w:hAnsi="Times New Roman" w:cs="Times New Roman"/>
          <w:sz w:val="30"/>
          <w:szCs w:val="30"/>
          <w:lang w:val="fr-FR"/>
        </w:rPr>
        <w:t>ê</w:t>
      </w:r>
      <w:r w:rsidRPr="004A4815">
        <w:rPr>
          <w:rFonts w:ascii="Times New Roman" w:hAnsi="Times New Roman" w:cs="Times New Roman"/>
          <w:sz w:val="30"/>
          <w:szCs w:val="30"/>
          <w:lang w:val="fr-FR"/>
        </w:rPr>
        <w:t xml:space="preserve">cher la Bonne Nouvelle. Le Maître de Nazareth enseigne </w:t>
      </w:r>
      <w:r w:rsidR="000269E4" w:rsidRPr="004A4815">
        <w:rPr>
          <w:rFonts w:ascii="Times New Roman" w:hAnsi="Times New Roman" w:cs="Times New Roman"/>
          <w:sz w:val="30"/>
          <w:szCs w:val="30"/>
          <w:lang w:val="fr-FR"/>
        </w:rPr>
        <w:t>dans tous les co</w:t>
      </w:r>
      <w:r w:rsidR="000269E4" w:rsidRPr="004A4815">
        <w:rPr>
          <w:rFonts w:ascii="Times New Roman" w:hAnsi="Times New Roman" w:cs="Times New Roman"/>
          <w:sz w:val="30"/>
          <w:szCs w:val="30"/>
          <w:lang w:val="fr-FR"/>
        </w:rPr>
        <w:t>n</w:t>
      </w:r>
      <w:r w:rsidR="000269E4" w:rsidRPr="004A4815">
        <w:rPr>
          <w:rFonts w:ascii="Times New Roman" w:hAnsi="Times New Roman" w:cs="Times New Roman"/>
          <w:sz w:val="30"/>
          <w:szCs w:val="30"/>
          <w:lang w:val="fr-FR"/>
        </w:rPr>
        <w:lastRenderedPageBreak/>
        <w:t xml:space="preserve">textes : à la </w:t>
      </w:r>
      <w:r w:rsidRPr="004A4815">
        <w:rPr>
          <w:rFonts w:ascii="Times New Roman" w:hAnsi="Times New Roman" w:cs="Times New Roman"/>
          <w:sz w:val="30"/>
          <w:szCs w:val="30"/>
          <w:lang w:val="fr-FR"/>
        </w:rPr>
        <w:t>maison</w:t>
      </w:r>
      <w:r w:rsidR="000269E4" w:rsidRPr="004A4815">
        <w:rPr>
          <w:rFonts w:ascii="Times New Roman" w:hAnsi="Times New Roman" w:cs="Times New Roman"/>
          <w:sz w:val="30"/>
          <w:szCs w:val="30"/>
          <w:lang w:val="fr-FR"/>
        </w:rPr>
        <w:t xml:space="preserve">, à la </w:t>
      </w:r>
      <w:r w:rsidRPr="004A4815">
        <w:rPr>
          <w:rFonts w:ascii="Times New Roman" w:hAnsi="Times New Roman" w:cs="Times New Roman"/>
          <w:sz w:val="30"/>
          <w:szCs w:val="30"/>
          <w:lang w:val="fr-FR"/>
        </w:rPr>
        <w:t>synagogue</w:t>
      </w:r>
      <w:r w:rsidR="000269E4" w:rsidRPr="004A4815">
        <w:rPr>
          <w:rFonts w:ascii="Times New Roman" w:hAnsi="Times New Roman" w:cs="Times New Roman"/>
          <w:sz w:val="30"/>
          <w:szCs w:val="30"/>
          <w:lang w:val="fr-FR"/>
        </w:rPr>
        <w:t xml:space="preserve">, en plein air, au </w:t>
      </w:r>
      <w:r w:rsidRPr="004A4815">
        <w:rPr>
          <w:rFonts w:ascii="Times New Roman" w:hAnsi="Times New Roman" w:cs="Times New Roman"/>
          <w:sz w:val="30"/>
          <w:szCs w:val="30"/>
          <w:lang w:val="fr-FR"/>
        </w:rPr>
        <w:t xml:space="preserve">temple, </w:t>
      </w:r>
      <w:r w:rsidR="000269E4" w:rsidRPr="004A4815">
        <w:rPr>
          <w:rFonts w:ascii="Times New Roman" w:hAnsi="Times New Roman" w:cs="Times New Roman"/>
          <w:sz w:val="30"/>
          <w:szCs w:val="30"/>
          <w:lang w:val="fr-FR"/>
        </w:rPr>
        <w:t xml:space="preserve">à la piscine de </w:t>
      </w:r>
      <w:r w:rsidRPr="004A4815">
        <w:rPr>
          <w:rFonts w:ascii="Times New Roman" w:hAnsi="Times New Roman" w:cs="Times New Roman"/>
          <w:sz w:val="30"/>
          <w:szCs w:val="30"/>
          <w:lang w:val="fr-FR"/>
        </w:rPr>
        <w:t>Siloé</w:t>
      </w:r>
      <w:r w:rsidR="000269E4"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depuis une barque. Il enseigne la nuit, à l'aube et au crépuscule. Il enseigne dans la tempête, sur la route, assis à table, devant un tribunal en tant qu'accusé et suspendu à une croix. Dans l'atelier missionnaire du Christ, chaque situation dans laquelle se trouve le missionnaire est bonne pour la transmission de l'Évangile.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Il est quelque peu restrictif et équivoque de confiner la </w:t>
      </w:r>
      <w:r w:rsidR="0018036D" w:rsidRPr="004A4815">
        <w:rPr>
          <w:rFonts w:ascii="Times New Roman" w:hAnsi="Times New Roman" w:cs="Times New Roman"/>
          <w:sz w:val="30"/>
          <w:szCs w:val="30"/>
          <w:lang w:val="fr-FR"/>
        </w:rPr>
        <w:t xml:space="preserve">prédication de l'Évangile au </w:t>
      </w:r>
      <w:r w:rsidRPr="004A4815">
        <w:rPr>
          <w:rFonts w:ascii="Times New Roman" w:hAnsi="Times New Roman" w:cs="Times New Roman"/>
          <w:sz w:val="30"/>
          <w:szCs w:val="30"/>
          <w:lang w:val="fr-FR"/>
        </w:rPr>
        <w:t>moment exclusif de l'homélie en chaire</w:t>
      </w:r>
      <w:r w:rsidR="00EA4907"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Le risque est de faire de l'Évangile une théorie sans lien avec la vie concrète</w:t>
      </w:r>
      <w:r w:rsidR="0018036D" w:rsidRPr="004A4815">
        <w:rPr>
          <w:rFonts w:ascii="Times New Roman" w:hAnsi="Times New Roman" w:cs="Times New Roman"/>
          <w:sz w:val="30"/>
          <w:szCs w:val="30"/>
          <w:lang w:val="fr-FR"/>
        </w:rPr>
        <w:t>. Au contraire, l'Évangile est la Bonne Nouvelle de la vie - la vie commune, ordinaire - de chaque être humain. À l'école du Christ, le missionnaire doit maîtriser l'art d'atteindre chaque être humain avec la Bonne Nouvelle.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Jésus communique la Bonne Nouvelle à deux niveaux </w:t>
      </w:r>
      <w:r w:rsidR="000269E4"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l'un que nous pouvons appeler le niveau scolastique</w:t>
      </w:r>
      <w:r w:rsidR="000269E4" w:rsidRPr="004A4815">
        <w:rPr>
          <w:rFonts w:ascii="Times New Roman" w:hAnsi="Times New Roman" w:cs="Times New Roman"/>
          <w:sz w:val="30"/>
          <w:szCs w:val="30"/>
          <w:lang w:val="fr-FR"/>
        </w:rPr>
        <w:t>, l'autre est lié aux discours qu'il pr</w:t>
      </w:r>
      <w:r w:rsidR="000269E4" w:rsidRPr="004A4815">
        <w:rPr>
          <w:rFonts w:ascii="Times New Roman" w:hAnsi="Times New Roman" w:cs="Times New Roman"/>
          <w:sz w:val="30"/>
          <w:szCs w:val="30"/>
          <w:lang w:val="fr-FR"/>
        </w:rPr>
        <w:t>o</w:t>
      </w:r>
      <w:r w:rsidR="000269E4" w:rsidRPr="004A4815">
        <w:rPr>
          <w:rFonts w:ascii="Times New Roman" w:hAnsi="Times New Roman" w:cs="Times New Roman"/>
          <w:sz w:val="30"/>
          <w:szCs w:val="30"/>
          <w:lang w:val="fr-FR"/>
        </w:rPr>
        <w:t>nonce devant les foules</w:t>
      </w:r>
      <w:r w:rsidRPr="004A4815">
        <w:rPr>
          <w:rFonts w:ascii="Times New Roman" w:hAnsi="Times New Roman" w:cs="Times New Roman"/>
          <w:sz w:val="30"/>
          <w:szCs w:val="30"/>
          <w:lang w:val="fr-FR"/>
        </w:rPr>
        <w:t xml:space="preserve">. Le </w:t>
      </w:r>
      <w:r w:rsidR="000269E4" w:rsidRPr="004A4815">
        <w:rPr>
          <w:rFonts w:ascii="Times New Roman" w:hAnsi="Times New Roman" w:cs="Times New Roman"/>
          <w:sz w:val="30"/>
          <w:szCs w:val="30"/>
          <w:lang w:val="fr-FR"/>
        </w:rPr>
        <w:t xml:space="preserve">niveau dit scolastique comprend les </w:t>
      </w:r>
      <w:r w:rsidRPr="004A4815">
        <w:rPr>
          <w:rFonts w:ascii="Times New Roman" w:hAnsi="Times New Roman" w:cs="Times New Roman"/>
          <w:sz w:val="30"/>
          <w:szCs w:val="30"/>
          <w:lang w:val="fr-FR"/>
        </w:rPr>
        <w:t>instru</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tions adressées aux disciples. Parfois, il utilise ce terme pour désigner les apôtres qu'il a choisis et son groupe missionnaire de soixante-douze pe</w:t>
      </w:r>
      <w:r w:rsidRPr="004A4815">
        <w:rPr>
          <w:rFonts w:ascii="Times New Roman" w:hAnsi="Times New Roman" w:cs="Times New Roman"/>
          <w:sz w:val="30"/>
          <w:szCs w:val="30"/>
          <w:lang w:val="fr-FR"/>
        </w:rPr>
        <w:t>r</w:t>
      </w:r>
      <w:r w:rsidRPr="004A4815">
        <w:rPr>
          <w:rFonts w:ascii="Times New Roman" w:hAnsi="Times New Roman" w:cs="Times New Roman"/>
          <w:sz w:val="30"/>
          <w:szCs w:val="30"/>
          <w:lang w:val="fr-FR"/>
        </w:rPr>
        <w:t>sonnes, d'autres fois pour désigner tous ceux qui veulent le suivre.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Au deuxième niveau se trouvent les discours aux foules, dans le</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 xml:space="preserve">quels Jésus </w:t>
      </w:r>
      <w:r w:rsidR="00011FD6" w:rsidRPr="004A4815">
        <w:rPr>
          <w:rFonts w:ascii="Times New Roman" w:hAnsi="Times New Roman" w:cs="Times New Roman"/>
          <w:sz w:val="30"/>
          <w:szCs w:val="30"/>
          <w:lang w:val="fr-FR"/>
        </w:rPr>
        <w:t xml:space="preserve">raconte le Royaume de Dieu à travers </w:t>
      </w:r>
      <w:r w:rsidRPr="004A4815">
        <w:rPr>
          <w:rFonts w:ascii="Times New Roman" w:hAnsi="Times New Roman" w:cs="Times New Roman"/>
          <w:sz w:val="30"/>
          <w:szCs w:val="30"/>
          <w:lang w:val="fr-FR"/>
        </w:rPr>
        <w:t>une parabole. La vérité évangélique est cachée dans la parabole derrière un beau vêtement qui a</w:t>
      </w:r>
      <w:r w:rsidRPr="004A4815">
        <w:rPr>
          <w:rFonts w:ascii="Times New Roman" w:hAnsi="Times New Roman" w:cs="Times New Roman"/>
          <w:sz w:val="30"/>
          <w:szCs w:val="30"/>
          <w:lang w:val="fr-FR"/>
        </w:rPr>
        <w:t>t</w:t>
      </w:r>
      <w:r w:rsidRPr="004A4815">
        <w:rPr>
          <w:rFonts w:ascii="Times New Roman" w:hAnsi="Times New Roman" w:cs="Times New Roman"/>
          <w:sz w:val="30"/>
          <w:szCs w:val="30"/>
          <w:lang w:val="fr-FR"/>
        </w:rPr>
        <w:t>tire l'attention et est capable de captiver les auditeurs.</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Les dialogues dans lesquels Jésus communique les vérités de l'Éva</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gile sont une forme intéressante de prédication. Ils se déroulent toujours dans une situation bien définie. Nombre d'entre eux sont de nature apolog</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tique. L'art de la discussion a été l'un des facteurs importants de ses succès missionnaires.</w:t>
      </w:r>
    </w:p>
    <w:p w:rsidR="00FB3D94" w:rsidRPr="004A4815" w:rsidRDefault="00FB3D94" w:rsidP="00FB3D94">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Les disciples de Jésus de Nazareth, appelés "chrétiens" par l'admini</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tration romaine ou par les habitants d'Antioche (Actes 11:26), dans un e</w:t>
      </w:r>
      <w:r w:rsidRPr="004A4815">
        <w:rPr>
          <w:rFonts w:ascii="Times New Roman" w:hAnsi="Times New Roman" w:cs="Times New Roman"/>
          <w:sz w:val="30"/>
          <w:szCs w:val="30"/>
          <w:lang w:val="fr-FR"/>
        </w:rPr>
        <w:t>f</w:t>
      </w:r>
      <w:r w:rsidRPr="004A4815">
        <w:rPr>
          <w:rFonts w:ascii="Times New Roman" w:hAnsi="Times New Roman" w:cs="Times New Roman"/>
          <w:sz w:val="30"/>
          <w:szCs w:val="30"/>
          <w:lang w:val="fr-FR"/>
        </w:rPr>
        <w:t xml:space="preserve">fort pour </w:t>
      </w:r>
      <w:r w:rsidR="00011FD6" w:rsidRPr="004A4815">
        <w:rPr>
          <w:rFonts w:ascii="Times New Roman" w:hAnsi="Times New Roman" w:cs="Times New Roman"/>
          <w:sz w:val="30"/>
          <w:szCs w:val="30"/>
          <w:lang w:val="fr-FR"/>
        </w:rPr>
        <w:t xml:space="preserve">ajouter des hommes et des femmes à la première communauté de disciples </w:t>
      </w:r>
      <w:r w:rsidRPr="004A4815">
        <w:rPr>
          <w:rFonts w:ascii="Times New Roman" w:hAnsi="Times New Roman" w:cs="Times New Roman"/>
          <w:sz w:val="30"/>
          <w:szCs w:val="30"/>
          <w:lang w:val="fr-FR"/>
        </w:rPr>
        <w:t xml:space="preserve">du Nazaréen, ont raconté les choses que Jésus a dites et faites par </w:t>
      </w:r>
      <w:r w:rsidRPr="004A4815">
        <w:rPr>
          <w:rFonts w:ascii="Times New Roman" w:hAnsi="Times New Roman" w:cs="Times New Roman"/>
          <w:sz w:val="30"/>
          <w:szCs w:val="30"/>
          <w:lang w:val="fr-FR"/>
        </w:rPr>
        <w:lastRenderedPageBreak/>
        <w:t>les moyens de communication dont ils disposaient alors : en parlant dans les synagogues des juifs ou sous les arcades des villes, en utilisant les o</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 xml:space="preserve">casions de rencontres ethniques et familiales. </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Le jour de la Pentecôte, après la descente de l'Esprit Saint</w:t>
      </w:r>
      <w:r w:rsidR="00011FD6"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 xml:space="preserve">Pierre adresse un discours </w:t>
      </w:r>
      <w:r w:rsidR="002453C4" w:rsidRPr="004A4815">
        <w:rPr>
          <w:rFonts w:ascii="Times New Roman" w:hAnsi="Times New Roman" w:cs="Times New Roman"/>
          <w:sz w:val="30"/>
          <w:szCs w:val="30"/>
          <w:lang w:val="fr-FR"/>
        </w:rPr>
        <w:t xml:space="preserve">missionnaire </w:t>
      </w:r>
      <w:r w:rsidRPr="004A4815">
        <w:rPr>
          <w:rFonts w:ascii="Times New Roman" w:hAnsi="Times New Roman" w:cs="Times New Roman"/>
          <w:sz w:val="30"/>
          <w:szCs w:val="30"/>
          <w:lang w:val="fr-FR"/>
        </w:rPr>
        <w:t>à la foule rassemblée</w:t>
      </w:r>
      <w:r w:rsidR="00011FD6" w:rsidRPr="004A4815">
        <w:rPr>
          <w:rFonts w:ascii="Times New Roman" w:hAnsi="Times New Roman" w:cs="Times New Roman"/>
          <w:sz w:val="30"/>
          <w:szCs w:val="30"/>
          <w:lang w:val="fr-FR"/>
        </w:rPr>
        <w:t xml:space="preserve">. Le chef du collège apostolique </w:t>
      </w:r>
      <w:r w:rsidRPr="004A4815">
        <w:rPr>
          <w:rFonts w:ascii="Times New Roman" w:hAnsi="Times New Roman" w:cs="Times New Roman"/>
          <w:sz w:val="30"/>
          <w:szCs w:val="30"/>
          <w:lang w:val="fr-FR"/>
        </w:rPr>
        <w:t xml:space="preserve">expose brièvement l'annonce chrétienne </w:t>
      </w:r>
      <w:r w:rsidR="00011FD6" w:rsidRPr="004A4815">
        <w:rPr>
          <w:rFonts w:ascii="Times New Roman" w:hAnsi="Times New Roman" w:cs="Times New Roman"/>
          <w:sz w:val="30"/>
          <w:szCs w:val="30"/>
          <w:lang w:val="fr-FR"/>
        </w:rPr>
        <w:t>et exhorte les aud</w:t>
      </w:r>
      <w:r w:rsidR="00011FD6" w:rsidRPr="004A4815">
        <w:rPr>
          <w:rFonts w:ascii="Times New Roman" w:hAnsi="Times New Roman" w:cs="Times New Roman"/>
          <w:sz w:val="30"/>
          <w:szCs w:val="30"/>
          <w:lang w:val="fr-FR"/>
        </w:rPr>
        <w:t>i</w:t>
      </w:r>
      <w:r w:rsidR="00011FD6" w:rsidRPr="004A4815">
        <w:rPr>
          <w:rFonts w:ascii="Times New Roman" w:hAnsi="Times New Roman" w:cs="Times New Roman"/>
          <w:sz w:val="30"/>
          <w:szCs w:val="30"/>
          <w:lang w:val="fr-FR"/>
        </w:rPr>
        <w:t xml:space="preserve">teurs à la </w:t>
      </w:r>
      <w:r w:rsidRPr="004A4815">
        <w:rPr>
          <w:rFonts w:ascii="Times New Roman" w:hAnsi="Times New Roman" w:cs="Times New Roman"/>
          <w:sz w:val="30"/>
          <w:szCs w:val="30"/>
          <w:lang w:val="fr-FR"/>
        </w:rPr>
        <w:t>conversion. "Ceux qui ont accepté sa parole ont été baptisés, et environ trois mille personnes se sont jointes à eux ce jour-là. Ils étaient a</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sidus à l'enseignement des apôtres et à la communion fraternelle, à la fra</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 xml:space="preserve">tion du pain et aux prières" (Ac 2, 41-42). Cet "enseignement des apôtres" concerne à la fois la préparation au baptême et la période </w:t>
      </w:r>
      <w:r w:rsidR="00011FD6" w:rsidRPr="004A4815">
        <w:rPr>
          <w:rFonts w:ascii="Times New Roman" w:hAnsi="Times New Roman" w:cs="Times New Roman"/>
          <w:sz w:val="30"/>
          <w:szCs w:val="30"/>
          <w:lang w:val="fr-FR"/>
        </w:rPr>
        <w:t>post-baptismale</w:t>
      </w:r>
      <w:r w:rsidRPr="004A4815">
        <w:rPr>
          <w:rFonts w:ascii="Times New Roman" w:hAnsi="Times New Roman" w:cs="Times New Roman"/>
          <w:sz w:val="30"/>
          <w:szCs w:val="30"/>
          <w:lang w:val="fr-FR"/>
        </w:rPr>
        <w:t xml:space="preserve">. Il y a des personnes qualifiées et mandatées pour enseigner : les apôtres et immédiatement avec eux les docteurs, </w:t>
      </w:r>
      <w:r w:rsidR="00011FD6" w:rsidRPr="004A4815">
        <w:rPr>
          <w:rFonts w:ascii="Times New Roman" w:hAnsi="Times New Roman" w:cs="Times New Roman"/>
          <w:sz w:val="30"/>
          <w:szCs w:val="30"/>
          <w:lang w:val="fr-FR"/>
        </w:rPr>
        <w:t xml:space="preserve">et </w:t>
      </w:r>
      <w:r w:rsidRPr="004A4815">
        <w:rPr>
          <w:rFonts w:ascii="Times New Roman" w:hAnsi="Times New Roman" w:cs="Times New Roman"/>
          <w:sz w:val="30"/>
          <w:szCs w:val="30"/>
          <w:lang w:val="fr-FR"/>
        </w:rPr>
        <w:t xml:space="preserve">plus tard les évêques et d'autres. </w:t>
      </w:r>
      <w:r w:rsidR="00011FD6" w:rsidRPr="004A4815">
        <w:rPr>
          <w:rFonts w:ascii="Times New Roman" w:hAnsi="Times New Roman" w:cs="Times New Roman"/>
          <w:sz w:val="30"/>
          <w:szCs w:val="30"/>
          <w:lang w:val="fr-FR"/>
        </w:rPr>
        <w:t xml:space="preserve">Dès le </w:t>
      </w:r>
      <w:r w:rsidRPr="004A4815">
        <w:rPr>
          <w:rFonts w:ascii="Times New Roman" w:hAnsi="Times New Roman" w:cs="Times New Roman"/>
          <w:sz w:val="30"/>
          <w:szCs w:val="30"/>
          <w:lang w:val="fr-FR"/>
        </w:rPr>
        <w:t xml:space="preserve">début, un bloc de doctrines est </w:t>
      </w:r>
      <w:r w:rsidR="00011FD6" w:rsidRPr="004A4815">
        <w:rPr>
          <w:rFonts w:ascii="Times New Roman" w:hAnsi="Times New Roman" w:cs="Times New Roman"/>
          <w:sz w:val="30"/>
          <w:szCs w:val="30"/>
          <w:lang w:val="fr-FR"/>
        </w:rPr>
        <w:t>formé</w:t>
      </w:r>
      <w:r w:rsidRPr="004A4815">
        <w:rPr>
          <w:rFonts w:ascii="Times New Roman" w:hAnsi="Times New Roman" w:cs="Times New Roman"/>
          <w:sz w:val="30"/>
          <w:szCs w:val="30"/>
          <w:lang w:val="fr-FR"/>
        </w:rPr>
        <w:t>, qui doit être enseigné et a</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 xml:space="preserve">cepté pour entrer dans l'Église et qui constitue quelque chose d'essentiel à transmettre : </w:t>
      </w:r>
      <w:r w:rsidR="0052434A"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Je vous fais connaître, frères, l'Évangile que je vous ai a</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 xml:space="preserve">noncé </w:t>
      </w:r>
      <w:r w:rsidR="00966A0C" w:rsidRPr="004A4815">
        <w:rPr>
          <w:rFonts w:ascii="Times New Roman" w:hAnsi="Times New Roman" w:cs="Times New Roman"/>
          <w:sz w:val="30"/>
          <w:szCs w:val="30"/>
          <w:lang w:val="fr-FR"/>
        </w:rPr>
        <w:t xml:space="preserve">et que vous avez </w:t>
      </w:r>
      <w:r w:rsidRPr="004A4815">
        <w:rPr>
          <w:rFonts w:ascii="Times New Roman" w:hAnsi="Times New Roman" w:cs="Times New Roman"/>
          <w:sz w:val="30"/>
          <w:szCs w:val="30"/>
          <w:lang w:val="fr-FR"/>
        </w:rPr>
        <w:t>reçu, dans lequel vous demeurez fermes et dont vous recevez aussi le salut, si vous le gardez dans la forme où je vous l'ai annoncé</w:t>
      </w:r>
      <w:r w:rsidR="0052434A"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(I Corinthiens 15, 1-2).</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Le christianisme a rapidement émergé de la Palestine et a commencé à se répandre dans le monde entier. Les disciples de Jésus, lors de leurs voyages missionnaires, ont </w:t>
      </w:r>
      <w:r w:rsidR="00011FD6" w:rsidRPr="004A4815">
        <w:rPr>
          <w:rFonts w:ascii="Times New Roman" w:hAnsi="Times New Roman" w:cs="Times New Roman"/>
          <w:sz w:val="30"/>
          <w:szCs w:val="30"/>
          <w:lang w:val="fr-FR"/>
        </w:rPr>
        <w:t xml:space="preserve">commencé par proclamer le kérygme dans les synagogues, trouvant dans la communauté juive </w:t>
      </w:r>
      <w:r w:rsidR="00D504FC" w:rsidRPr="004A4815">
        <w:rPr>
          <w:rFonts w:ascii="Times New Roman" w:hAnsi="Times New Roman" w:cs="Times New Roman"/>
          <w:sz w:val="30"/>
          <w:szCs w:val="30"/>
          <w:lang w:val="fr-FR"/>
        </w:rPr>
        <w:t>un lieu naturel pour co</w:t>
      </w:r>
      <w:r w:rsidR="00D504FC" w:rsidRPr="004A4815">
        <w:rPr>
          <w:rFonts w:ascii="Times New Roman" w:hAnsi="Times New Roman" w:cs="Times New Roman"/>
          <w:sz w:val="30"/>
          <w:szCs w:val="30"/>
          <w:lang w:val="fr-FR"/>
        </w:rPr>
        <w:t>m</w:t>
      </w:r>
      <w:r w:rsidR="00D504FC" w:rsidRPr="004A4815">
        <w:rPr>
          <w:rFonts w:ascii="Times New Roman" w:hAnsi="Times New Roman" w:cs="Times New Roman"/>
          <w:sz w:val="30"/>
          <w:szCs w:val="30"/>
          <w:lang w:val="fr-FR"/>
        </w:rPr>
        <w:t>mencer l'activité missionnaire</w:t>
      </w:r>
      <w:r w:rsidRPr="004A4815">
        <w:rPr>
          <w:rFonts w:ascii="Times New Roman" w:hAnsi="Times New Roman" w:cs="Times New Roman"/>
          <w:sz w:val="30"/>
          <w:szCs w:val="30"/>
          <w:lang w:val="fr-FR"/>
        </w:rPr>
        <w:t>, après tout ils étaient juifs. Comme nous l'apprend le Nouveau Testament, en particulier les lettres de Paul, d'autres personnes se sont jointes aux premières communautés.</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L'Évangile a </w:t>
      </w:r>
      <w:r w:rsidR="00D504FC" w:rsidRPr="004A4815">
        <w:rPr>
          <w:rFonts w:ascii="Times New Roman" w:hAnsi="Times New Roman" w:cs="Times New Roman"/>
          <w:sz w:val="30"/>
          <w:szCs w:val="30"/>
          <w:lang w:val="fr-FR"/>
        </w:rPr>
        <w:t xml:space="preserve">également </w:t>
      </w:r>
      <w:r w:rsidRPr="004A4815">
        <w:rPr>
          <w:rFonts w:ascii="Times New Roman" w:hAnsi="Times New Roman" w:cs="Times New Roman"/>
          <w:sz w:val="30"/>
          <w:szCs w:val="30"/>
          <w:lang w:val="fr-FR"/>
        </w:rPr>
        <w:t xml:space="preserve">commencé à atteindre des </w:t>
      </w:r>
      <w:r w:rsidR="00D504FC" w:rsidRPr="004A4815">
        <w:rPr>
          <w:rFonts w:ascii="Times New Roman" w:hAnsi="Times New Roman" w:cs="Times New Roman"/>
          <w:sz w:val="30"/>
          <w:szCs w:val="30"/>
          <w:lang w:val="fr-FR"/>
        </w:rPr>
        <w:t>communautés autres que la communauté juive, comme les Grecs, qui venaient d'une e</w:t>
      </w:r>
      <w:r w:rsidR="00D504FC" w:rsidRPr="004A4815">
        <w:rPr>
          <w:rFonts w:ascii="Times New Roman" w:hAnsi="Times New Roman" w:cs="Times New Roman"/>
          <w:sz w:val="30"/>
          <w:szCs w:val="30"/>
          <w:lang w:val="fr-FR"/>
        </w:rPr>
        <w:t>x</w:t>
      </w:r>
      <w:r w:rsidR="00D504FC" w:rsidRPr="004A4815">
        <w:rPr>
          <w:rFonts w:ascii="Times New Roman" w:hAnsi="Times New Roman" w:cs="Times New Roman"/>
          <w:sz w:val="30"/>
          <w:szCs w:val="30"/>
          <w:lang w:val="fr-FR"/>
        </w:rPr>
        <w:t xml:space="preserve">périence religieuse </w:t>
      </w:r>
      <w:r w:rsidRPr="004A4815">
        <w:rPr>
          <w:rFonts w:ascii="Times New Roman" w:hAnsi="Times New Roman" w:cs="Times New Roman"/>
          <w:sz w:val="30"/>
          <w:szCs w:val="30"/>
          <w:lang w:val="fr-FR"/>
        </w:rPr>
        <w:t xml:space="preserve">complètement </w:t>
      </w:r>
      <w:r w:rsidR="00D504FC" w:rsidRPr="004A4815">
        <w:rPr>
          <w:rFonts w:ascii="Times New Roman" w:hAnsi="Times New Roman" w:cs="Times New Roman"/>
          <w:sz w:val="30"/>
          <w:szCs w:val="30"/>
          <w:lang w:val="fr-FR"/>
        </w:rPr>
        <w:t xml:space="preserve">différente </w:t>
      </w:r>
      <w:r w:rsidRPr="004A4815">
        <w:rPr>
          <w:rFonts w:ascii="Times New Roman" w:hAnsi="Times New Roman" w:cs="Times New Roman"/>
          <w:sz w:val="30"/>
          <w:szCs w:val="30"/>
          <w:lang w:val="fr-FR"/>
        </w:rPr>
        <w:t xml:space="preserve">de celle des </w:t>
      </w:r>
      <w:r w:rsidR="00D504FC" w:rsidRPr="004A4815">
        <w:rPr>
          <w:rFonts w:ascii="Times New Roman" w:hAnsi="Times New Roman" w:cs="Times New Roman"/>
          <w:sz w:val="30"/>
          <w:szCs w:val="30"/>
          <w:lang w:val="fr-FR"/>
        </w:rPr>
        <w:t xml:space="preserve">Juifs </w:t>
      </w:r>
      <w:r w:rsidRPr="004A4815">
        <w:rPr>
          <w:rFonts w:ascii="Times New Roman" w:hAnsi="Times New Roman" w:cs="Times New Roman"/>
          <w:sz w:val="30"/>
          <w:szCs w:val="30"/>
          <w:lang w:val="fr-FR"/>
        </w:rPr>
        <w:t>et qui pa</w:t>
      </w:r>
      <w:r w:rsidRPr="004A4815">
        <w:rPr>
          <w:rFonts w:ascii="Times New Roman" w:hAnsi="Times New Roman" w:cs="Times New Roman"/>
          <w:sz w:val="30"/>
          <w:szCs w:val="30"/>
          <w:lang w:val="fr-FR"/>
        </w:rPr>
        <w:t>r</w:t>
      </w:r>
      <w:r w:rsidRPr="004A4815">
        <w:rPr>
          <w:rFonts w:ascii="Times New Roman" w:hAnsi="Times New Roman" w:cs="Times New Roman"/>
          <w:sz w:val="30"/>
          <w:szCs w:val="30"/>
          <w:lang w:val="fr-FR"/>
        </w:rPr>
        <w:t xml:space="preserve">taient </w:t>
      </w:r>
      <w:r w:rsidR="00D504FC" w:rsidRPr="004A4815">
        <w:rPr>
          <w:rFonts w:ascii="Times New Roman" w:hAnsi="Times New Roman" w:cs="Times New Roman"/>
          <w:sz w:val="30"/>
          <w:szCs w:val="30"/>
          <w:lang w:val="fr-FR"/>
        </w:rPr>
        <w:t xml:space="preserve">de </w:t>
      </w:r>
      <w:r w:rsidRPr="004A4815">
        <w:rPr>
          <w:rFonts w:ascii="Times New Roman" w:hAnsi="Times New Roman" w:cs="Times New Roman"/>
          <w:sz w:val="30"/>
          <w:szCs w:val="30"/>
          <w:lang w:val="fr-FR"/>
        </w:rPr>
        <w:t xml:space="preserve">questions </w:t>
      </w:r>
      <w:r w:rsidR="00D504FC" w:rsidRPr="004A4815">
        <w:rPr>
          <w:rFonts w:ascii="Times New Roman" w:hAnsi="Times New Roman" w:cs="Times New Roman"/>
          <w:sz w:val="30"/>
          <w:szCs w:val="30"/>
          <w:lang w:val="fr-FR"/>
        </w:rPr>
        <w:t xml:space="preserve">radicalement </w:t>
      </w:r>
      <w:r w:rsidRPr="004A4815">
        <w:rPr>
          <w:rFonts w:ascii="Times New Roman" w:hAnsi="Times New Roman" w:cs="Times New Roman"/>
          <w:sz w:val="30"/>
          <w:szCs w:val="30"/>
          <w:lang w:val="fr-FR"/>
        </w:rPr>
        <w:t>différentes. Ils n'avaient jamais entendu parler du Messie, n'attendaient ni ne craignaient sa venue, ne s'intéressaient pas à la loi juive et ne connaissaient pas les commandements de Dieu</w:t>
      </w:r>
      <w:r w:rsidR="001408CC" w:rsidRPr="004A4815">
        <w:rPr>
          <w:rFonts w:ascii="Times New Roman" w:hAnsi="Times New Roman" w:cs="Times New Roman"/>
          <w:sz w:val="30"/>
          <w:szCs w:val="30"/>
          <w:lang w:val="fr-FR"/>
        </w:rPr>
        <w:t xml:space="preserve">. Ils </w:t>
      </w:r>
      <w:r w:rsidR="001408CC" w:rsidRPr="004A4815">
        <w:rPr>
          <w:rFonts w:ascii="Times New Roman" w:hAnsi="Times New Roman" w:cs="Times New Roman"/>
          <w:sz w:val="30"/>
          <w:szCs w:val="30"/>
          <w:lang w:val="fr-FR"/>
        </w:rPr>
        <w:lastRenderedPageBreak/>
        <w:t xml:space="preserve">étaient </w:t>
      </w:r>
      <w:r w:rsidRPr="004A4815">
        <w:rPr>
          <w:rFonts w:ascii="Times New Roman" w:hAnsi="Times New Roman" w:cs="Times New Roman"/>
          <w:sz w:val="30"/>
          <w:szCs w:val="30"/>
          <w:lang w:val="fr-FR"/>
        </w:rPr>
        <w:t>pieux, voire superstitieux, ils croyaient de manière fataliste en des divinités qui pouvaient accorder des dons divers aux gens, mais qui po</w:t>
      </w:r>
      <w:r w:rsidRPr="004A4815">
        <w:rPr>
          <w:rFonts w:ascii="Times New Roman" w:hAnsi="Times New Roman" w:cs="Times New Roman"/>
          <w:sz w:val="30"/>
          <w:szCs w:val="30"/>
          <w:lang w:val="fr-FR"/>
        </w:rPr>
        <w:t>u</w:t>
      </w:r>
      <w:r w:rsidRPr="004A4815">
        <w:rPr>
          <w:rFonts w:ascii="Times New Roman" w:hAnsi="Times New Roman" w:cs="Times New Roman"/>
          <w:sz w:val="30"/>
          <w:szCs w:val="30"/>
          <w:lang w:val="fr-FR"/>
        </w:rPr>
        <w:t xml:space="preserve">vaient aussi leur apporter le malheur </w:t>
      </w:r>
      <w:r w:rsidR="001408CC"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 xml:space="preserve">ils participaient </w:t>
      </w:r>
      <w:r w:rsidR="001408CC" w:rsidRPr="004A4815">
        <w:rPr>
          <w:rFonts w:ascii="Times New Roman" w:hAnsi="Times New Roman" w:cs="Times New Roman"/>
          <w:sz w:val="30"/>
          <w:szCs w:val="30"/>
          <w:lang w:val="fr-FR"/>
        </w:rPr>
        <w:t xml:space="preserve">donc </w:t>
      </w:r>
      <w:r w:rsidRPr="004A4815">
        <w:rPr>
          <w:rFonts w:ascii="Times New Roman" w:hAnsi="Times New Roman" w:cs="Times New Roman"/>
          <w:sz w:val="30"/>
          <w:szCs w:val="30"/>
          <w:lang w:val="fr-FR"/>
        </w:rPr>
        <w:t>à l'offrande de sacrifices d'action de grâce et de supplication, croyant que le sort non se</w:t>
      </w:r>
      <w:r w:rsidRPr="004A4815">
        <w:rPr>
          <w:rFonts w:ascii="Times New Roman" w:hAnsi="Times New Roman" w:cs="Times New Roman"/>
          <w:sz w:val="30"/>
          <w:szCs w:val="30"/>
          <w:lang w:val="fr-FR"/>
        </w:rPr>
        <w:t>u</w:t>
      </w:r>
      <w:r w:rsidRPr="004A4815">
        <w:rPr>
          <w:rFonts w:ascii="Times New Roman" w:hAnsi="Times New Roman" w:cs="Times New Roman"/>
          <w:sz w:val="30"/>
          <w:szCs w:val="30"/>
          <w:lang w:val="fr-FR"/>
        </w:rPr>
        <w:t>lement des individus, mais aussi de communautés entières en dépendait. Lorsqu'ils voyaient quelqu'un se détourner de ces offrandes, ils le consid</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raient comme un ennemi public, un anarchiste qui voulait détruire l'État. Ils ne croyaient pas non plus à la résurrection des morts, estimant que l'i</w:t>
      </w:r>
      <w:r w:rsidRPr="004A4815">
        <w:rPr>
          <w:rFonts w:ascii="Times New Roman" w:hAnsi="Times New Roman" w:cs="Times New Roman"/>
          <w:sz w:val="30"/>
          <w:szCs w:val="30"/>
          <w:lang w:val="fr-FR"/>
        </w:rPr>
        <w:t>m</w:t>
      </w:r>
      <w:r w:rsidRPr="004A4815">
        <w:rPr>
          <w:rFonts w:ascii="Times New Roman" w:hAnsi="Times New Roman" w:cs="Times New Roman"/>
          <w:sz w:val="30"/>
          <w:szCs w:val="30"/>
          <w:lang w:val="fr-FR"/>
        </w:rPr>
        <w:t>mortalité de l'âme suffisait entièrement au bonheur. Après la mort, il faudra se purifier de tout mal, mais il y a l'espoir d'une éternité heureuse pour l'âme. Paul</w:t>
      </w:r>
      <w:r w:rsidR="001408CC" w:rsidRPr="004A4815">
        <w:rPr>
          <w:rFonts w:ascii="Times New Roman" w:hAnsi="Times New Roman" w:cs="Times New Roman"/>
          <w:sz w:val="30"/>
          <w:szCs w:val="30"/>
          <w:lang w:val="fr-FR"/>
        </w:rPr>
        <w:t xml:space="preserve">, dans son travail missionnaire </w:t>
      </w:r>
      <w:r w:rsidRPr="004A4815">
        <w:rPr>
          <w:rFonts w:ascii="Times New Roman" w:hAnsi="Times New Roman" w:cs="Times New Roman"/>
          <w:sz w:val="30"/>
          <w:szCs w:val="30"/>
          <w:lang w:val="fr-FR"/>
        </w:rPr>
        <w:t>à l'Aréopage d'Athènes, était écouté jusqu'à ce qu'il commence à parler de la résurrection</w:t>
      </w:r>
      <w:r w:rsidR="001408CC" w:rsidRPr="004A4815">
        <w:rPr>
          <w:rFonts w:ascii="Times New Roman" w:hAnsi="Times New Roman" w:cs="Times New Roman"/>
          <w:sz w:val="30"/>
          <w:szCs w:val="30"/>
          <w:lang w:val="fr-FR"/>
        </w:rPr>
        <w:t>. Lorsqu'il e</w:t>
      </w:r>
      <w:r w:rsidR="001408CC" w:rsidRPr="004A4815">
        <w:rPr>
          <w:rFonts w:ascii="Times New Roman" w:hAnsi="Times New Roman" w:cs="Times New Roman"/>
          <w:sz w:val="30"/>
          <w:szCs w:val="30"/>
          <w:lang w:val="fr-FR"/>
        </w:rPr>
        <w:t>n</w:t>
      </w:r>
      <w:r w:rsidR="001408CC" w:rsidRPr="004A4815">
        <w:rPr>
          <w:rFonts w:ascii="Times New Roman" w:hAnsi="Times New Roman" w:cs="Times New Roman"/>
          <w:sz w:val="30"/>
          <w:szCs w:val="30"/>
          <w:lang w:val="fr-FR"/>
        </w:rPr>
        <w:t xml:space="preserve">tendit parler de la résurrection des morts, il ne reçut que des moqueries de la part de ceux qui l'écoutaient </w:t>
      </w:r>
      <w:r w:rsidRPr="004A4815">
        <w:rPr>
          <w:rFonts w:ascii="Times New Roman" w:hAnsi="Times New Roman" w:cs="Times New Roman"/>
          <w:sz w:val="30"/>
          <w:szCs w:val="30"/>
          <w:lang w:val="fr-FR"/>
        </w:rPr>
        <w:t>(Actes 17:16-34). Certains, cependant, se sont intéressés et ont cru, et même leurs noms ont été enregistrés : Dion</w:t>
      </w:r>
      <w:r w:rsidRPr="004A4815">
        <w:rPr>
          <w:rFonts w:ascii="Times New Roman" w:hAnsi="Times New Roman" w:cs="Times New Roman"/>
          <w:sz w:val="30"/>
          <w:szCs w:val="30"/>
          <w:lang w:val="fr-FR"/>
        </w:rPr>
        <w:t>y</w:t>
      </w:r>
      <w:r w:rsidRPr="004A4815">
        <w:rPr>
          <w:rFonts w:ascii="Times New Roman" w:hAnsi="Times New Roman" w:cs="Times New Roman"/>
          <w:sz w:val="30"/>
          <w:szCs w:val="30"/>
          <w:lang w:val="fr-FR"/>
        </w:rPr>
        <w:t>sius et un certain Dámaris.</w:t>
      </w:r>
    </w:p>
    <w:p w:rsidR="00864557" w:rsidRPr="004A4815" w:rsidRDefault="00864557" w:rsidP="005961AE">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Dans son enseignement, saint Vincent se réfère aussi fréquemment à l'activité missionnaire du Christ et des premières communautés apost</w:t>
      </w:r>
      <w:r w:rsidRPr="004A4815">
        <w:rPr>
          <w:rFonts w:ascii="Times New Roman" w:hAnsi="Times New Roman" w:cs="Times New Roman"/>
          <w:sz w:val="30"/>
          <w:szCs w:val="30"/>
          <w:lang w:val="fr-FR"/>
        </w:rPr>
        <w:t>o</w:t>
      </w:r>
      <w:r w:rsidRPr="004A4815">
        <w:rPr>
          <w:rFonts w:ascii="Times New Roman" w:hAnsi="Times New Roman" w:cs="Times New Roman"/>
          <w:sz w:val="30"/>
          <w:szCs w:val="30"/>
          <w:lang w:val="fr-FR"/>
        </w:rPr>
        <w:t xml:space="preserve">liques. Le </w:t>
      </w:r>
      <w:r w:rsidR="004F0D8A" w:rsidRPr="004A4815">
        <w:rPr>
          <w:rFonts w:ascii="Times New Roman" w:hAnsi="Times New Roman" w:cs="Times New Roman"/>
          <w:sz w:val="30"/>
          <w:szCs w:val="30"/>
          <w:lang w:val="fr-FR"/>
        </w:rPr>
        <w:t xml:space="preserve">courant qui traverse toute la spiritualité de Vincent de Paul est le mystère du Fils de Dieu envoyé et incarné pour être </w:t>
      </w:r>
      <w:r w:rsidR="004F0D8A" w:rsidRPr="004A4815">
        <w:rPr>
          <w:rFonts w:ascii="Times New Roman" w:hAnsi="Times New Roman" w:cs="Times New Roman"/>
          <w:i/>
          <w:iCs/>
          <w:sz w:val="30"/>
          <w:szCs w:val="30"/>
          <w:lang w:val="fr-FR"/>
        </w:rPr>
        <w:t>"missionnaire du Père"</w:t>
      </w:r>
      <w:r w:rsidR="004F0D8A" w:rsidRPr="004A4815">
        <w:rPr>
          <w:rFonts w:ascii="Times New Roman" w:hAnsi="Times New Roman" w:cs="Times New Roman"/>
          <w:sz w:val="30"/>
          <w:szCs w:val="30"/>
          <w:lang w:val="fr-FR"/>
        </w:rPr>
        <w:t>. "</w:t>
      </w:r>
      <w:r w:rsidR="004F0D8A" w:rsidRPr="004A4815">
        <w:rPr>
          <w:rFonts w:ascii="Times New Roman" w:hAnsi="Times New Roman" w:cs="Times New Roman"/>
          <w:i/>
          <w:iCs/>
          <w:sz w:val="30"/>
          <w:szCs w:val="30"/>
          <w:lang w:val="fr-FR"/>
        </w:rPr>
        <w:t xml:space="preserve">Le Fils de Dieu est venu évangéliser les pauvres, ne sommes-nous pas envoyés dans le même but ? Oui, les missionnaires sont envoyés pour évangéliser les pauvres. Oh, quel bonheur de faire sur la terre la même chose que Notre Seigneur y a fait ! </w:t>
      </w:r>
      <w:r w:rsidR="004F0D8A" w:rsidRPr="004A4815">
        <w:rPr>
          <w:rFonts w:ascii="Times New Roman" w:hAnsi="Times New Roman" w:cs="Times New Roman"/>
          <w:sz w:val="30"/>
          <w:szCs w:val="30"/>
          <w:lang w:val="fr-FR"/>
        </w:rPr>
        <w:t xml:space="preserve">Ce Christ incarné pour évangéliser les pauvres est </w:t>
      </w:r>
      <w:r w:rsidR="004F0D8A" w:rsidRPr="004A4815">
        <w:rPr>
          <w:rFonts w:ascii="Times New Roman" w:hAnsi="Times New Roman" w:cs="Times New Roman"/>
          <w:i/>
          <w:iCs/>
          <w:sz w:val="30"/>
          <w:szCs w:val="30"/>
          <w:lang w:val="fr-FR"/>
        </w:rPr>
        <w:t>"la règle de la mission"</w:t>
      </w:r>
      <w:r w:rsidR="004F0D8A" w:rsidRPr="004A4815">
        <w:rPr>
          <w:rFonts w:ascii="Times New Roman" w:hAnsi="Times New Roman" w:cs="Times New Roman"/>
          <w:sz w:val="30"/>
          <w:szCs w:val="30"/>
          <w:lang w:val="fr-FR"/>
        </w:rPr>
        <w:t>. "</w:t>
      </w:r>
      <w:r w:rsidR="004F0D8A" w:rsidRPr="004A4815">
        <w:rPr>
          <w:rFonts w:ascii="Times New Roman" w:hAnsi="Times New Roman" w:cs="Times New Roman"/>
          <w:i/>
          <w:iCs/>
          <w:sz w:val="30"/>
          <w:szCs w:val="30"/>
          <w:lang w:val="fr-FR"/>
        </w:rPr>
        <w:t>Jésus-Christ est le vrai modèle et le grand cadre sur lequel nous devons conformer toutes nos actions"</w:t>
      </w:r>
      <w:r w:rsidR="004F0D8A"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Pour nous, l'esprit n'est rien d'autre que l'action de l'Esprit Saint agi</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sant en saint Vincent et l'inspirant à suivre le Christ d'une manière no</w:t>
      </w:r>
      <w:r w:rsidRPr="004A4815">
        <w:rPr>
          <w:rFonts w:ascii="Times New Roman" w:hAnsi="Times New Roman" w:cs="Times New Roman"/>
          <w:sz w:val="30"/>
          <w:szCs w:val="30"/>
          <w:lang w:val="fr-FR"/>
        </w:rPr>
        <w:t>u</w:t>
      </w:r>
      <w:r w:rsidRPr="004A4815">
        <w:rPr>
          <w:rFonts w:ascii="Times New Roman" w:hAnsi="Times New Roman" w:cs="Times New Roman"/>
          <w:sz w:val="30"/>
          <w:szCs w:val="30"/>
          <w:lang w:val="fr-FR"/>
        </w:rPr>
        <w:t xml:space="preserve">velle. C'est ce même Esprit qui nous a appelés à suivre le même chemin. Pour notre fondateur, les cinq vertus spécifiques, qu'il nous recommande de pratiquer de manière particulière, sont des éléments de " l'esprit " de la </w:t>
      </w:r>
      <w:r w:rsidRPr="004A4815">
        <w:rPr>
          <w:rFonts w:ascii="Times New Roman" w:hAnsi="Times New Roman" w:cs="Times New Roman"/>
          <w:sz w:val="30"/>
          <w:szCs w:val="30"/>
          <w:lang w:val="fr-FR"/>
        </w:rPr>
        <w:lastRenderedPageBreak/>
        <w:t>Congrégation de la Mission. La "fin" est de continuer la mission du Christ comme évangélisateur des pauvres ; les "œuvres" ou ministères sont des moyens par lesquels il est possible d'incarner l'esprit et d'atteindre la fin de l'institut. L'esprit et la fin demeurent, les œuvres changent, en fonction des besoins du monde, de l'Eglise et des pauvres.</w:t>
      </w:r>
    </w:p>
    <w:p w:rsidR="00864557" w:rsidRPr="004A4815" w:rsidRDefault="00864557" w:rsidP="005961AE">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Saint Vincent constate, chez les pauvres, une ignorance effrayante des vérités de </w:t>
      </w:r>
      <w:r w:rsidR="001408CC" w:rsidRPr="004A4815">
        <w:rPr>
          <w:rFonts w:ascii="Times New Roman" w:hAnsi="Times New Roman" w:cs="Times New Roman"/>
          <w:sz w:val="30"/>
          <w:szCs w:val="30"/>
          <w:lang w:val="fr-FR"/>
        </w:rPr>
        <w:t xml:space="preserve">la </w:t>
      </w:r>
      <w:r w:rsidRPr="004A4815">
        <w:rPr>
          <w:rFonts w:ascii="Times New Roman" w:hAnsi="Times New Roman" w:cs="Times New Roman"/>
          <w:sz w:val="30"/>
          <w:szCs w:val="30"/>
          <w:lang w:val="fr-FR"/>
        </w:rPr>
        <w:t xml:space="preserve">foi ; il en est hanté comme d'un cauchemar : " Quand je revenais de mission et que je retournais à Paris, il me semblait que les portes de la ville allaient tomber sur moi et m'écraser ". D'où l'organisation des missions, dont le but premier est de ramener les fidèles à la pratique des sacrements, et qui </w:t>
      </w:r>
      <w:r w:rsidR="001A024B" w:rsidRPr="004A4815">
        <w:rPr>
          <w:rFonts w:ascii="Times New Roman" w:hAnsi="Times New Roman" w:cs="Times New Roman"/>
          <w:sz w:val="30"/>
          <w:szCs w:val="30"/>
          <w:lang w:val="fr-FR"/>
        </w:rPr>
        <w:t xml:space="preserve">se développent, </w:t>
      </w:r>
      <w:r w:rsidRPr="004A4815">
        <w:rPr>
          <w:rFonts w:ascii="Times New Roman" w:hAnsi="Times New Roman" w:cs="Times New Roman"/>
          <w:sz w:val="30"/>
          <w:szCs w:val="30"/>
          <w:lang w:val="fr-FR"/>
        </w:rPr>
        <w:t xml:space="preserve">très vite, </w:t>
      </w:r>
      <w:r w:rsidR="001A024B" w:rsidRPr="004A4815">
        <w:rPr>
          <w:rFonts w:ascii="Times New Roman" w:hAnsi="Times New Roman" w:cs="Times New Roman"/>
          <w:sz w:val="30"/>
          <w:szCs w:val="30"/>
          <w:lang w:val="fr-FR"/>
        </w:rPr>
        <w:t xml:space="preserve">en </w:t>
      </w:r>
      <w:r w:rsidRPr="004A4815">
        <w:rPr>
          <w:rFonts w:ascii="Times New Roman" w:hAnsi="Times New Roman" w:cs="Times New Roman"/>
          <w:sz w:val="30"/>
          <w:szCs w:val="30"/>
          <w:lang w:val="fr-FR"/>
        </w:rPr>
        <w:t xml:space="preserve">une véritable </w:t>
      </w:r>
      <w:r w:rsidR="001A024B" w:rsidRPr="004A4815">
        <w:rPr>
          <w:rFonts w:ascii="Times New Roman" w:hAnsi="Times New Roman" w:cs="Times New Roman"/>
          <w:sz w:val="30"/>
          <w:szCs w:val="30"/>
          <w:lang w:val="fr-FR"/>
        </w:rPr>
        <w:t xml:space="preserve">action d'évangélisation </w:t>
      </w:r>
      <w:r w:rsidRPr="004A4815">
        <w:rPr>
          <w:rFonts w:ascii="Times New Roman" w:hAnsi="Times New Roman" w:cs="Times New Roman"/>
          <w:sz w:val="30"/>
          <w:szCs w:val="30"/>
          <w:lang w:val="fr-FR"/>
        </w:rPr>
        <w:t xml:space="preserve">des enfants et des adultes, par la prédication </w:t>
      </w:r>
      <w:r w:rsidR="001408CC" w:rsidRPr="004A4815">
        <w:rPr>
          <w:rFonts w:ascii="Times New Roman" w:hAnsi="Times New Roman" w:cs="Times New Roman"/>
          <w:sz w:val="30"/>
          <w:szCs w:val="30"/>
          <w:lang w:val="fr-FR"/>
        </w:rPr>
        <w:t xml:space="preserve">et le </w:t>
      </w:r>
      <w:r w:rsidRPr="004A4815">
        <w:rPr>
          <w:rFonts w:ascii="Times New Roman" w:hAnsi="Times New Roman" w:cs="Times New Roman"/>
          <w:sz w:val="30"/>
          <w:szCs w:val="30"/>
          <w:lang w:val="fr-FR"/>
        </w:rPr>
        <w:t>cat</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 xml:space="preserve">chisme. C'est là aussi que se révèlent l'originalité </w:t>
      </w:r>
      <w:r w:rsidR="001A024B" w:rsidRPr="004A4815">
        <w:rPr>
          <w:rFonts w:ascii="Times New Roman" w:hAnsi="Times New Roman" w:cs="Times New Roman"/>
          <w:sz w:val="30"/>
          <w:szCs w:val="30"/>
          <w:lang w:val="fr-FR"/>
        </w:rPr>
        <w:t xml:space="preserve">et la modernité </w:t>
      </w:r>
      <w:r w:rsidRPr="004A4815">
        <w:rPr>
          <w:rFonts w:ascii="Times New Roman" w:hAnsi="Times New Roman" w:cs="Times New Roman"/>
          <w:sz w:val="30"/>
          <w:szCs w:val="30"/>
          <w:lang w:val="fr-FR"/>
        </w:rPr>
        <w:t>de l'œuvre de Vincent de Paul</w:t>
      </w:r>
      <w:r w:rsidR="001A024B"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Tous les historiens s'accordent à dire que Vincent de Paul a </w:t>
      </w:r>
      <w:r w:rsidR="001408CC" w:rsidRPr="004A4815">
        <w:rPr>
          <w:rFonts w:ascii="Times New Roman" w:hAnsi="Times New Roman" w:cs="Times New Roman"/>
          <w:sz w:val="30"/>
          <w:szCs w:val="30"/>
          <w:lang w:val="fr-FR"/>
        </w:rPr>
        <w:t xml:space="preserve">joué un </w:t>
      </w:r>
      <w:r w:rsidRPr="004A4815">
        <w:rPr>
          <w:rFonts w:ascii="Times New Roman" w:hAnsi="Times New Roman" w:cs="Times New Roman"/>
          <w:sz w:val="30"/>
          <w:szCs w:val="30"/>
          <w:lang w:val="fr-FR"/>
        </w:rPr>
        <w:t xml:space="preserve">rôle </w:t>
      </w:r>
      <w:r w:rsidR="001408CC" w:rsidRPr="004A4815">
        <w:rPr>
          <w:rFonts w:ascii="Times New Roman" w:hAnsi="Times New Roman" w:cs="Times New Roman"/>
          <w:sz w:val="30"/>
          <w:szCs w:val="30"/>
          <w:lang w:val="fr-FR"/>
        </w:rPr>
        <w:t xml:space="preserve">central </w:t>
      </w:r>
      <w:r w:rsidRPr="004A4815">
        <w:rPr>
          <w:rFonts w:ascii="Times New Roman" w:hAnsi="Times New Roman" w:cs="Times New Roman"/>
          <w:sz w:val="30"/>
          <w:szCs w:val="30"/>
          <w:lang w:val="fr-FR"/>
        </w:rPr>
        <w:t xml:space="preserve">dans la réforme de la </w:t>
      </w:r>
      <w:r w:rsidR="001408CC" w:rsidRPr="004A4815">
        <w:rPr>
          <w:rFonts w:ascii="Times New Roman" w:hAnsi="Times New Roman" w:cs="Times New Roman"/>
          <w:sz w:val="30"/>
          <w:szCs w:val="30"/>
          <w:lang w:val="fr-FR"/>
        </w:rPr>
        <w:t xml:space="preserve">prédication de </w:t>
      </w:r>
      <w:r w:rsidRPr="004A4815">
        <w:rPr>
          <w:rFonts w:ascii="Times New Roman" w:hAnsi="Times New Roman" w:cs="Times New Roman"/>
          <w:sz w:val="30"/>
          <w:szCs w:val="30"/>
          <w:lang w:val="fr-FR"/>
        </w:rPr>
        <w:t>son temps. Il est d'ailleurs significatif, et sans doute providentiel, que son travail se soit déroulé en deux sessions de prédication : Folleville et Châtillon, sans parler de ses discours aux Dames. Dès lors, saint Vincent s'emploie à faire passer l'Église de l'"éloquence sacrée" à la "prédication missionnaire" ; il propose une méthode qui, selon son auteur, a inspiré la plupart des prédicateurs de son temps.</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Vincent, qui avait goûté à la simplicité et à l'efficacité de la prédic</w:t>
      </w:r>
      <w:r w:rsidRPr="004A4815">
        <w:rPr>
          <w:rFonts w:ascii="Times New Roman" w:hAnsi="Times New Roman" w:cs="Times New Roman"/>
          <w:sz w:val="30"/>
          <w:szCs w:val="30"/>
          <w:lang w:val="fr-FR"/>
        </w:rPr>
        <w:t>a</w:t>
      </w:r>
      <w:r w:rsidRPr="004A4815">
        <w:rPr>
          <w:rFonts w:ascii="Times New Roman" w:hAnsi="Times New Roman" w:cs="Times New Roman"/>
          <w:sz w:val="30"/>
          <w:szCs w:val="30"/>
          <w:lang w:val="fr-FR"/>
        </w:rPr>
        <w:t xml:space="preserve">tion selon </w:t>
      </w:r>
      <w:r w:rsidR="001A024B" w:rsidRPr="004A4815">
        <w:rPr>
          <w:rFonts w:ascii="Times New Roman" w:hAnsi="Times New Roman" w:cs="Times New Roman"/>
          <w:sz w:val="30"/>
          <w:szCs w:val="30"/>
          <w:lang w:val="fr-FR"/>
        </w:rPr>
        <w:t xml:space="preserve">cette </w:t>
      </w:r>
      <w:r w:rsidRPr="004A4815">
        <w:rPr>
          <w:rFonts w:ascii="Times New Roman" w:hAnsi="Times New Roman" w:cs="Times New Roman"/>
          <w:sz w:val="30"/>
          <w:szCs w:val="30"/>
          <w:lang w:val="fr-FR"/>
        </w:rPr>
        <w:t xml:space="preserve">petite méthode, l'a plus d'une fois analysée et a essayé d'en établir les lois, pour rendre cette méthode de prédication accessible à tous, pour toucher les cœurs et les conduire à la conversion. </w:t>
      </w:r>
      <w:r w:rsidR="000F1AFC" w:rsidRPr="004A4815">
        <w:rPr>
          <w:rFonts w:ascii="Times New Roman" w:hAnsi="Times New Roman" w:cs="Times New Roman"/>
          <w:sz w:val="30"/>
          <w:szCs w:val="30"/>
          <w:lang w:val="fr-FR"/>
        </w:rPr>
        <w:t>Cela demande avant tout de l'humilité, "la vertu dont les missionnaires ont le plus besoin" pour être conformes à Notre Seigneur. "</w:t>
      </w:r>
      <w:r w:rsidR="008F6DD4" w:rsidRPr="004A4815">
        <w:rPr>
          <w:rFonts w:ascii="Times New Roman" w:hAnsi="Times New Roman" w:cs="Times New Roman"/>
          <w:sz w:val="30"/>
          <w:szCs w:val="30"/>
          <w:lang w:val="fr-FR"/>
        </w:rPr>
        <w:t xml:space="preserve">Parler de choses hautes et élevées ne fait que </w:t>
      </w:r>
      <w:r w:rsidR="00146400" w:rsidRPr="004A4815">
        <w:rPr>
          <w:rFonts w:ascii="Times New Roman" w:hAnsi="Times New Roman" w:cs="Times New Roman"/>
          <w:sz w:val="30"/>
          <w:szCs w:val="30"/>
          <w:lang w:val="fr-FR"/>
        </w:rPr>
        <w:t>détruire, au lieu d'édifier</w:t>
      </w:r>
      <w:r w:rsidR="00624EBB" w:rsidRPr="004A4815">
        <w:rPr>
          <w:rFonts w:ascii="Times New Roman" w:hAnsi="Times New Roman" w:cs="Times New Roman"/>
          <w:sz w:val="30"/>
          <w:szCs w:val="30"/>
          <w:lang w:val="fr-FR"/>
        </w:rPr>
        <w:t xml:space="preserve">". Il faut </w:t>
      </w:r>
      <w:r w:rsidR="00146400" w:rsidRPr="004A4815">
        <w:rPr>
          <w:rFonts w:ascii="Times New Roman" w:hAnsi="Times New Roman" w:cs="Times New Roman"/>
          <w:sz w:val="30"/>
          <w:szCs w:val="30"/>
          <w:lang w:val="fr-FR"/>
        </w:rPr>
        <w:t>donc s'enraciner dans la simplicité, parler le langage de tous les jours, sans effets de style, sans comparaisons savantes ni digressions littéraires</w:t>
      </w:r>
      <w:r w:rsidR="001A024B" w:rsidRPr="004A4815">
        <w:rPr>
          <w:rFonts w:ascii="Times New Roman" w:hAnsi="Times New Roman" w:cs="Times New Roman"/>
          <w:sz w:val="30"/>
          <w:szCs w:val="30"/>
          <w:lang w:val="fr-FR"/>
        </w:rPr>
        <w:t xml:space="preserve">, </w:t>
      </w:r>
      <w:r w:rsidR="00F852F6" w:rsidRPr="004A4815">
        <w:rPr>
          <w:rFonts w:ascii="Times New Roman" w:hAnsi="Times New Roman" w:cs="Times New Roman"/>
          <w:sz w:val="30"/>
          <w:szCs w:val="30"/>
          <w:lang w:val="fr-FR"/>
        </w:rPr>
        <w:t xml:space="preserve">il faut </w:t>
      </w:r>
      <w:r w:rsidR="00624EBB" w:rsidRPr="004A4815">
        <w:rPr>
          <w:rFonts w:ascii="Times New Roman" w:hAnsi="Times New Roman" w:cs="Times New Roman"/>
          <w:sz w:val="30"/>
          <w:szCs w:val="30"/>
          <w:lang w:val="fr-FR"/>
        </w:rPr>
        <w:t>"</w:t>
      </w:r>
      <w:r w:rsidR="00F852F6" w:rsidRPr="004A4815">
        <w:rPr>
          <w:rFonts w:ascii="Times New Roman" w:hAnsi="Times New Roman" w:cs="Times New Roman"/>
          <w:sz w:val="30"/>
          <w:szCs w:val="30"/>
          <w:lang w:val="fr-FR"/>
        </w:rPr>
        <w:t xml:space="preserve">prêcher surtout par le bon </w:t>
      </w:r>
      <w:r w:rsidR="00F852F6" w:rsidRPr="004A4815">
        <w:rPr>
          <w:rFonts w:ascii="Times New Roman" w:hAnsi="Times New Roman" w:cs="Times New Roman"/>
          <w:sz w:val="30"/>
          <w:szCs w:val="30"/>
          <w:lang w:val="fr-FR"/>
        </w:rPr>
        <w:lastRenderedPageBreak/>
        <w:t>exemple, oui, par le bon exemple, en observant bien ses propres règles, en vivant en bon missionnaire, car autrement, messieurs, tout ce que l'on fait ne sert à rien, n'est rien...". Celui qui est pour lui-même plongé dans le d</w:t>
      </w:r>
      <w:r w:rsidR="00F852F6" w:rsidRPr="004A4815">
        <w:rPr>
          <w:rFonts w:ascii="Times New Roman" w:hAnsi="Times New Roman" w:cs="Times New Roman"/>
          <w:sz w:val="30"/>
          <w:szCs w:val="30"/>
          <w:lang w:val="fr-FR"/>
        </w:rPr>
        <w:t>é</w:t>
      </w:r>
      <w:r w:rsidR="00F852F6" w:rsidRPr="004A4815">
        <w:rPr>
          <w:rFonts w:ascii="Times New Roman" w:hAnsi="Times New Roman" w:cs="Times New Roman"/>
          <w:sz w:val="30"/>
          <w:szCs w:val="30"/>
          <w:lang w:val="fr-FR"/>
        </w:rPr>
        <w:t>sordre, sans règles, qui ne cherche que son propre confort, comment pou</w:t>
      </w:r>
      <w:r w:rsidR="00F852F6" w:rsidRPr="004A4815">
        <w:rPr>
          <w:rFonts w:ascii="Times New Roman" w:hAnsi="Times New Roman" w:cs="Times New Roman"/>
          <w:sz w:val="30"/>
          <w:szCs w:val="30"/>
          <w:lang w:val="fr-FR"/>
        </w:rPr>
        <w:t>r</w:t>
      </w:r>
      <w:r w:rsidR="00F852F6" w:rsidRPr="004A4815">
        <w:rPr>
          <w:rFonts w:ascii="Times New Roman" w:hAnsi="Times New Roman" w:cs="Times New Roman"/>
          <w:sz w:val="30"/>
          <w:szCs w:val="30"/>
          <w:lang w:val="fr-FR"/>
        </w:rPr>
        <w:t xml:space="preserve">ra-t-il éloigner les autres du vice ? C'est absurde ! On lui dira : </w:t>
      </w:r>
      <w:r w:rsidR="00F852F6" w:rsidRPr="004A4815">
        <w:rPr>
          <w:rFonts w:ascii="Times New Roman" w:hAnsi="Times New Roman" w:cs="Times New Roman"/>
          <w:i/>
          <w:iCs/>
          <w:sz w:val="30"/>
          <w:szCs w:val="30"/>
          <w:lang w:val="fr-FR"/>
        </w:rPr>
        <w:t>Medice, c</w:t>
      </w:r>
      <w:r w:rsidR="00F852F6" w:rsidRPr="004A4815">
        <w:rPr>
          <w:rFonts w:ascii="Times New Roman" w:hAnsi="Times New Roman" w:cs="Times New Roman"/>
          <w:i/>
          <w:iCs/>
          <w:sz w:val="30"/>
          <w:szCs w:val="30"/>
          <w:lang w:val="fr-FR"/>
        </w:rPr>
        <w:t>u</w:t>
      </w:r>
      <w:r w:rsidR="00F852F6" w:rsidRPr="004A4815">
        <w:rPr>
          <w:rFonts w:ascii="Times New Roman" w:hAnsi="Times New Roman" w:cs="Times New Roman"/>
          <w:i/>
          <w:iCs/>
          <w:sz w:val="30"/>
          <w:szCs w:val="30"/>
          <w:lang w:val="fr-FR"/>
        </w:rPr>
        <w:t>ra te</w:t>
      </w:r>
      <w:r w:rsidR="004A4815" w:rsidRPr="004A4815">
        <w:rPr>
          <w:rFonts w:ascii="Times New Roman" w:hAnsi="Times New Roman" w:cs="Times New Roman"/>
          <w:i/>
          <w:iCs/>
          <w:sz w:val="30"/>
          <w:szCs w:val="30"/>
          <w:lang w:val="fr-FR"/>
        </w:rPr>
        <w:t xml:space="preserve"> </w:t>
      </w:r>
      <w:r w:rsidR="00F852F6" w:rsidRPr="004A4815">
        <w:rPr>
          <w:rFonts w:ascii="Times New Roman" w:hAnsi="Times New Roman" w:cs="Times New Roman"/>
          <w:i/>
          <w:iCs/>
          <w:sz w:val="30"/>
          <w:szCs w:val="30"/>
          <w:lang w:val="fr-FR"/>
        </w:rPr>
        <w:t>ipsum</w:t>
      </w:r>
      <w:r w:rsidR="00F852F6" w:rsidRPr="004A4815">
        <w:rPr>
          <w:rFonts w:ascii="Times New Roman" w:hAnsi="Times New Roman" w:cs="Times New Roman"/>
          <w:sz w:val="30"/>
          <w:szCs w:val="30"/>
          <w:lang w:val="fr-FR"/>
        </w:rPr>
        <w:t>. C'est donc clair, rien n'est plus évident que cela</w:t>
      </w:r>
      <w:r w:rsidR="00624EBB" w:rsidRPr="004A4815">
        <w:rPr>
          <w:rFonts w:ascii="Times New Roman" w:hAnsi="Times New Roman" w:cs="Times New Roman"/>
          <w:sz w:val="30"/>
          <w:szCs w:val="30"/>
          <w:lang w:val="fr-FR"/>
        </w:rPr>
        <w:t xml:space="preserve">". "Faites </w:t>
      </w:r>
      <w:r w:rsidR="005318D1" w:rsidRPr="004A4815">
        <w:rPr>
          <w:rFonts w:ascii="Times New Roman" w:hAnsi="Times New Roman" w:cs="Times New Roman"/>
          <w:sz w:val="30"/>
          <w:szCs w:val="30"/>
          <w:lang w:val="fr-FR"/>
        </w:rPr>
        <w:t>atte</w:t>
      </w:r>
      <w:r w:rsidR="005318D1" w:rsidRPr="004A4815">
        <w:rPr>
          <w:rFonts w:ascii="Times New Roman" w:hAnsi="Times New Roman" w:cs="Times New Roman"/>
          <w:sz w:val="30"/>
          <w:szCs w:val="30"/>
          <w:lang w:val="fr-FR"/>
        </w:rPr>
        <w:t>n</w:t>
      </w:r>
      <w:r w:rsidR="005318D1" w:rsidRPr="004A4815">
        <w:rPr>
          <w:rFonts w:ascii="Times New Roman" w:hAnsi="Times New Roman" w:cs="Times New Roman"/>
          <w:sz w:val="30"/>
          <w:szCs w:val="30"/>
          <w:lang w:val="fr-FR"/>
        </w:rPr>
        <w:t>tion à cela, mes frères ! Vous qui partez en mission, vous qui parlez au p</w:t>
      </w:r>
      <w:r w:rsidR="005318D1" w:rsidRPr="004A4815">
        <w:rPr>
          <w:rFonts w:ascii="Times New Roman" w:hAnsi="Times New Roman" w:cs="Times New Roman"/>
          <w:sz w:val="30"/>
          <w:szCs w:val="30"/>
          <w:lang w:val="fr-FR"/>
        </w:rPr>
        <w:t>u</w:t>
      </w:r>
      <w:r w:rsidR="005318D1" w:rsidRPr="004A4815">
        <w:rPr>
          <w:rFonts w:ascii="Times New Roman" w:hAnsi="Times New Roman" w:cs="Times New Roman"/>
          <w:sz w:val="30"/>
          <w:szCs w:val="30"/>
          <w:lang w:val="fr-FR"/>
        </w:rPr>
        <w:t xml:space="preserve">blic, prenez garde </w:t>
      </w:r>
      <w:r w:rsidR="00624EBB"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La prédication doit être avant tout une invitation à la conversion</w:t>
      </w:r>
      <w:r w:rsidR="00624EBB" w:rsidRPr="004A4815">
        <w:rPr>
          <w:rFonts w:ascii="Times New Roman" w:hAnsi="Times New Roman" w:cs="Times New Roman"/>
          <w:sz w:val="30"/>
          <w:szCs w:val="30"/>
          <w:lang w:val="fr-FR"/>
        </w:rPr>
        <w:t>. Pour cela</w:t>
      </w:r>
      <w:r w:rsidRPr="004A4815">
        <w:rPr>
          <w:rFonts w:ascii="Times New Roman" w:hAnsi="Times New Roman" w:cs="Times New Roman"/>
          <w:sz w:val="30"/>
          <w:szCs w:val="30"/>
          <w:lang w:val="fr-FR"/>
        </w:rPr>
        <w:t xml:space="preserve">, il n'y a qu'un seul moyen : annoncer l'Evangile </w:t>
      </w:r>
      <w:r w:rsidR="00624EBB" w:rsidRPr="004A4815">
        <w:rPr>
          <w:rFonts w:ascii="Times New Roman" w:hAnsi="Times New Roman" w:cs="Times New Roman"/>
          <w:sz w:val="30"/>
          <w:szCs w:val="30"/>
          <w:lang w:val="fr-FR"/>
        </w:rPr>
        <w:t>: "</w:t>
      </w:r>
      <w:r w:rsidRPr="004A4815">
        <w:rPr>
          <w:rFonts w:ascii="Times New Roman" w:hAnsi="Times New Roman" w:cs="Times New Roman"/>
          <w:sz w:val="30"/>
          <w:szCs w:val="30"/>
          <w:lang w:val="fr-FR"/>
        </w:rPr>
        <w:t xml:space="preserve">La </w:t>
      </w:r>
      <w:r w:rsidR="004A4815" w:rsidRPr="004A4815">
        <w:rPr>
          <w:rFonts w:ascii="Times New Roman" w:hAnsi="Times New Roman" w:cs="Times New Roman"/>
          <w:color w:val="FF0000"/>
          <w:sz w:val="30"/>
          <w:szCs w:val="30"/>
          <w:lang w:val="fr-FR"/>
        </w:rPr>
        <w:t>Compagnie</w:t>
      </w:r>
      <w:r w:rsid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doit se donner à Dieu pour expliquer les vérités de l'Evangile avec des comparaisons familières lorsqu'elle travaille dans les missions. Nous n'ut</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lisons que très sobrement, dans la prédication, les passages des auteurs pr</w:t>
      </w:r>
      <w:r w:rsidRPr="004A4815">
        <w:rPr>
          <w:rFonts w:ascii="Times New Roman" w:hAnsi="Times New Roman" w:cs="Times New Roman"/>
          <w:sz w:val="30"/>
          <w:szCs w:val="30"/>
          <w:lang w:val="fr-FR"/>
        </w:rPr>
        <w:t>o</w:t>
      </w:r>
      <w:r w:rsidRPr="004A4815">
        <w:rPr>
          <w:rFonts w:ascii="Times New Roman" w:hAnsi="Times New Roman" w:cs="Times New Roman"/>
          <w:sz w:val="30"/>
          <w:szCs w:val="30"/>
          <w:lang w:val="fr-FR"/>
        </w:rPr>
        <w:t>fanes</w:t>
      </w:r>
      <w:r w:rsidR="00624EBB" w:rsidRPr="004A4815">
        <w:rPr>
          <w:rFonts w:ascii="Times New Roman" w:hAnsi="Times New Roman" w:cs="Times New Roman"/>
          <w:sz w:val="30"/>
          <w:szCs w:val="30"/>
          <w:lang w:val="fr-FR"/>
        </w:rPr>
        <w:t xml:space="preserve">". </w:t>
      </w:r>
      <w:r w:rsidR="002A7B13" w:rsidRPr="004A4815">
        <w:rPr>
          <w:rFonts w:ascii="Times New Roman" w:hAnsi="Times New Roman" w:cs="Times New Roman"/>
          <w:sz w:val="30"/>
          <w:szCs w:val="30"/>
          <w:lang w:val="fr-FR"/>
        </w:rPr>
        <w:t xml:space="preserve">Et encore </w:t>
      </w:r>
      <w:r w:rsidR="00624EBB" w:rsidRPr="004A4815">
        <w:rPr>
          <w:rFonts w:ascii="Times New Roman" w:hAnsi="Times New Roman" w:cs="Times New Roman"/>
          <w:sz w:val="30"/>
          <w:szCs w:val="30"/>
          <w:lang w:val="fr-FR"/>
        </w:rPr>
        <w:t>: "</w:t>
      </w:r>
      <w:r w:rsidR="006B6785" w:rsidRPr="004A4815">
        <w:rPr>
          <w:rFonts w:ascii="Times New Roman" w:hAnsi="Times New Roman" w:cs="Times New Roman"/>
          <w:sz w:val="30"/>
          <w:szCs w:val="30"/>
          <w:lang w:val="fr-FR"/>
        </w:rPr>
        <w:t>Ne craignez pas d'annoncer les vérités chrétiennes aux peuples dans la simplicité de l'Évangile et des premiers ouvriers de l'Église</w:t>
      </w:r>
      <w:r w:rsidR="00624EBB"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Cependant, c'est au prédicateur de s'assurer que la Parole de Dieu rencontre la vie concrète des gens, </w:t>
      </w:r>
      <w:r w:rsidR="001A024B" w:rsidRPr="004A4815">
        <w:rPr>
          <w:rFonts w:ascii="Times New Roman" w:hAnsi="Times New Roman" w:cs="Times New Roman"/>
          <w:sz w:val="30"/>
          <w:szCs w:val="30"/>
          <w:lang w:val="fr-FR"/>
        </w:rPr>
        <w:t xml:space="preserve">et </w:t>
      </w:r>
      <w:r w:rsidRPr="004A4815">
        <w:rPr>
          <w:rFonts w:ascii="Times New Roman" w:hAnsi="Times New Roman" w:cs="Times New Roman"/>
          <w:sz w:val="30"/>
          <w:szCs w:val="30"/>
          <w:lang w:val="fr-FR"/>
        </w:rPr>
        <w:t xml:space="preserve">pour ce faire, saint Vincent décrit les étapes d'une bonne prédication : expliquer </w:t>
      </w:r>
      <w:r w:rsidR="001A024B" w:rsidRPr="004A4815">
        <w:rPr>
          <w:rFonts w:ascii="Times New Roman" w:hAnsi="Times New Roman" w:cs="Times New Roman"/>
          <w:sz w:val="30"/>
          <w:szCs w:val="30"/>
          <w:lang w:val="fr-FR"/>
        </w:rPr>
        <w:t xml:space="preserve">clairement </w:t>
      </w:r>
      <w:r w:rsidRPr="004A4815">
        <w:rPr>
          <w:rFonts w:ascii="Times New Roman" w:hAnsi="Times New Roman" w:cs="Times New Roman"/>
          <w:sz w:val="30"/>
          <w:szCs w:val="30"/>
          <w:lang w:val="fr-FR"/>
        </w:rPr>
        <w:t xml:space="preserve">la nature du sujet à </w:t>
      </w:r>
      <w:r w:rsidR="001A024B" w:rsidRPr="004A4815">
        <w:rPr>
          <w:rFonts w:ascii="Times New Roman" w:hAnsi="Times New Roman" w:cs="Times New Roman"/>
          <w:sz w:val="30"/>
          <w:szCs w:val="30"/>
          <w:lang w:val="fr-FR"/>
        </w:rPr>
        <w:t>traiter</w:t>
      </w:r>
      <w:r w:rsidRPr="004A4815">
        <w:rPr>
          <w:rFonts w:ascii="Times New Roman" w:hAnsi="Times New Roman" w:cs="Times New Roman"/>
          <w:sz w:val="30"/>
          <w:szCs w:val="30"/>
          <w:lang w:val="fr-FR"/>
        </w:rPr>
        <w:t>, puis les raisons données, et enfin les moyens proposés pour sa réal</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sation.</w:t>
      </w:r>
    </w:p>
    <w:p w:rsidR="00624EBB" w:rsidRPr="004A4815" w:rsidRDefault="00624EBB" w:rsidP="005961AE">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Vincent a franchement admis que la formation du clergé n'était pas au premier plan de ses préoccupations lorsqu'il a fondé la Congrégation de la Mission</w:t>
      </w:r>
      <w:r w:rsidR="00432A01" w:rsidRPr="004A4815">
        <w:rPr>
          <w:rFonts w:ascii="Times New Roman" w:hAnsi="Times New Roman" w:cs="Times New Roman"/>
          <w:sz w:val="30"/>
          <w:szCs w:val="30"/>
          <w:lang w:val="fr-FR"/>
        </w:rPr>
        <w:t>. La pensée de Vincent sur ce sujet a évolué lentement. Les pr</w:t>
      </w:r>
      <w:r w:rsidR="00432A01" w:rsidRPr="004A4815">
        <w:rPr>
          <w:rFonts w:ascii="Times New Roman" w:hAnsi="Times New Roman" w:cs="Times New Roman"/>
          <w:sz w:val="30"/>
          <w:szCs w:val="30"/>
          <w:lang w:val="fr-FR"/>
        </w:rPr>
        <w:t>e</w:t>
      </w:r>
      <w:r w:rsidR="00432A01" w:rsidRPr="004A4815">
        <w:rPr>
          <w:rFonts w:ascii="Times New Roman" w:hAnsi="Times New Roman" w:cs="Times New Roman"/>
          <w:sz w:val="30"/>
          <w:szCs w:val="30"/>
          <w:lang w:val="fr-FR"/>
        </w:rPr>
        <w:t xml:space="preserve">miers documents fondateurs de la Congrégation de la Mission </w:t>
      </w:r>
      <w:r w:rsidR="001A024B" w:rsidRPr="004A4815">
        <w:rPr>
          <w:rFonts w:ascii="Times New Roman" w:hAnsi="Times New Roman" w:cs="Times New Roman"/>
          <w:sz w:val="30"/>
          <w:szCs w:val="30"/>
          <w:lang w:val="fr-FR"/>
        </w:rPr>
        <w:t>ne mentio</w:t>
      </w:r>
      <w:r w:rsidR="001A024B" w:rsidRPr="004A4815">
        <w:rPr>
          <w:rFonts w:ascii="Times New Roman" w:hAnsi="Times New Roman" w:cs="Times New Roman"/>
          <w:sz w:val="30"/>
          <w:szCs w:val="30"/>
          <w:lang w:val="fr-FR"/>
        </w:rPr>
        <w:t>n</w:t>
      </w:r>
      <w:r w:rsidR="001A024B" w:rsidRPr="004A4815">
        <w:rPr>
          <w:rFonts w:ascii="Times New Roman" w:hAnsi="Times New Roman" w:cs="Times New Roman"/>
          <w:sz w:val="30"/>
          <w:szCs w:val="30"/>
          <w:lang w:val="fr-FR"/>
        </w:rPr>
        <w:t xml:space="preserve">nent d'ailleurs pas d'initiatives ou de projets concernant la </w:t>
      </w:r>
      <w:r w:rsidR="00432A01" w:rsidRPr="004A4815">
        <w:rPr>
          <w:rFonts w:ascii="Times New Roman" w:hAnsi="Times New Roman" w:cs="Times New Roman"/>
          <w:sz w:val="30"/>
          <w:szCs w:val="30"/>
          <w:lang w:val="fr-FR"/>
        </w:rPr>
        <w:t>formation du clergé</w:t>
      </w:r>
      <w:r w:rsidR="001A024B" w:rsidRPr="004A4815">
        <w:rPr>
          <w:rFonts w:ascii="Times New Roman" w:hAnsi="Times New Roman" w:cs="Times New Roman"/>
          <w:sz w:val="30"/>
          <w:szCs w:val="30"/>
          <w:lang w:val="fr-FR"/>
        </w:rPr>
        <w:t xml:space="preserve">. </w:t>
      </w:r>
      <w:r w:rsidR="00432A01" w:rsidRPr="004A4815">
        <w:rPr>
          <w:rFonts w:ascii="Times New Roman" w:hAnsi="Times New Roman" w:cs="Times New Roman"/>
          <w:sz w:val="30"/>
          <w:szCs w:val="30"/>
          <w:lang w:val="fr-FR"/>
        </w:rPr>
        <w:t>Lors d'un voyage en juillet 1628, après une conversation avec Vi</w:t>
      </w:r>
      <w:r w:rsidR="00432A01" w:rsidRPr="004A4815">
        <w:rPr>
          <w:rFonts w:ascii="Times New Roman" w:hAnsi="Times New Roman" w:cs="Times New Roman"/>
          <w:sz w:val="30"/>
          <w:szCs w:val="30"/>
          <w:lang w:val="fr-FR"/>
        </w:rPr>
        <w:t>n</w:t>
      </w:r>
      <w:r w:rsidR="00432A01" w:rsidRPr="004A4815">
        <w:rPr>
          <w:rFonts w:ascii="Times New Roman" w:hAnsi="Times New Roman" w:cs="Times New Roman"/>
          <w:sz w:val="30"/>
          <w:szCs w:val="30"/>
          <w:lang w:val="fr-FR"/>
        </w:rPr>
        <w:t>cent, l'évêque de Beauvais, Augustin Potier, décida de recevoir les ord</w:t>
      </w:r>
      <w:r w:rsidR="00432A01" w:rsidRPr="004A4815">
        <w:rPr>
          <w:rFonts w:ascii="Times New Roman" w:hAnsi="Times New Roman" w:cs="Times New Roman"/>
          <w:sz w:val="30"/>
          <w:szCs w:val="30"/>
          <w:lang w:val="fr-FR"/>
        </w:rPr>
        <w:t>i</w:t>
      </w:r>
      <w:r w:rsidR="00432A01" w:rsidRPr="004A4815">
        <w:rPr>
          <w:rFonts w:ascii="Times New Roman" w:hAnsi="Times New Roman" w:cs="Times New Roman"/>
          <w:sz w:val="30"/>
          <w:szCs w:val="30"/>
          <w:lang w:val="fr-FR"/>
        </w:rPr>
        <w:t xml:space="preserve">nands dans sa maison en </w:t>
      </w:r>
      <w:r w:rsidR="001A024B" w:rsidRPr="004A4815">
        <w:rPr>
          <w:rFonts w:ascii="Times New Roman" w:hAnsi="Times New Roman" w:cs="Times New Roman"/>
          <w:sz w:val="30"/>
          <w:szCs w:val="30"/>
          <w:lang w:val="fr-FR"/>
        </w:rPr>
        <w:t xml:space="preserve">septembre </w:t>
      </w:r>
      <w:r w:rsidR="00432A01" w:rsidRPr="004A4815">
        <w:rPr>
          <w:rFonts w:ascii="Times New Roman" w:hAnsi="Times New Roman" w:cs="Times New Roman"/>
          <w:sz w:val="30"/>
          <w:szCs w:val="30"/>
          <w:lang w:val="fr-FR"/>
        </w:rPr>
        <w:t>pour mieux les préparer au ministère sacerdotal.</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lastRenderedPageBreak/>
        <w:t>S'agissait-il de la première initiative de Vincent pour la formation du clergé ? Beaucoup plus tôt, pendant son travail paroissial à Clichy, Vincent avait réuni autour de lui un groupe de dix ou douze jeunes hommes qui pensaient à la prêtrise</w:t>
      </w:r>
      <w:r w:rsidR="001A024B"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pa</w:t>
      </w:r>
      <w:r w:rsidR="004A4815">
        <w:rPr>
          <w:rFonts w:ascii="Times New Roman" w:hAnsi="Times New Roman" w:cs="Times New Roman"/>
          <w:sz w:val="30"/>
          <w:szCs w:val="30"/>
          <w:lang w:val="fr-FR"/>
        </w:rPr>
        <w:t xml:space="preserve">rmi lesquels se trouvait </w:t>
      </w:r>
      <w:r w:rsidR="004A4815" w:rsidRPr="004A4815">
        <w:rPr>
          <w:rFonts w:ascii="Times New Roman" w:hAnsi="Times New Roman" w:cs="Times New Roman"/>
          <w:color w:val="FF0000"/>
          <w:sz w:val="30"/>
          <w:szCs w:val="30"/>
          <w:lang w:val="fr-FR"/>
        </w:rPr>
        <w:t>Antoine</w:t>
      </w:r>
      <w:r w:rsidRPr="004A4815">
        <w:rPr>
          <w:rFonts w:ascii="Times New Roman" w:hAnsi="Times New Roman" w:cs="Times New Roman"/>
          <w:sz w:val="30"/>
          <w:szCs w:val="30"/>
          <w:lang w:val="fr-FR"/>
        </w:rPr>
        <w:t xml:space="preserve"> Portail, alors âgé de 20 ans. Notre Fondateur en vint à la conclusion que, pour assurer la formation du clergé, il fallait créer une communauté </w:t>
      </w:r>
      <w:r w:rsidR="001A024B" w:rsidRPr="004A4815">
        <w:rPr>
          <w:rFonts w:ascii="Times New Roman" w:hAnsi="Times New Roman" w:cs="Times New Roman"/>
          <w:sz w:val="30"/>
          <w:szCs w:val="30"/>
          <w:lang w:val="fr-FR"/>
        </w:rPr>
        <w:t>dédiée à sa croissance humaine et spirituelle</w:t>
      </w:r>
      <w:r w:rsidRPr="004A4815">
        <w:rPr>
          <w:rFonts w:ascii="Times New Roman" w:hAnsi="Times New Roman" w:cs="Times New Roman"/>
          <w:sz w:val="30"/>
          <w:szCs w:val="30"/>
          <w:lang w:val="fr-FR"/>
        </w:rPr>
        <w:t>. Comment lui est venue cette idée ? Un an aupar</w:t>
      </w:r>
      <w:r w:rsidRPr="004A4815">
        <w:rPr>
          <w:rFonts w:ascii="Times New Roman" w:hAnsi="Times New Roman" w:cs="Times New Roman"/>
          <w:sz w:val="30"/>
          <w:szCs w:val="30"/>
          <w:lang w:val="fr-FR"/>
        </w:rPr>
        <w:t>a</w:t>
      </w:r>
      <w:r w:rsidRPr="004A4815">
        <w:rPr>
          <w:rFonts w:ascii="Times New Roman" w:hAnsi="Times New Roman" w:cs="Times New Roman"/>
          <w:sz w:val="30"/>
          <w:szCs w:val="30"/>
          <w:lang w:val="fr-FR"/>
        </w:rPr>
        <w:t>vant, le 11 novembre 1611</w:t>
      </w:r>
      <w:r w:rsidR="003C156D" w:rsidRPr="004A4815">
        <w:rPr>
          <w:rFonts w:ascii="Times New Roman" w:hAnsi="Times New Roman" w:cs="Times New Roman"/>
          <w:sz w:val="30"/>
          <w:szCs w:val="30"/>
          <w:lang w:val="fr-FR"/>
        </w:rPr>
        <w:t>,</w:t>
      </w:r>
      <w:bookmarkStart w:id="0" w:name="_Hlk130830924"/>
      <w:r w:rsidR="004D7FBC" w:rsidRPr="004A4815">
        <w:rPr>
          <w:rFonts w:ascii="Times New Roman" w:hAnsi="Times New Roman" w:cs="Times New Roman"/>
          <w:sz w:val="30"/>
          <w:szCs w:val="30"/>
          <w:lang w:val="fr-FR"/>
        </w:rPr>
        <w:t xml:space="preserve"> Pierre de Bérulle</w:t>
      </w:r>
      <w:bookmarkEnd w:id="0"/>
      <w:r w:rsidRPr="004A4815">
        <w:rPr>
          <w:rFonts w:ascii="Times New Roman" w:hAnsi="Times New Roman" w:cs="Times New Roman"/>
          <w:sz w:val="30"/>
          <w:szCs w:val="30"/>
          <w:lang w:val="fr-FR"/>
        </w:rPr>
        <w:t xml:space="preserve"> avait réuni un groupe de cinq prêtres pour vivre en communauté tout en restant prêtres diocésains. </w:t>
      </w:r>
      <w:r w:rsidR="0037793F" w:rsidRPr="004A4815">
        <w:rPr>
          <w:rFonts w:ascii="Times New Roman" w:hAnsi="Times New Roman" w:cs="Times New Roman"/>
          <w:sz w:val="30"/>
          <w:szCs w:val="30"/>
          <w:lang w:val="fr-FR"/>
        </w:rPr>
        <w:t xml:space="preserve">Peut-être à cause du caractère autoritaire </w:t>
      </w:r>
      <w:r w:rsidR="007C062A" w:rsidRPr="004A4815">
        <w:rPr>
          <w:rFonts w:ascii="Times New Roman" w:hAnsi="Times New Roman" w:cs="Times New Roman"/>
          <w:sz w:val="30"/>
          <w:szCs w:val="30"/>
          <w:lang w:val="fr-FR"/>
        </w:rPr>
        <w:t xml:space="preserve">de Pierre de Bérulle </w:t>
      </w:r>
      <w:r w:rsidR="003C156D" w:rsidRPr="004A4815">
        <w:rPr>
          <w:rFonts w:ascii="Times New Roman" w:hAnsi="Times New Roman" w:cs="Times New Roman"/>
          <w:sz w:val="30"/>
          <w:szCs w:val="30"/>
          <w:lang w:val="fr-FR"/>
        </w:rPr>
        <w:t xml:space="preserve">et </w:t>
      </w:r>
      <w:r w:rsidR="0037793F" w:rsidRPr="004A4815">
        <w:rPr>
          <w:rFonts w:ascii="Times New Roman" w:hAnsi="Times New Roman" w:cs="Times New Roman"/>
          <w:sz w:val="30"/>
          <w:szCs w:val="30"/>
          <w:lang w:val="fr-FR"/>
        </w:rPr>
        <w:t xml:space="preserve">du </w:t>
      </w:r>
      <w:r w:rsidR="003C156D" w:rsidRPr="004A4815">
        <w:rPr>
          <w:rFonts w:ascii="Times New Roman" w:hAnsi="Times New Roman" w:cs="Times New Roman"/>
          <w:sz w:val="30"/>
          <w:szCs w:val="30"/>
          <w:lang w:val="fr-FR"/>
        </w:rPr>
        <w:t xml:space="preserve">style que prenait la communauté, le </w:t>
      </w:r>
      <w:r w:rsidR="00640EFA">
        <w:rPr>
          <w:rFonts w:ascii="Times New Roman" w:hAnsi="Times New Roman" w:cs="Times New Roman"/>
          <w:sz w:val="30"/>
          <w:szCs w:val="30"/>
          <w:lang w:val="fr-FR"/>
        </w:rPr>
        <w:t>Père Adrie</w:t>
      </w:r>
      <w:r w:rsidR="0037793F" w:rsidRPr="004A4815">
        <w:rPr>
          <w:rFonts w:ascii="Times New Roman" w:hAnsi="Times New Roman" w:cs="Times New Roman"/>
          <w:sz w:val="30"/>
          <w:szCs w:val="30"/>
          <w:lang w:val="fr-FR"/>
        </w:rPr>
        <w:t xml:space="preserve">n Bourdoise </w:t>
      </w:r>
      <w:r w:rsidR="007C062A" w:rsidRPr="004A4815">
        <w:rPr>
          <w:rFonts w:ascii="Times New Roman" w:hAnsi="Times New Roman" w:cs="Times New Roman"/>
          <w:sz w:val="30"/>
          <w:szCs w:val="30"/>
          <w:lang w:val="fr-FR"/>
        </w:rPr>
        <w:t xml:space="preserve">la </w:t>
      </w:r>
      <w:r w:rsidR="0037793F" w:rsidRPr="004A4815">
        <w:rPr>
          <w:rFonts w:ascii="Times New Roman" w:hAnsi="Times New Roman" w:cs="Times New Roman"/>
          <w:sz w:val="30"/>
          <w:szCs w:val="30"/>
          <w:lang w:val="fr-FR"/>
        </w:rPr>
        <w:t xml:space="preserve">quitta pour fonder une </w:t>
      </w:r>
      <w:r w:rsidR="003C156D" w:rsidRPr="004A4815">
        <w:rPr>
          <w:rFonts w:ascii="Times New Roman" w:hAnsi="Times New Roman" w:cs="Times New Roman"/>
          <w:sz w:val="30"/>
          <w:szCs w:val="30"/>
          <w:lang w:val="fr-FR"/>
        </w:rPr>
        <w:t xml:space="preserve">communauté </w:t>
      </w:r>
      <w:r w:rsidR="0037793F" w:rsidRPr="004A4815">
        <w:rPr>
          <w:rFonts w:ascii="Times New Roman" w:hAnsi="Times New Roman" w:cs="Times New Roman"/>
          <w:sz w:val="30"/>
          <w:szCs w:val="30"/>
          <w:lang w:val="fr-FR"/>
        </w:rPr>
        <w:t>similaire avec d'autres ecclésiastiques, d'abord dans la p</w:t>
      </w:r>
      <w:r w:rsidR="0037793F" w:rsidRPr="004A4815">
        <w:rPr>
          <w:rFonts w:ascii="Times New Roman" w:hAnsi="Times New Roman" w:cs="Times New Roman"/>
          <w:sz w:val="30"/>
          <w:szCs w:val="30"/>
          <w:lang w:val="fr-FR"/>
        </w:rPr>
        <w:t>a</w:t>
      </w:r>
      <w:r w:rsidR="0037793F" w:rsidRPr="004A4815">
        <w:rPr>
          <w:rFonts w:ascii="Times New Roman" w:hAnsi="Times New Roman" w:cs="Times New Roman"/>
          <w:sz w:val="30"/>
          <w:szCs w:val="30"/>
          <w:lang w:val="fr-FR"/>
        </w:rPr>
        <w:t>roisse de Saint-Christophe, puis dans celle de Saint-Nicolas-du-Chardonnet. Dans les années qui ont suivi, Saint-Vincent a souvent coll</w:t>
      </w:r>
      <w:r w:rsidR="0037793F" w:rsidRPr="004A4815">
        <w:rPr>
          <w:rFonts w:ascii="Times New Roman" w:hAnsi="Times New Roman" w:cs="Times New Roman"/>
          <w:sz w:val="30"/>
          <w:szCs w:val="30"/>
          <w:lang w:val="fr-FR"/>
        </w:rPr>
        <w:t>a</w:t>
      </w:r>
      <w:r w:rsidR="0037793F" w:rsidRPr="004A4815">
        <w:rPr>
          <w:rFonts w:ascii="Times New Roman" w:hAnsi="Times New Roman" w:cs="Times New Roman"/>
          <w:sz w:val="30"/>
          <w:szCs w:val="30"/>
          <w:lang w:val="fr-FR"/>
        </w:rPr>
        <w:t xml:space="preserve">boré avec cette </w:t>
      </w:r>
      <w:r w:rsidR="003C156D" w:rsidRPr="004A4815">
        <w:rPr>
          <w:rFonts w:ascii="Times New Roman" w:hAnsi="Times New Roman" w:cs="Times New Roman"/>
          <w:sz w:val="30"/>
          <w:szCs w:val="30"/>
          <w:lang w:val="fr-FR"/>
        </w:rPr>
        <w:t>communauté</w:t>
      </w:r>
      <w:r w:rsidR="0037793F"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En 1632</w:t>
      </w:r>
      <w:r w:rsidR="003C156D"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 xml:space="preserve"> les documents </w:t>
      </w:r>
      <w:r w:rsidR="003C156D" w:rsidRPr="004A4815">
        <w:rPr>
          <w:rFonts w:ascii="Times New Roman" w:hAnsi="Times New Roman" w:cs="Times New Roman"/>
          <w:sz w:val="30"/>
          <w:szCs w:val="30"/>
          <w:lang w:val="fr-FR"/>
        </w:rPr>
        <w:t xml:space="preserve">commencent à mentionner </w:t>
      </w:r>
      <w:r w:rsidRPr="004A4815">
        <w:rPr>
          <w:rFonts w:ascii="Times New Roman" w:hAnsi="Times New Roman" w:cs="Times New Roman"/>
          <w:sz w:val="30"/>
          <w:szCs w:val="30"/>
          <w:lang w:val="fr-FR"/>
        </w:rPr>
        <w:t>systématiqu</w:t>
      </w:r>
      <w:r w:rsidRPr="004A4815">
        <w:rPr>
          <w:rFonts w:ascii="Times New Roman" w:hAnsi="Times New Roman" w:cs="Times New Roman"/>
          <w:sz w:val="30"/>
          <w:szCs w:val="30"/>
          <w:lang w:val="fr-FR"/>
        </w:rPr>
        <w:t>e</w:t>
      </w:r>
      <w:r w:rsidRPr="004A4815">
        <w:rPr>
          <w:rFonts w:ascii="Times New Roman" w:hAnsi="Times New Roman" w:cs="Times New Roman"/>
          <w:sz w:val="30"/>
          <w:szCs w:val="30"/>
          <w:lang w:val="fr-FR"/>
        </w:rPr>
        <w:t xml:space="preserve">ment </w:t>
      </w:r>
      <w:r w:rsidR="003C156D" w:rsidRPr="004A4815">
        <w:rPr>
          <w:rFonts w:ascii="Times New Roman" w:hAnsi="Times New Roman" w:cs="Times New Roman"/>
          <w:sz w:val="30"/>
          <w:szCs w:val="30"/>
          <w:lang w:val="fr-FR"/>
        </w:rPr>
        <w:t xml:space="preserve">des </w:t>
      </w:r>
      <w:r w:rsidRPr="004A4815">
        <w:rPr>
          <w:rFonts w:ascii="Times New Roman" w:hAnsi="Times New Roman" w:cs="Times New Roman"/>
          <w:sz w:val="30"/>
          <w:szCs w:val="30"/>
          <w:lang w:val="fr-FR"/>
        </w:rPr>
        <w:t>retraites pour les ordinands. A Paris, la Congrégation était obl</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gée de recevoir tous les candidats à l'ordination que le diocèse de Paris e</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voyait à la Maison de Saint-Lazare et devait leur fournir le gîte et le co</w:t>
      </w:r>
      <w:r w:rsidRPr="004A4815">
        <w:rPr>
          <w:rFonts w:ascii="Times New Roman" w:hAnsi="Times New Roman" w:cs="Times New Roman"/>
          <w:sz w:val="30"/>
          <w:szCs w:val="30"/>
          <w:lang w:val="fr-FR"/>
        </w:rPr>
        <w:t>u</w:t>
      </w:r>
      <w:r w:rsidRPr="004A4815">
        <w:rPr>
          <w:rFonts w:ascii="Times New Roman" w:hAnsi="Times New Roman" w:cs="Times New Roman"/>
          <w:sz w:val="30"/>
          <w:szCs w:val="30"/>
          <w:lang w:val="fr-FR"/>
        </w:rPr>
        <w:t>vert pendant une période de deux semaines avant l'ordination. La bulle d'érection de la Congrégation '</w:t>
      </w:r>
      <w:r w:rsidRPr="004A4815">
        <w:rPr>
          <w:rFonts w:ascii="Times New Roman" w:hAnsi="Times New Roman" w:cs="Times New Roman"/>
          <w:i/>
          <w:iCs/>
          <w:sz w:val="30"/>
          <w:szCs w:val="30"/>
          <w:lang w:val="fr-FR"/>
        </w:rPr>
        <w:t>Salvatoris nostri</w:t>
      </w:r>
      <w:r w:rsidRPr="004A4815">
        <w:rPr>
          <w:rFonts w:ascii="Times New Roman" w:hAnsi="Times New Roman" w:cs="Times New Roman"/>
          <w:sz w:val="30"/>
          <w:szCs w:val="30"/>
          <w:lang w:val="fr-FR"/>
        </w:rPr>
        <w:t>' (1633) mentionne explic</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 xml:space="preserve">tement une retraite </w:t>
      </w:r>
      <w:r w:rsidR="003C156D" w:rsidRPr="004A4815">
        <w:rPr>
          <w:rFonts w:ascii="Times New Roman" w:hAnsi="Times New Roman" w:cs="Times New Roman"/>
          <w:sz w:val="30"/>
          <w:szCs w:val="30"/>
          <w:lang w:val="fr-FR"/>
        </w:rPr>
        <w:t xml:space="preserve">organisée </w:t>
      </w:r>
      <w:r w:rsidRPr="004A4815">
        <w:rPr>
          <w:rFonts w:ascii="Times New Roman" w:hAnsi="Times New Roman" w:cs="Times New Roman"/>
          <w:sz w:val="30"/>
          <w:szCs w:val="30"/>
          <w:lang w:val="fr-FR"/>
        </w:rPr>
        <w:t>pour ceux qui se préparent à l'ordination.</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Au fur et à mesure que le nombre de séminaires augmentait, Vincent s'est de plus en plus intéressé à ce que nous appelons aujourd'hui la form</w:t>
      </w:r>
      <w:r w:rsidRPr="004A4815">
        <w:rPr>
          <w:rFonts w:ascii="Times New Roman" w:hAnsi="Times New Roman" w:cs="Times New Roman"/>
          <w:sz w:val="30"/>
          <w:szCs w:val="30"/>
          <w:lang w:val="fr-FR"/>
        </w:rPr>
        <w:t>a</w:t>
      </w:r>
      <w:r w:rsidRPr="004A4815">
        <w:rPr>
          <w:rFonts w:ascii="Times New Roman" w:hAnsi="Times New Roman" w:cs="Times New Roman"/>
          <w:sz w:val="30"/>
          <w:szCs w:val="30"/>
          <w:lang w:val="fr-FR"/>
        </w:rPr>
        <w:t xml:space="preserve">tion des formateurs. Le </w:t>
      </w:r>
      <w:r w:rsidR="003C156D" w:rsidRPr="004A4815">
        <w:rPr>
          <w:rFonts w:ascii="Times New Roman" w:hAnsi="Times New Roman" w:cs="Times New Roman"/>
          <w:sz w:val="30"/>
          <w:szCs w:val="30"/>
          <w:lang w:val="fr-FR"/>
        </w:rPr>
        <w:t xml:space="preserve">souhait du saint était que </w:t>
      </w:r>
      <w:r w:rsidRPr="004A4815">
        <w:rPr>
          <w:rFonts w:ascii="Times New Roman" w:hAnsi="Times New Roman" w:cs="Times New Roman"/>
          <w:sz w:val="30"/>
          <w:szCs w:val="30"/>
          <w:lang w:val="fr-FR"/>
        </w:rPr>
        <w:t xml:space="preserve">chaque </w:t>
      </w:r>
      <w:r w:rsidR="003C156D" w:rsidRPr="004A4815">
        <w:rPr>
          <w:rFonts w:ascii="Times New Roman" w:hAnsi="Times New Roman" w:cs="Times New Roman"/>
          <w:sz w:val="30"/>
          <w:szCs w:val="30"/>
          <w:lang w:val="fr-FR"/>
        </w:rPr>
        <w:t xml:space="preserve">membre </w:t>
      </w:r>
      <w:r w:rsidR="00640EFA">
        <w:rPr>
          <w:rFonts w:ascii="Times New Roman" w:hAnsi="Times New Roman" w:cs="Times New Roman"/>
          <w:sz w:val="30"/>
          <w:szCs w:val="30"/>
          <w:lang w:val="fr-FR"/>
        </w:rPr>
        <w:t>de la C</w:t>
      </w:r>
      <w:r w:rsidRPr="004A4815">
        <w:rPr>
          <w:rFonts w:ascii="Times New Roman" w:hAnsi="Times New Roman" w:cs="Times New Roman"/>
          <w:sz w:val="30"/>
          <w:szCs w:val="30"/>
          <w:lang w:val="fr-FR"/>
        </w:rPr>
        <w:t xml:space="preserve">ongrégation soit bien </w:t>
      </w:r>
      <w:r w:rsidR="003C156D" w:rsidRPr="004A4815">
        <w:rPr>
          <w:rFonts w:ascii="Times New Roman" w:hAnsi="Times New Roman" w:cs="Times New Roman"/>
          <w:sz w:val="30"/>
          <w:szCs w:val="30"/>
          <w:lang w:val="fr-FR"/>
        </w:rPr>
        <w:t xml:space="preserve">préparé, à la fois pour son </w:t>
      </w:r>
      <w:r w:rsidRPr="004A4815">
        <w:rPr>
          <w:rFonts w:ascii="Times New Roman" w:hAnsi="Times New Roman" w:cs="Times New Roman"/>
          <w:sz w:val="30"/>
          <w:szCs w:val="30"/>
          <w:lang w:val="fr-FR"/>
        </w:rPr>
        <w:t xml:space="preserve">travail dans les missions </w:t>
      </w:r>
      <w:r w:rsidR="003C156D" w:rsidRPr="004A4815">
        <w:rPr>
          <w:rFonts w:ascii="Times New Roman" w:hAnsi="Times New Roman" w:cs="Times New Roman"/>
          <w:sz w:val="30"/>
          <w:szCs w:val="30"/>
          <w:lang w:val="fr-FR"/>
        </w:rPr>
        <w:t xml:space="preserve">et pour le travail de formation </w:t>
      </w:r>
      <w:r w:rsidRPr="004A4815">
        <w:rPr>
          <w:rFonts w:ascii="Times New Roman" w:hAnsi="Times New Roman" w:cs="Times New Roman"/>
          <w:sz w:val="30"/>
          <w:szCs w:val="30"/>
          <w:lang w:val="fr-FR"/>
        </w:rPr>
        <w:t>dans les séminaires</w:t>
      </w:r>
      <w:r w:rsidR="003C156D" w:rsidRPr="004A4815">
        <w:rPr>
          <w:rFonts w:ascii="Times New Roman" w:hAnsi="Times New Roman" w:cs="Times New Roman"/>
          <w:sz w:val="30"/>
          <w:szCs w:val="30"/>
          <w:lang w:val="fr-FR"/>
        </w:rPr>
        <w:t>. Vincent était bien con</w:t>
      </w:r>
      <w:r w:rsidR="003C156D" w:rsidRPr="004A4815">
        <w:rPr>
          <w:rFonts w:ascii="Times New Roman" w:hAnsi="Times New Roman" w:cs="Times New Roman"/>
          <w:sz w:val="30"/>
          <w:szCs w:val="30"/>
          <w:lang w:val="fr-FR"/>
        </w:rPr>
        <w:t>s</w:t>
      </w:r>
      <w:r w:rsidR="003C156D" w:rsidRPr="004A4815">
        <w:rPr>
          <w:rFonts w:ascii="Times New Roman" w:hAnsi="Times New Roman" w:cs="Times New Roman"/>
          <w:sz w:val="30"/>
          <w:szCs w:val="30"/>
          <w:lang w:val="fr-FR"/>
        </w:rPr>
        <w:t xml:space="preserve">cient qu'il s'agissait d'un idéal difficile à atteindre. </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À partir de 1633, Vincent a commencé à réunir un groupe restreint de prêtres diocésains intéressés par leur propre formation continue. Les conf</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rences ont attiré des prêtres zélés, dont beaucoup sont devenus des dir</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geants influents</w:t>
      </w:r>
      <w:r w:rsidR="00640EFA">
        <w:rPr>
          <w:rFonts w:ascii="Times New Roman" w:hAnsi="Times New Roman" w:cs="Times New Roman"/>
          <w:sz w:val="30"/>
          <w:szCs w:val="30"/>
          <w:lang w:val="fr-FR"/>
        </w:rPr>
        <w:t xml:space="preserve"> de l'Église en France. </w:t>
      </w:r>
      <w:r w:rsidR="00640EFA" w:rsidRPr="00640EFA">
        <w:rPr>
          <w:rFonts w:ascii="Times New Roman" w:hAnsi="Times New Roman" w:cs="Times New Roman"/>
          <w:color w:val="FF0000"/>
          <w:sz w:val="30"/>
          <w:szCs w:val="30"/>
          <w:lang w:val="fr-FR"/>
        </w:rPr>
        <w:t>Vincent</w:t>
      </w:r>
      <w:r w:rsidRPr="004A4815">
        <w:rPr>
          <w:rFonts w:ascii="Times New Roman" w:hAnsi="Times New Roman" w:cs="Times New Roman"/>
          <w:sz w:val="30"/>
          <w:szCs w:val="30"/>
          <w:lang w:val="fr-FR"/>
        </w:rPr>
        <w:t>, en tant que président, séle</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lastRenderedPageBreak/>
        <w:t xml:space="preserve">tionnait soigneusement les participants. </w:t>
      </w:r>
      <w:r w:rsidR="00162B74" w:rsidRPr="004A4815">
        <w:rPr>
          <w:rFonts w:ascii="Times New Roman" w:hAnsi="Times New Roman" w:cs="Times New Roman"/>
          <w:sz w:val="30"/>
          <w:szCs w:val="30"/>
          <w:lang w:val="fr-FR"/>
        </w:rPr>
        <w:t>L'organisation prévoyait des ré</w:t>
      </w:r>
      <w:r w:rsidR="00162B74" w:rsidRPr="004A4815">
        <w:rPr>
          <w:rFonts w:ascii="Times New Roman" w:hAnsi="Times New Roman" w:cs="Times New Roman"/>
          <w:sz w:val="30"/>
          <w:szCs w:val="30"/>
          <w:lang w:val="fr-FR"/>
        </w:rPr>
        <w:t>u</w:t>
      </w:r>
      <w:r w:rsidR="00162B74" w:rsidRPr="004A4815">
        <w:rPr>
          <w:rFonts w:ascii="Times New Roman" w:hAnsi="Times New Roman" w:cs="Times New Roman"/>
          <w:sz w:val="30"/>
          <w:szCs w:val="30"/>
          <w:lang w:val="fr-FR"/>
        </w:rPr>
        <w:t xml:space="preserve">nions hebdomadaires, les </w:t>
      </w:r>
      <w:r w:rsidRPr="004A4815">
        <w:rPr>
          <w:rFonts w:ascii="Times New Roman" w:hAnsi="Times New Roman" w:cs="Times New Roman"/>
          <w:sz w:val="30"/>
          <w:szCs w:val="30"/>
          <w:lang w:val="fr-FR"/>
        </w:rPr>
        <w:t xml:space="preserve">membres se réunissant </w:t>
      </w:r>
      <w:r w:rsidR="00162B74" w:rsidRPr="004A4815">
        <w:rPr>
          <w:rFonts w:ascii="Times New Roman" w:hAnsi="Times New Roman" w:cs="Times New Roman"/>
          <w:sz w:val="30"/>
          <w:szCs w:val="30"/>
          <w:lang w:val="fr-FR"/>
        </w:rPr>
        <w:t xml:space="preserve">généralement le mardi </w:t>
      </w:r>
      <w:r w:rsidRPr="004A4815">
        <w:rPr>
          <w:rFonts w:ascii="Times New Roman" w:hAnsi="Times New Roman" w:cs="Times New Roman"/>
          <w:sz w:val="30"/>
          <w:szCs w:val="30"/>
          <w:lang w:val="fr-FR"/>
        </w:rPr>
        <w:t>à Saint-Lazare. La structure du groupe offrait des opportunités de dévelo</w:t>
      </w:r>
      <w:r w:rsidRPr="004A4815">
        <w:rPr>
          <w:rFonts w:ascii="Times New Roman" w:hAnsi="Times New Roman" w:cs="Times New Roman"/>
          <w:sz w:val="30"/>
          <w:szCs w:val="30"/>
          <w:lang w:val="fr-FR"/>
        </w:rPr>
        <w:t>p</w:t>
      </w:r>
      <w:r w:rsidRPr="004A4815">
        <w:rPr>
          <w:rFonts w:ascii="Times New Roman" w:hAnsi="Times New Roman" w:cs="Times New Roman"/>
          <w:sz w:val="30"/>
          <w:szCs w:val="30"/>
          <w:lang w:val="fr-FR"/>
        </w:rPr>
        <w:t xml:space="preserve">pement, de soutien mutuel et de coopération. L'admission dans le groupe n'était pas facile </w:t>
      </w:r>
      <w:r w:rsidR="00162B74"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seuls ceux qui menaient une vie exemplaire étaient a</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 xml:space="preserve">ceptés. Au fil des ans, les conférences ont également conduit les membres à une vie apostolique active : enseignement du catéchisme aux enfants, évangélisation et enseignement aux pauvres, assistance spirituelle dans les hôpitaux et missions populaires. Bien que la plupart des membres </w:t>
      </w:r>
      <w:r w:rsidR="00640EFA" w:rsidRPr="004A4815">
        <w:rPr>
          <w:rFonts w:ascii="Times New Roman" w:hAnsi="Times New Roman" w:cs="Times New Roman"/>
          <w:sz w:val="30"/>
          <w:szCs w:val="30"/>
          <w:lang w:val="fr-FR"/>
        </w:rPr>
        <w:t>n’aient</w:t>
      </w:r>
      <w:r w:rsidR="00640EFA">
        <w:rPr>
          <w:rFonts w:ascii="Times New Roman" w:hAnsi="Times New Roman" w:cs="Times New Roman"/>
          <w:sz w:val="30"/>
          <w:szCs w:val="30"/>
          <w:lang w:val="fr-FR"/>
        </w:rPr>
        <w:t xml:space="preserve"> pas eu</w:t>
      </w:r>
      <w:r w:rsidRPr="004A4815">
        <w:rPr>
          <w:rFonts w:ascii="Times New Roman" w:hAnsi="Times New Roman" w:cs="Times New Roman"/>
          <w:sz w:val="30"/>
          <w:szCs w:val="30"/>
          <w:lang w:val="fr-FR"/>
        </w:rPr>
        <w:t xml:space="preserve"> l'intention de </w:t>
      </w:r>
      <w:r w:rsidR="00640EFA" w:rsidRPr="004A4815">
        <w:rPr>
          <w:rFonts w:ascii="Times New Roman" w:hAnsi="Times New Roman" w:cs="Times New Roman"/>
          <w:sz w:val="30"/>
          <w:szCs w:val="30"/>
          <w:lang w:val="fr-FR"/>
        </w:rPr>
        <w:t>devenir missionnaire</w:t>
      </w:r>
      <w:r w:rsidRPr="004A4815">
        <w:rPr>
          <w:rFonts w:ascii="Times New Roman" w:hAnsi="Times New Roman" w:cs="Times New Roman"/>
          <w:sz w:val="30"/>
          <w:szCs w:val="30"/>
          <w:lang w:val="fr-FR"/>
        </w:rPr>
        <w:t>, les conférences ont mis l'accent sur les vertus que Vincent pensait que tous les missionnaires devaient po</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séder, en particulier la simplicité et l'humilité.</w:t>
      </w:r>
      <w:r w:rsidR="00162B74" w:rsidRPr="004A4815">
        <w:rPr>
          <w:rFonts w:ascii="Times New Roman" w:hAnsi="Times New Roman" w:cs="Times New Roman"/>
          <w:sz w:val="30"/>
          <w:szCs w:val="30"/>
          <w:lang w:val="fr-FR"/>
        </w:rPr>
        <w:t xml:space="preserve"> La question peut se poser : ne devrions-nous pas, aujourd'hui, bénéficier de ces premières expériences que nous venons de rappeler ?</w:t>
      </w:r>
    </w:p>
    <w:p w:rsidR="00FE306B" w:rsidRPr="004A4815" w:rsidRDefault="00FE306B" w:rsidP="005961AE">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Au milieu du XVIIIe siècle, les deux familles </w:t>
      </w:r>
      <w:r w:rsidR="00162B74" w:rsidRPr="004A4815">
        <w:rPr>
          <w:rFonts w:ascii="Times New Roman" w:hAnsi="Times New Roman" w:cs="Times New Roman"/>
          <w:sz w:val="30"/>
          <w:szCs w:val="30"/>
          <w:lang w:val="fr-FR"/>
        </w:rPr>
        <w:t xml:space="preserve">vincentiennes </w:t>
      </w:r>
      <w:r w:rsidRPr="004A4815">
        <w:rPr>
          <w:rFonts w:ascii="Times New Roman" w:hAnsi="Times New Roman" w:cs="Times New Roman"/>
          <w:sz w:val="30"/>
          <w:szCs w:val="30"/>
          <w:lang w:val="fr-FR"/>
        </w:rPr>
        <w:t xml:space="preserve">étaient en grand déclin </w:t>
      </w:r>
      <w:r w:rsidR="00162B74" w:rsidRPr="004A4815">
        <w:rPr>
          <w:rFonts w:ascii="Times New Roman" w:hAnsi="Times New Roman" w:cs="Times New Roman"/>
          <w:sz w:val="30"/>
          <w:szCs w:val="30"/>
          <w:lang w:val="fr-FR"/>
        </w:rPr>
        <w:t xml:space="preserve">: la </w:t>
      </w:r>
      <w:r w:rsidRPr="004A4815">
        <w:rPr>
          <w:rFonts w:ascii="Times New Roman" w:hAnsi="Times New Roman" w:cs="Times New Roman"/>
          <w:sz w:val="30"/>
          <w:szCs w:val="30"/>
          <w:lang w:val="fr-FR"/>
        </w:rPr>
        <w:t>discipline était respectée, mais le charisme n'était pas vécu. D'où une grave crise au moment de la Révolution française. L'</w:t>
      </w:r>
      <w:r w:rsidR="00162B74" w:rsidRPr="004A4815">
        <w:rPr>
          <w:rFonts w:ascii="Times New Roman" w:hAnsi="Times New Roman" w:cs="Times New Roman"/>
          <w:sz w:val="30"/>
          <w:szCs w:val="30"/>
          <w:lang w:val="fr-FR"/>
        </w:rPr>
        <w:t xml:space="preserve">action du </w:t>
      </w:r>
      <w:r w:rsidRPr="004A4815">
        <w:rPr>
          <w:rFonts w:ascii="Times New Roman" w:hAnsi="Times New Roman" w:cs="Times New Roman"/>
          <w:sz w:val="30"/>
          <w:szCs w:val="30"/>
          <w:lang w:val="fr-FR"/>
        </w:rPr>
        <w:t xml:space="preserve">Père Jean-Baptiste Etienne fut </w:t>
      </w:r>
      <w:r w:rsidR="00162B74" w:rsidRPr="004A4815">
        <w:rPr>
          <w:rFonts w:ascii="Times New Roman" w:hAnsi="Times New Roman" w:cs="Times New Roman"/>
          <w:sz w:val="30"/>
          <w:szCs w:val="30"/>
          <w:lang w:val="fr-FR"/>
        </w:rPr>
        <w:t>décisive, car il prit sur lui de réveiller l'ardeur missionnaire dans les deux familles vincentiennes</w:t>
      </w:r>
      <w:r w:rsidRPr="004A4815">
        <w:rPr>
          <w:rFonts w:ascii="Times New Roman" w:hAnsi="Times New Roman" w:cs="Times New Roman"/>
          <w:sz w:val="30"/>
          <w:szCs w:val="30"/>
          <w:lang w:val="fr-FR"/>
        </w:rPr>
        <w:t>. L'</w:t>
      </w:r>
      <w:r w:rsidR="00162B74" w:rsidRPr="004A4815">
        <w:rPr>
          <w:rFonts w:ascii="Times New Roman" w:hAnsi="Times New Roman" w:cs="Times New Roman"/>
          <w:sz w:val="30"/>
          <w:szCs w:val="30"/>
          <w:lang w:val="fr-FR"/>
        </w:rPr>
        <w:t>époque ex</w:t>
      </w:r>
      <w:r w:rsidR="00162B74" w:rsidRPr="004A4815">
        <w:rPr>
          <w:rFonts w:ascii="Times New Roman" w:hAnsi="Times New Roman" w:cs="Times New Roman"/>
          <w:sz w:val="30"/>
          <w:szCs w:val="30"/>
          <w:lang w:val="fr-FR"/>
        </w:rPr>
        <w:t>i</w:t>
      </w:r>
      <w:r w:rsidR="00162B74" w:rsidRPr="004A4815">
        <w:rPr>
          <w:rFonts w:ascii="Times New Roman" w:hAnsi="Times New Roman" w:cs="Times New Roman"/>
          <w:sz w:val="30"/>
          <w:szCs w:val="30"/>
          <w:lang w:val="fr-FR"/>
        </w:rPr>
        <w:t xml:space="preserve">geait des choix courageux de la part des supérieurs, et le Père Etienne </w:t>
      </w:r>
      <w:r w:rsidRPr="004A4815">
        <w:rPr>
          <w:rFonts w:ascii="Times New Roman" w:hAnsi="Times New Roman" w:cs="Times New Roman"/>
          <w:sz w:val="30"/>
          <w:szCs w:val="30"/>
          <w:lang w:val="fr-FR"/>
        </w:rPr>
        <w:t xml:space="preserve">sut donner une réponse forte </w:t>
      </w:r>
      <w:r w:rsidR="00162B74" w:rsidRPr="004A4815">
        <w:rPr>
          <w:rFonts w:ascii="Times New Roman" w:hAnsi="Times New Roman" w:cs="Times New Roman"/>
          <w:sz w:val="30"/>
          <w:szCs w:val="30"/>
          <w:lang w:val="fr-FR"/>
        </w:rPr>
        <w:t xml:space="preserve">en renouvelant les </w:t>
      </w:r>
      <w:r w:rsidRPr="004A4815">
        <w:rPr>
          <w:rFonts w:ascii="Times New Roman" w:hAnsi="Times New Roman" w:cs="Times New Roman"/>
          <w:sz w:val="30"/>
          <w:szCs w:val="30"/>
          <w:lang w:val="fr-FR"/>
        </w:rPr>
        <w:t xml:space="preserve">communautés sous le </w:t>
      </w:r>
      <w:r w:rsidR="00162B74" w:rsidRPr="004A4815">
        <w:rPr>
          <w:rFonts w:ascii="Times New Roman" w:hAnsi="Times New Roman" w:cs="Times New Roman"/>
          <w:sz w:val="30"/>
          <w:szCs w:val="30"/>
          <w:lang w:val="fr-FR"/>
        </w:rPr>
        <w:t xml:space="preserve">signe du </w:t>
      </w:r>
      <w:r w:rsidRPr="004A4815">
        <w:rPr>
          <w:rFonts w:ascii="Times New Roman" w:hAnsi="Times New Roman" w:cs="Times New Roman"/>
          <w:sz w:val="30"/>
          <w:szCs w:val="30"/>
          <w:lang w:val="fr-FR"/>
        </w:rPr>
        <w:t xml:space="preserve">charisme </w:t>
      </w:r>
      <w:r w:rsidR="00162B74" w:rsidRPr="004A4815">
        <w:rPr>
          <w:rFonts w:ascii="Times New Roman" w:hAnsi="Times New Roman" w:cs="Times New Roman"/>
          <w:sz w:val="30"/>
          <w:szCs w:val="30"/>
          <w:lang w:val="fr-FR"/>
        </w:rPr>
        <w:t xml:space="preserve">originel, en fixant des </w:t>
      </w:r>
      <w:r w:rsidRPr="004A4815">
        <w:rPr>
          <w:rFonts w:ascii="Times New Roman" w:hAnsi="Times New Roman" w:cs="Times New Roman"/>
          <w:sz w:val="30"/>
          <w:szCs w:val="30"/>
          <w:lang w:val="fr-FR"/>
        </w:rPr>
        <w:t>objectifs courageux (et l'ouverture mi</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 xml:space="preserve">sionnaire était très importante), il réussit à </w:t>
      </w:r>
      <w:r w:rsidR="00162B74" w:rsidRPr="004A4815">
        <w:rPr>
          <w:rFonts w:ascii="Times New Roman" w:hAnsi="Times New Roman" w:cs="Times New Roman"/>
          <w:sz w:val="30"/>
          <w:szCs w:val="30"/>
          <w:lang w:val="fr-FR"/>
        </w:rPr>
        <w:t xml:space="preserve">provoquer </w:t>
      </w:r>
      <w:r w:rsidRPr="004A4815">
        <w:rPr>
          <w:rFonts w:ascii="Times New Roman" w:hAnsi="Times New Roman" w:cs="Times New Roman"/>
          <w:sz w:val="30"/>
          <w:szCs w:val="30"/>
          <w:lang w:val="fr-FR"/>
        </w:rPr>
        <w:t>un profond reno</w:t>
      </w:r>
      <w:r w:rsidRPr="004A4815">
        <w:rPr>
          <w:rFonts w:ascii="Times New Roman" w:hAnsi="Times New Roman" w:cs="Times New Roman"/>
          <w:sz w:val="30"/>
          <w:szCs w:val="30"/>
          <w:lang w:val="fr-FR"/>
        </w:rPr>
        <w:t>u</w:t>
      </w:r>
      <w:r w:rsidRPr="004A4815">
        <w:rPr>
          <w:rFonts w:ascii="Times New Roman" w:hAnsi="Times New Roman" w:cs="Times New Roman"/>
          <w:sz w:val="30"/>
          <w:szCs w:val="30"/>
          <w:lang w:val="fr-FR"/>
        </w:rPr>
        <w:t xml:space="preserve">veau dans la prière. À partir du 19e siècle, le nombre de Filles de la Charité a augmenté de </w:t>
      </w:r>
      <w:r w:rsidR="00162B74" w:rsidRPr="004A4815">
        <w:rPr>
          <w:rFonts w:ascii="Times New Roman" w:hAnsi="Times New Roman" w:cs="Times New Roman"/>
          <w:sz w:val="30"/>
          <w:szCs w:val="30"/>
          <w:lang w:val="fr-FR"/>
        </w:rPr>
        <w:t>façon spectaculaire.</w:t>
      </w:r>
      <w:r w:rsidRPr="004A4815">
        <w:rPr>
          <w:rFonts w:ascii="Times New Roman" w:hAnsi="Times New Roman" w:cs="Times New Roman"/>
          <w:sz w:val="30"/>
          <w:szCs w:val="30"/>
          <w:lang w:val="fr-FR"/>
        </w:rPr>
        <w:t xml:space="preserve"> Leur vocation leur permettait de quitter le pays, d'étudier, de voyager. </w:t>
      </w:r>
      <w:r w:rsidR="00162B74" w:rsidRPr="004A4815">
        <w:rPr>
          <w:rFonts w:ascii="Times New Roman" w:hAnsi="Times New Roman" w:cs="Times New Roman"/>
          <w:sz w:val="30"/>
          <w:szCs w:val="30"/>
          <w:lang w:val="fr-FR"/>
        </w:rPr>
        <w:t xml:space="preserve">Puis, comme souvent, la </w:t>
      </w:r>
      <w:r w:rsidRPr="004A4815">
        <w:rPr>
          <w:rFonts w:ascii="Times New Roman" w:hAnsi="Times New Roman" w:cs="Times New Roman"/>
          <w:sz w:val="30"/>
          <w:szCs w:val="30"/>
          <w:lang w:val="fr-FR"/>
        </w:rPr>
        <w:t xml:space="preserve">peur a </w:t>
      </w:r>
      <w:r w:rsidR="00162B74" w:rsidRPr="004A4815">
        <w:rPr>
          <w:rFonts w:ascii="Times New Roman" w:hAnsi="Times New Roman" w:cs="Times New Roman"/>
          <w:sz w:val="30"/>
          <w:szCs w:val="30"/>
          <w:lang w:val="fr-FR"/>
        </w:rPr>
        <w:t>pris le de</w:t>
      </w:r>
      <w:r w:rsidR="00162B74" w:rsidRPr="004A4815">
        <w:rPr>
          <w:rFonts w:ascii="Times New Roman" w:hAnsi="Times New Roman" w:cs="Times New Roman"/>
          <w:sz w:val="30"/>
          <w:szCs w:val="30"/>
          <w:lang w:val="fr-FR"/>
        </w:rPr>
        <w:t>s</w:t>
      </w:r>
      <w:r w:rsidR="00162B74" w:rsidRPr="004A4815">
        <w:rPr>
          <w:rFonts w:ascii="Times New Roman" w:hAnsi="Times New Roman" w:cs="Times New Roman"/>
          <w:sz w:val="30"/>
          <w:szCs w:val="30"/>
          <w:lang w:val="fr-FR"/>
        </w:rPr>
        <w:t xml:space="preserve">sus. Le manque de personnalité et de caractère des </w:t>
      </w:r>
      <w:r w:rsidR="006D19E0" w:rsidRPr="004A4815">
        <w:rPr>
          <w:rFonts w:ascii="Times New Roman" w:hAnsi="Times New Roman" w:cs="Times New Roman"/>
          <w:sz w:val="30"/>
          <w:szCs w:val="30"/>
          <w:lang w:val="fr-FR"/>
        </w:rPr>
        <w:t xml:space="preserve">consacrées conduit à un revirement, le </w:t>
      </w:r>
      <w:r w:rsidRPr="004A4815">
        <w:rPr>
          <w:rFonts w:ascii="Times New Roman" w:hAnsi="Times New Roman" w:cs="Times New Roman"/>
          <w:sz w:val="30"/>
          <w:szCs w:val="30"/>
          <w:lang w:val="fr-FR"/>
        </w:rPr>
        <w:t xml:space="preserve">charisme se réduit </w:t>
      </w:r>
      <w:r w:rsidR="006D19E0" w:rsidRPr="004A4815">
        <w:rPr>
          <w:rFonts w:ascii="Times New Roman" w:hAnsi="Times New Roman" w:cs="Times New Roman"/>
          <w:sz w:val="30"/>
          <w:szCs w:val="30"/>
          <w:lang w:val="fr-FR"/>
        </w:rPr>
        <w:t>à l'</w:t>
      </w:r>
      <w:r w:rsidRPr="004A4815">
        <w:rPr>
          <w:rFonts w:ascii="Times New Roman" w:hAnsi="Times New Roman" w:cs="Times New Roman"/>
          <w:sz w:val="30"/>
          <w:szCs w:val="30"/>
          <w:lang w:val="fr-FR"/>
        </w:rPr>
        <w:t>exécution répétitive d'une partition éprouvée</w:t>
      </w:r>
      <w:r w:rsidR="006D19E0" w:rsidRPr="004A4815">
        <w:rPr>
          <w:rFonts w:ascii="Times New Roman" w:hAnsi="Times New Roman" w:cs="Times New Roman"/>
          <w:sz w:val="30"/>
          <w:szCs w:val="30"/>
          <w:lang w:val="fr-FR"/>
        </w:rPr>
        <w:t xml:space="preserve">, la </w:t>
      </w:r>
      <w:r w:rsidRPr="004A4815">
        <w:rPr>
          <w:rFonts w:ascii="Times New Roman" w:hAnsi="Times New Roman" w:cs="Times New Roman"/>
          <w:sz w:val="30"/>
          <w:szCs w:val="30"/>
          <w:lang w:val="fr-FR"/>
        </w:rPr>
        <w:t xml:space="preserve">peur </w:t>
      </w:r>
      <w:r w:rsidR="006D19E0" w:rsidRPr="004A4815">
        <w:rPr>
          <w:rFonts w:ascii="Times New Roman" w:hAnsi="Times New Roman" w:cs="Times New Roman"/>
          <w:sz w:val="30"/>
          <w:szCs w:val="30"/>
          <w:lang w:val="fr-FR"/>
        </w:rPr>
        <w:t>prend le dessus et l'emporte sur l'action de l'</w:t>
      </w:r>
      <w:r w:rsidRPr="004A4815">
        <w:rPr>
          <w:rFonts w:ascii="Times New Roman" w:hAnsi="Times New Roman" w:cs="Times New Roman"/>
          <w:sz w:val="30"/>
          <w:szCs w:val="30"/>
          <w:lang w:val="fr-FR"/>
        </w:rPr>
        <w:t>Esprit</w:t>
      </w:r>
      <w:r w:rsidR="00FE306B" w:rsidRPr="004A4815">
        <w:rPr>
          <w:rFonts w:ascii="Times New Roman" w:hAnsi="Times New Roman" w:cs="Times New Roman"/>
          <w:sz w:val="30"/>
          <w:szCs w:val="30"/>
          <w:lang w:val="fr-FR"/>
        </w:rPr>
        <w:t>.</w:t>
      </w:r>
    </w:p>
    <w:p w:rsidR="007D6963" w:rsidRPr="004A4815" w:rsidRDefault="007D6963" w:rsidP="000C2317">
      <w:pPr>
        <w:spacing w:after="0" w:line="300" w:lineRule="auto"/>
        <w:ind w:firstLine="709"/>
        <w:jc w:val="both"/>
        <w:rPr>
          <w:rFonts w:ascii="Times New Roman" w:hAnsi="Times New Roman" w:cs="Times New Roman"/>
          <w:sz w:val="30"/>
          <w:szCs w:val="30"/>
          <w:lang w:val="fr-FR"/>
        </w:rPr>
      </w:pP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lastRenderedPageBreak/>
        <w:t xml:space="preserve">Si nous voulions décrire la réalité et la société dans lesquelles nous vivons </w:t>
      </w:r>
      <w:r w:rsidR="00EA7D27" w:rsidRPr="004A4815">
        <w:rPr>
          <w:rFonts w:ascii="Times New Roman" w:hAnsi="Times New Roman" w:cs="Times New Roman"/>
          <w:sz w:val="30"/>
          <w:szCs w:val="30"/>
          <w:lang w:val="fr-FR"/>
        </w:rPr>
        <w:t xml:space="preserve">aujourd'hui, </w:t>
      </w:r>
      <w:r w:rsidRPr="004A4815">
        <w:rPr>
          <w:rFonts w:ascii="Times New Roman" w:hAnsi="Times New Roman" w:cs="Times New Roman"/>
          <w:sz w:val="30"/>
          <w:szCs w:val="30"/>
          <w:lang w:val="fr-FR"/>
        </w:rPr>
        <w:t xml:space="preserve">nous pourrions utiliser l'étiquette </w:t>
      </w:r>
      <w:r w:rsidR="00542B7A"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post-chrétienne</w:t>
      </w:r>
      <w:r w:rsidR="00542B7A"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 xml:space="preserve">(que je préfère à </w:t>
      </w:r>
      <w:r w:rsidR="00542B7A"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non-chrétienne</w:t>
      </w:r>
      <w:r w:rsidR="00542B7A"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 xml:space="preserve">ou </w:t>
      </w:r>
      <w:r w:rsidR="00542B7A"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anti-chrétienne</w:t>
      </w:r>
      <w:r w:rsidR="00542B7A"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 xml:space="preserve">). </w:t>
      </w:r>
      <w:r w:rsidR="00DA6F2B" w:rsidRPr="004A4815">
        <w:rPr>
          <w:rFonts w:ascii="Times New Roman" w:hAnsi="Times New Roman" w:cs="Times New Roman"/>
          <w:sz w:val="30"/>
          <w:szCs w:val="30"/>
          <w:lang w:val="fr-FR"/>
        </w:rPr>
        <w:t xml:space="preserve">La nature ambiguë de la culture sécularisée </w:t>
      </w:r>
      <w:r w:rsidRPr="004A4815">
        <w:rPr>
          <w:rFonts w:ascii="Times New Roman" w:hAnsi="Times New Roman" w:cs="Times New Roman"/>
          <w:sz w:val="30"/>
          <w:szCs w:val="30"/>
          <w:lang w:val="fr-FR"/>
        </w:rPr>
        <w:t xml:space="preserve">et sécularisante </w:t>
      </w:r>
      <w:r w:rsidR="00DA6F2B" w:rsidRPr="004A4815">
        <w:rPr>
          <w:rFonts w:ascii="Times New Roman" w:hAnsi="Times New Roman" w:cs="Times New Roman"/>
          <w:sz w:val="30"/>
          <w:szCs w:val="30"/>
          <w:lang w:val="fr-FR"/>
        </w:rPr>
        <w:t>crée une énorme confusion inte</w:t>
      </w:r>
      <w:r w:rsidR="00DA6F2B" w:rsidRPr="004A4815">
        <w:rPr>
          <w:rFonts w:ascii="Times New Roman" w:hAnsi="Times New Roman" w:cs="Times New Roman"/>
          <w:sz w:val="30"/>
          <w:szCs w:val="30"/>
          <w:lang w:val="fr-FR"/>
        </w:rPr>
        <w:t>l</w:t>
      </w:r>
      <w:r w:rsidR="00DA6F2B" w:rsidRPr="004A4815">
        <w:rPr>
          <w:rFonts w:ascii="Times New Roman" w:hAnsi="Times New Roman" w:cs="Times New Roman"/>
          <w:sz w:val="30"/>
          <w:szCs w:val="30"/>
          <w:lang w:val="fr-FR"/>
        </w:rPr>
        <w:t xml:space="preserve">lectuelle et morale. La vitesse et l'ampleur </w:t>
      </w:r>
      <w:r w:rsidRPr="004A4815">
        <w:rPr>
          <w:rFonts w:ascii="Times New Roman" w:hAnsi="Times New Roman" w:cs="Times New Roman"/>
          <w:sz w:val="30"/>
          <w:szCs w:val="30"/>
          <w:lang w:val="fr-FR"/>
        </w:rPr>
        <w:t xml:space="preserve">avec lesquelles ce phénomène se répand </w:t>
      </w:r>
      <w:r w:rsidR="00DA6F2B" w:rsidRPr="004A4815">
        <w:rPr>
          <w:rFonts w:ascii="Times New Roman" w:hAnsi="Times New Roman" w:cs="Times New Roman"/>
          <w:sz w:val="30"/>
          <w:szCs w:val="30"/>
          <w:lang w:val="fr-FR"/>
        </w:rPr>
        <w:t xml:space="preserve">sont </w:t>
      </w:r>
      <w:r w:rsidRPr="004A4815">
        <w:rPr>
          <w:rFonts w:ascii="Times New Roman" w:hAnsi="Times New Roman" w:cs="Times New Roman"/>
          <w:sz w:val="30"/>
          <w:szCs w:val="30"/>
          <w:lang w:val="fr-FR"/>
        </w:rPr>
        <w:t xml:space="preserve">souvent </w:t>
      </w:r>
      <w:r w:rsidR="00DA6F2B" w:rsidRPr="004A4815">
        <w:rPr>
          <w:rFonts w:ascii="Times New Roman" w:hAnsi="Times New Roman" w:cs="Times New Roman"/>
          <w:sz w:val="30"/>
          <w:szCs w:val="30"/>
          <w:lang w:val="fr-FR"/>
        </w:rPr>
        <w:t>minimisées. Dans cette confusion, la discussion sur ce qui est bon</w:t>
      </w:r>
      <w:r w:rsidR="0062662B" w:rsidRPr="004A4815">
        <w:rPr>
          <w:rFonts w:ascii="Times New Roman" w:hAnsi="Times New Roman" w:cs="Times New Roman"/>
          <w:sz w:val="30"/>
          <w:szCs w:val="30"/>
          <w:lang w:val="fr-FR"/>
        </w:rPr>
        <w:t xml:space="preserve">, </w:t>
      </w:r>
      <w:r w:rsidR="00DA6F2B" w:rsidRPr="004A4815">
        <w:rPr>
          <w:rFonts w:ascii="Times New Roman" w:hAnsi="Times New Roman" w:cs="Times New Roman"/>
          <w:sz w:val="30"/>
          <w:szCs w:val="30"/>
          <w:lang w:val="fr-FR"/>
        </w:rPr>
        <w:t>mauvais ou indifférent est plus nécessaire que jamais. Dans les ruines de la civilisation chrétienne, il est exceptionnellement difficile de distinguer le contenu de l'ornement, le blasphème du mauvais goût, une coutume digne d'être sauvée de celle qui peut être négligée.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Si le Titanic est en train de couler, le moment est venu de </w:t>
      </w:r>
      <w:r w:rsidR="0062662B" w:rsidRPr="004A4815">
        <w:rPr>
          <w:rFonts w:ascii="Times New Roman" w:hAnsi="Times New Roman" w:cs="Times New Roman"/>
          <w:sz w:val="30"/>
          <w:szCs w:val="30"/>
          <w:lang w:val="fr-FR"/>
        </w:rPr>
        <w:t>réfléchir</w:t>
      </w:r>
      <w:r w:rsidRPr="004A4815">
        <w:rPr>
          <w:rFonts w:ascii="Times New Roman" w:hAnsi="Times New Roman" w:cs="Times New Roman"/>
          <w:sz w:val="30"/>
          <w:szCs w:val="30"/>
          <w:lang w:val="fr-FR"/>
        </w:rPr>
        <w:t xml:space="preserve"> à l'attitude à adopter vis-à-vis d'une civilisation chrétienne en </w:t>
      </w:r>
      <w:r w:rsidR="006D19E0" w:rsidRPr="004A4815">
        <w:rPr>
          <w:rFonts w:ascii="Times New Roman" w:hAnsi="Times New Roman" w:cs="Times New Roman"/>
          <w:sz w:val="30"/>
          <w:szCs w:val="30"/>
          <w:lang w:val="fr-FR"/>
        </w:rPr>
        <w:t xml:space="preserve">crise, et </w:t>
      </w:r>
      <w:r w:rsidRPr="004A4815">
        <w:rPr>
          <w:rFonts w:ascii="Times New Roman" w:hAnsi="Times New Roman" w:cs="Times New Roman"/>
          <w:sz w:val="30"/>
          <w:szCs w:val="30"/>
          <w:lang w:val="fr-FR"/>
        </w:rPr>
        <w:t xml:space="preserve">donc </w:t>
      </w:r>
      <w:r w:rsidR="006D19E0" w:rsidRPr="004A4815">
        <w:rPr>
          <w:rFonts w:ascii="Times New Roman" w:hAnsi="Times New Roman" w:cs="Times New Roman"/>
          <w:sz w:val="30"/>
          <w:szCs w:val="30"/>
          <w:lang w:val="fr-FR"/>
        </w:rPr>
        <w:t xml:space="preserve">aussi </w:t>
      </w:r>
      <w:r w:rsidRPr="004A4815">
        <w:rPr>
          <w:rFonts w:ascii="Times New Roman" w:hAnsi="Times New Roman" w:cs="Times New Roman"/>
          <w:sz w:val="30"/>
          <w:szCs w:val="30"/>
          <w:lang w:val="fr-FR"/>
        </w:rPr>
        <w:t>à l</w:t>
      </w:r>
      <w:r w:rsidR="006D19E0"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 xml:space="preserve">attitude </w:t>
      </w:r>
      <w:r w:rsidR="00A109F6" w:rsidRPr="004A4815">
        <w:rPr>
          <w:rFonts w:ascii="Times New Roman" w:hAnsi="Times New Roman" w:cs="Times New Roman"/>
          <w:sz w:val="30"/>
          <w:szCs w:val="30"/>
          <w:lang w:val="fr-FR"/>
        </w:rPr>
        <w:t xml:space="preserve">missionnaire à </w:t>
      </w:r>
      <w:r w:rsidR="006D19E0" w:rsidRPr="004A4815">
        <w:rPr>
          <w:rFonts w:ascii="Times New Roman" w:hAnsi="Times New Roman" w:cs="Times New Roman"/>
          <w:sz w:val="30"/>
          <w:szCs w:val="30"/>
          <w:lang w:val="fr-FR"/>
        </w:rPr>
        <w:t xml:space="preserve">adopter dans une </w:t>
      </w:r>
      <w:r w:rsidRPr="004A4815">
        <w:rPr>
          <w:rFonts w:ascii="Times New Roman" w:hAnsi="Times New Roman" w:cs="Times New Roman"/>
          <w:sz w:val="30"/>
          <w:szCs w:val="30"/>
          <w:lang w:val="fr-FR"/>
        </w:rPr>
        <w:t xml:space="preserve">période de </w:t>
      </w:r>
      <w:r w:rsidR="006D19E0" w:rsidRPr="004A4815">
        <w:rPr>
          <w:rFonts w:ascii="Times New Roman" w:hAnsi="Times New Roman" w:cs="Times New Roman"/>
          <w:sz w:val="30"/>
          <w:szCs w:val="30"/>
          <w:lang w:val="fr-FR"/>
        </w:rPr>
        <w:t xml:space="preserve">forte </w:t>
      </w:r>
      <w:r w:rsidRPr="004A4815">
        <w:rPr>
          <w:rFonts w:ascii="Times New Roman" w:hAnsi="Times New Roman" w:cs="Times New Roman"/>
          <w:sz w:val="30"/>
          <w:szCs w:val="30"/>
          <w:lang w:val="fr-FR"/>
        </w:rPr>
        <w:t>sécular</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 xml:space="preserve">sation. Certaines opinions se dessinent déjà </w:t>
      </w:r>
      <w:r w:rsidR="006D19E0" w:rsidRPr="004A4815">
        <w:rPr>
          <w:rFonts w:ascii="Times New Roman" w:hAnsi="Times New Roman" w:cs="Times New Roman"/>
          <w:sz w:val="30"/>
          <w:szCs w:val="30"/>
          <w:lang w:val="fr-FR"/>
        </w:rPr>
        <w:t xml:space="preserve">clairement et des </w:t>
      </w:r>
      <w:r w:rsidRPr="004A4815">
        <w:rPr>
          <w:rFonts w:ascii="Times New Roman" w:hAnsi="Times New Roman" w:cs="Times New Roman"/>
          <w:sz w:val="30"/>
          <w:szCs w:val="30"/>
          <w:lang w:val="fr-FR"/>
        </w:rPr>
        <w:t>attitudes e</w:t>
      </w:r>
      <w:r w:rsidRPr="004A4815">
        <w:rPr>
          <w:rFonts w:ascii="Times New Roman" w:hAnsi="Times New Roman" w:cs="Times New Roman"/>
          <w:sz w:val="30"/>
          <w:szCs w:val="30"/>
          <w:lang w:val="fr-FR"/>
        </w:rPr>
        <w:t>x</w:t>
      </w:r>
      <w:r w:rsidRPr="004A4815">
        <w:rPr>
          <w:rFonts w:ascii="Times New Roman" w:hAnsi="Times New Roman" w:cs="Times New Roman"/>
          <w:sz w:val="30"/>
          <w:szCs w:val="30"/>
          <w:lang w:val="fr-FR"/>
        </w:rPr>
        <w:t xml:space="preserve">trêmes se font jour. Certains, encourageant l'orchestre à plus de vigueur, sont enclins à défendre chaque ornement. Ils jurent en esprit que, même s'il est vrai que le </w:t>
      </w:r>
      <w:r w:rsidR="006D19E0" w:rsidRPr="004A4815">
        <w:rPr>
          <w:rFonts w:ascii="Times New Roman" w:hAnsi="Times New Roman" w:cs="Times New Roman"/>
          <w:sz w:val="30"/>
          <w:szCs w:val="30"/>
          <w:lang w:val="fr-FR"/>
        </w:rPr>
        <w:t xml:space="preserve">navire </w:t>
      </w:r>
      <w:r w:rsidRPr="004A4815">
        <w:rPr>
          <w:rFonts w:ascii="Times New Roman" w:hAnsi="Times New Roman" w:cs="Times New Roman"/>
          <w:sz w:val="30"/>
          <w:szCs w:val="30"/>
          <w:lang w:val="fr-FR"/>
        </w:rPr>
        <w:t xml:space="preserve">chrétien </w:t>
      </w:r>
      <w:r w:rsidR="006D19E0" w:rsidRPr="004A4815">
        <w:rPr>
          <w:rFonts w:ascii="Times New Roman" w:hAnsi="Times New Roman" w:cs="Times New Roman"/>
          <w:sz w:val="30"/>
          <w:szCs w:val="30"/>
          <w:lang w:val="fr-FR"/>
        </w:rPr>
        <w:t xml:space="preserve">coule </w:t>
      </w:r>
      <w:r w:rsidRPr="004A4815">
        <w:rPr>
          <w:rFonts w:ascii="Times New Roman" w:hAnsi="Times New Roman" w:cs="Times New Roman"/>
          <w:sz w:val="30"/>
          <w:szCs w:val="30"/>
          <w:lang w:val="fr-FR"/>
        </w:rPr>
        <w:t xml:space="preserve">(ce qu'ils ne croient pas </w:t>
      </w:r>
      <w:r w:rsidR="00715F22" w:rsidRPr="00715F22">
        <w:rPr>
          <w:rFonts w:ascii="Times New Roman" w:hAnsi="Times New Roman" w:cs="Times New Roman"/>
          <w:color w:val="FF0000"/>
          <w:sz w:val="30"/>
          <w:szCs w:val="30"/>
          <w:lang w:val="fr-FR"/>
        </w:rPr>
        <w:t>vraiment</w:t>
      </w:r>
      <w:r w:rsidRPr="004A4815">
        <w:rPr>
          <w:rFonts w:ascii="Times New Roman" w:hAnsi="Times New Roman" w:cs="Times New Roman"/>
          <w:sz w:val="30"/>
          <w:szCs w:val="30"/>
          <w:lang w:val="fr-FR"/>
        </w:rPr>
        <w:t xml:space="preserve">), ils seront les derniers à sombrer. </w:t>
      </w:r>
      <w:r w:rsidR="00143973" w:rsidRPr="004A4815">
        <w:rPr>
          <w:rFonts w:ascii="Times New Roman" w:hAnsi="Times New Roman" w:cs="Times New Roman"/>
          <w:sz w:val="30"/>
          <w:szCs w:val="30"/>
          <w:lang w:val="fr-FR"/>
        </w:rPr>
        <w:t>D'autres, au contraire, voient dans cette situ</w:t>
      </w:r>
      <w:r w:rsidR="00143973" w:rsidRPr="004A4815">
        <w:rPr>
          <w:rFonts w:ascii="Times New Roman" w:hAnsi="Times New Roman" w:cs="Times New Roman"/>
          <w:sz w:val="30"/>
          <w:szCs w:val="30"/>
          <w:lang w:val="fr-FR"/>
        </w:rPr>
        <w:t>a</w:t>
      </w:r>
      <w:r w:rsidR="00143973" w:rsidRPr="004A4815">
        <w:rPr>
          <w:rFonts w:ascii="Times New Roman" w:hAnsi="Times New Roman" w:cs="Times New Roman"/>
          <w:sz w:val="30"/>
          <w:szCs w:val="30"/>
          <w:lang w:val="fr-FR"/>
        </w:rPr>
        <w:t>tion une opportunité de renaissance. Après tout, le christianisme et la civ</w:t>
      </w:r>
      <w:r w:rsidR="00143973" w:rsidRPr="004A4815">
        <w:rPr>
          <w:rFonts w:ascii="Times New Roman" w:hAnsi="Times New Roman" w:cs="Times New Roman"/>
          <w:sz w:val="30"/>
          <w:szCs w:val="30"/>
          <w:lang w:val="fr-FR"/>
        </w:rPr>
        <w:t>i</w:t>
      </w:r>
      <w:r w:rsidR="00143973" w:rsidRPr="004A4815">
        <w:rPr>
          <w:rFonts w:ascii="Times New Roman" w:hAnsi="Times New Roman" w:cs="Times New Roman"/>
          <w:sz w:val="30"/>
          <w:szCs w:val="30"/>
          <w:lang w:val="fr-FR"/>
        </w:rPr>
        <w:t>lisation chrétienne ne sont pas la même chose. Que les vieux décors br</w:t>
      </w:r>
      <w:r w:rsidR="00143973" w:rsidRPr="004A4815">
        <w:rPr>
          <w:rFonts w:ascii="Times New Roman" w:hAnsi="Times New Roman" w:cs="Times New Roman"/>
          <w:sz w:val="30"/>
          <w:szCs w:val="30"/>
          <w:lang w:val="fr-FR"/>
        </w:rPr>
        <w:t>û</w:t>
      </w:r>
      <w:r w:rsidR="00143973" w:rsidRPr="004A4815">
        <w:rPr>
          <w:rFonts w:ascii="Times New Roman" w:hAnsi="Times New Roman" w:cs="Times New Roman"/>
          <w:sz w:val="30"/>
          <w:szCs w:val="30"/>
          <w:lang w:val="fr-FR"/>
        </w:rPr>
        <w:t xml:space="preserve">lent, que les privilèges disparaissent enfin, que les ambitions mondaines soient oubliées, et que le christianisme pur, débarrassé des habitudes et des coutumes gênantes, apparaisse enfin sous nos yeux. Que faire ? Jouer dans l'orchestre ou </w:t>
      </w:r>
      <w:r w:rsidR="006D19E0" w:rsidRPr="004A4815">
        <w:rPr>
          <w:rFonts w:ascii="Times New Roman" w:hAnsi="Times New Roman" w:cs="Times New Roman"/>
          <w:sz w:val="30"/>
          <w:szCs w:val="30"/>
          <w:lang w:val="fr-FR"/>
        </w:rPr>
        <w:t xml:space="preserve">agir </w:t>
      </w:r>
      <w:r w:rsidR="00143973" w:rsidRPr="004A4815">
        <w:rPr>
          <w:rFonts w:ascii="Times New Roman" w:hAnsi="Times New Roman" w:cs="Times New Roman"/>
          <w:sz w:val="30"/>
          <w:szCs w:val="30"/>
          <w:lang w:val="fr-FR"/>
        </w:rPr>
        <w:t xml:space="preserve">en accélérant </w:t>
      </w:r>
      <w:r w:rsidR="006D19E0" w:rsidRPr="004A4815">
        <w:rPr>
          <w:rFonts w:ascii="Times New Roman" w:hAnsi="Times New Roman" w:cs="Times New Roman"/>
          <w:sz w:val="30"/>
          <w:szCs w:val="30"/>
          <w:lang w:val="fr-FR"/>
        </w:rPr>
        <w:t xml:space="preserve">et en facilitant le </w:t>
      </w:r>
      <w:r w:rsidR="00143973" w:rsidRPr="004A4815">
        <w:rPr>
          <w:rFonts w:ascii="Times New Roman" w:hAnsi="Times New Roman" w:cs="Times New Roman"/>
          <w:sz w:val="30"/>
          <w:szCs w:val="30"/>
          <w:lang w:val="fr-FR"/>
        </w:rPr>
        <w:t xml:space="preserve">naufrage du </w:t>
      </w:r>
      <w:r w:rsidR="006D19E0" w:rsidRPr="004A4815">
        <w:rPr>
          <w:rFonts w:ascii="Times New Roman" w:hAnsi="Times New Roman" w:cs="Times New Roman"/>
          <w:sz w:val="30"/>
          <w:szCs w:val="30"/>
          <w:lang w:val="fr-FR"/>
        </w:rPr>
        <w:t xml:space="preserve">navire </w:t>
      </w:r>
      <w:r w:rsidR="00143973"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Notre peur de l'inconnu n'est évidemment pas surprenante, surtout lorsque la chute menace de détruire tant d'acquis importants. Chaque jour, il est difficile de se consoler en pensant que les civilisations vont et vie</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 xml:space="preserve">nent. Il est naturel de les identifier au monde. Saint Jérôme disait : </w:t>
      </w:r>
      <w:r w:rsidRPr="004A4815">
        <w:rPr>
          <w:rFonts w:ascii="Times New Roman" w:hAnsi="Times New Roman" w:cs="Times New Roman"/>
          <w:i/>
          <w:iCs/>
          <w:sz w:val="30"/>
          <w:szCs w:val="30"/>
          <w:lang w:val="fr-FR"/>
        </w:rPr>
        <w:t>si Rome peut tomber, que reste-t-il de sûr ?</w:t>
      </w:r>
      <w:r w:rsidRPr="004A4815">
        <w:rPr>
          <w:rFonts w:ascii="Times New Roman" w:hAnsi="Times New Roman" w:cs="Times New Roman"/>
          <w:sz w:val="30"/>
          <w:szCs w:val="30"/>
          <w:lang w:val="fr-FR"/>
        </w:rPr>
        <w:t xml:space="preserve"> Ne pensons-nous pas la même chose ?</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Il est donc possible d'</w:t>
      </w:r>
      <w:r w:rsidR="0062662B" w:rsidRPr="004A4815">
        <w:rPr>
          <w:rFonts w:ascii="Times New Roman" w:hAnsi="Times New Roman" w:cs="Times New Roman"/>
          <w:sz w:val="30"/>
          <w:szCs w:val="30"/>
          <w:lang w:val="fr-FR"/>
        </w:rPr>
        <w:t>adopter l</w:t>
      </w:r>
      <w:r w:rsidRPr="004A4815">
        <w:rPr>
          <w:rFonts w:ascii="Times New Roman" w:hAnsi="Times New Roman" w:cs="Times New Roman"/>
          <w:sz w:val="30"/>
          <w:szCs w:val="30"/>
          <w:lang w:val="fr-FR"/>
        </w:rPr>
        <w:t>'</w:t>
      </w:r>
      <w:r w:rsidR="0087431D" w:rsidRPr="004A4815">
        <w:rPr>
          <w:rFonts w:ascii="Times New Roman" w:hAnsi="Times New Roman" w:cs="Times New Roman"/>
          <w:sz w:val="30"/>
          <w:szCs w:val="30"/>
          <w:lang w:val="fr-FR"/>
        </w:rPr>
        <w:t xml:space="preserve">attitude </w:t>
      </w:r>
      <w:r w:rsidRPr="004A4815">
        <w:rPr>
          <w:rFonts w:ascii="Times New Roman" w:hAnsi="Times New Roman" w:cs="Times New Roman"/>
          <w:sz w:val="30"/>
          <w:szCs w:val="30"/>
          <w:lang w:val="fr-FR"/>
        </w:rPr>
        <w:t xml:space="preserve">selon laquelle, malgré tous les inconvénients </w:t>
      </w:r>
      <w:r w:rsidR="0087431D" w:rsidRPr="004A4815">
        <w:rPr>
          <w:rFonts w:ascii="Times New Roman" w:hAnsi="Times New Roman" w:cs="Times New Roman"/>
          <w:sz w:val="30"/>
          <w:szCs w:val="30"/>
          <w:lang w:val="fr-FR"/>
        </w:rPr>
        <w:t>que cette situation entraîne</w:t>
      </w:r>
      <w:r w:rsidRPr="004A4815">
        <w:rPr>
          <w:rFonts w:ascii="Times New Roman" w:hAnsi="Times New Roman" w:cs="Times New Roman"/>
          <w:sz w:val="30"/>
          <w:szCs w:val="30"/>
          <w:lang w:val="fr-FR"/>
        </w:rPr>
        <w:t xml:space="preserve">, il convient de la </w:t>
      </w:r>
      <w:r w:rsidR="0062662B" w:rsidRPr="004A4815">
        <w:rPr>
          <w:rFonts w:ascii="Times New Roman" w:hAnsi="Times New Roman" w:cs="Times New Roman"/>
          <w:sz w:val="30"/>
          <w:szCs w:val="30"/>
          <w:lang w:val="fr-FR"/>
        </w:rPr>
        <w:t xml:space="preserve">considérer comme </w:t>
      </w:r>
      <w:r w:rsidRPr="004A4815">
        <w:rPr>
          <w:rFonts w:ascii="Times New Roman" w:hAnsi="Times New Roman" w:cs="Times New Roman"/>
          <w:sz w:val="30"/>
          <w:szCs w:val="30"/>
          <w:lang w:val="fr-FR"/>
        </w:rPr>
        <w:t xml:space="preserve">une bénédiction. Nous devrions donc nous concentrer sur ce qui est </w:t>
      </w:r>
      <w:r w:rsidRPr="004A4815">
        <w:rPr>
          <w:rFonts w:ascii="Times New Roman" w:hAnsi="Times New Roman" w:cs="Times New Roman"/>
          <w:sz w:val="30"/>
          <w:szCs w:val="30"/>
          <w:lang w:val="fr-FR"/>
        </w:rPr>
        <w:lastRenderedPageBreak/>
        <w:t xml:space="preserve">important pour nous, en acceptant qu'il est </w:t>
      </w:r>
      <w:r w:rsidR="00715F22" w:rsidRPr="00715F22">
        <w:rPr>
          <w:rFonts w:ascii="Times New Roman" w:hAnsi="Times New Roman" w:cs="Times New Roman"/>
          <w:color w:val="FF0000"/>
          <w:sz w:val="30"/>
          <w:szCs w:val="30"/>
          <w:lang w:val="fr-FR"/>
        </w:rPr>
        <w:t>tout</w:t>
      </w:r>
      <w:r w:rsidR="00715F22">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aussi inefficace qu'inutile de se battre sur des questions secondaires. Après tout, l</w:t>
      </w:r>
      <w:r w:rsidR="0087431D" w:rsidRPr="004A4815">
        <w:rPr>
          <w:rFonts w:ascii="Times New Roman" w:hAnsi="Times New Roman" w:cs="Times New Roman"/>
          <w:sz w:val="30"/>
          <w:szCs w:val="30"/>
          <w:lang w:val="fr-FR"/>
        </w:rPr>
        <w:t>'</w:t>
      </w:r>
      <w:r w:rsidRPr="004A4815">
        <w:rPr>
          <w:rFonts w:ascii="Times New Roman" w:hAnsi="Times New Roman" w:cs="Times New Roman"/>
          <w:sz w:val="30"/>
          <w:szCs w:val="30"/>
          <w:lang w:val="fr-FR"/>
        </w:rPr>
        <w:t>Église ne dispara</w:t>
      </w:r>
      <w:r w:rsidRPr="004A4815">
        <w:rPr>
          <w:rFonts w:ascii="Times New Roman" w:hAnsi="Times New Roman" w:cs="Times New Roman"/>
          <w:sz w:val="30"/>
          <w:szCs w:val="30"/>
          <w:lang w:val="fr-FR"/>
        </w:rPr>
        <w:t>î</w:t>
      </w:r>
      <w:r w:rsidRPr="004A4815">
        <w:rPr>
          <w:rFonts w:ascii="Times New Roman" w:hAnsi="Times New Roman" w:cs="Times New Roman"/>
          <w:sz w:val="30"/>
          <w:szCs w:val="30"/>
          <w:lang w:val="fr-FR"/>
        </w:rPr>
        <w:t>tra pas avec la disparition de la civilisation. Nous défendons ce qui est i</w:t>
      </w:r>
      <w:r w:rsidRPr="004A4815">
        <w:rPr>
          <w:rFonts w:ascii="Times New Roman" w:hAnsi="Times New Roman" w:cs="Times New Roman"/>
          <w:sz w:val="30"/>
          <w:szCs w:val="30"/>
          <w:lang w:val="fr-FR"/>
        </w:rPr>
        <w:t>m</w:t>
      </w:r>
      <w:r w:rsidRPr="004A4815">
        <w:rPr>
          <w:rFonts w:ascii="Times New Roman" w:hAnsi="Times New Roman" w:cs="Times New Roman"/>
          <w:sz w:val="30"/>
          <w:szCs w:val="30"/>
          <w:lang w:val="fr-FR"/>
        </w:rPr>
        <w:t xml:space="preserve">portant </w:t>
      </w:r>
      <w:r w:rsidR="0087431D" w:rsidRPr="004A4815">
        <w:rPr>
          <w:rFonts w:ascii="Times New Roman" w:hAnsi="Times New Roman" w:cs="Times New Roman"/>
          <w:sz w:val="30"/>
          <w:szCs w:val="30"/>
          <w:lang w:val="fr-FR"/>
        </w:rPr>
        <w:t xml:space="preserve">sans utiliser </w:t>
      </w:r>
      <w:r w:rsidRPr="004A4815">
        <w:rPr>
          <w:rFonts w:ascii="Times New Roman" w:hAnsi="Times New Roman" w:cs="Times New Roman"/>
          <w:sz w:val="30"/>
          <w:szCs w:val="30"/>
          <w:lang w:val="fr-FR"/>
        </w:rPr>
        <w:t>l'autorité du Christ pour faire l'apologie de questions secondaires par rapport à la Révélation. L'Église a survécu parce que, au lieu de mourir pour l'empire, elle a commencé à évangéliser les barbares. La condition du dialogue avec les personnes extérieures à l'Église, la co</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 xml:space="preserve">dition de l'évangélisation aujourd'hui, c'est la capacité d'engager un </w:t>
      </w:r>
      <w:r w:rsidR="0087431D" w:rsidRPr="004A4815">
        <w:rPr>
          <w:rFonts w:ascii="Times New Roman" w:hAnsi="Times New Roman" w:cs="Times New Roman"/>
          <w:sz w:val="30"/>
          <w:szCs w:val="30"/>
          <w:lang w:val="fr-FR"/>
        </w:rPr>
        <w:t>di</w:t>
      </w:r>
      <w:r w:rsidR="0087431D" w:rsidRPr="004A4815">
        <w:rPr>
          <w:rFonts w:ascii="Times New Roman" w:hAnsi="Times New Roman" w:cs="Times New Roman"/>
          <w:sz w:val="30"/>
          <w:szCs w:val="30"/>
          <w:lang w:val="fr-FR"/>
        </w:rPr>
        <w:t>a</w:t>
      </w:r>
      <w:r w:rsidR="0087431D" w:rsidRPr="004A4815">
        <w:rPr>
          <w:rFonts w:ascii="Times New Roman" w:hAnsi="Times New Roman" w:cs="Times New Roman"/>
          <w:sz w:val="30"/>
          <w:szCs w:val="30"/>
          <w:lang w:val="fr-FR"/>
        </w:rPr>
        <w:t xml:space="preserve">logue </w:t>
      </w:r>
      <w:r w:rsidR="003B4660" w:rsidRPr="004A4815">
        <w:rPr>
          <w:rFonts w:ascii="Times New Roman" w:hAnsi="Times New Roman" w:cs="Times New Roman"/>
          <w:sz w:val="30"/>
          <w:szCs w:val="30"/>
          <w:lang w:val="fr-FR"/>
        </w:rPr>
        <w:t>fructueux</w:t>
      </w:r>
      <w:r w:rsidRPr="004A4815">
        <w:rPr>
          <w:rFonts w:ascii="Times New Roman" w:hAnsi="Times New Roman" w:cs="Times New Roman"/>
          <w:sz w:val="30"/>
          <w:szCs w:val="30"/>
          <w:lang w:val="fr-FR"/>
        </w:rPr>
        <w:t>.</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 xml:space="preserve">D'un autre côté, ce qu'on appelle le christianisme pur, toujours désiré par ceux qui ouvrent volontiers leurs portes aux barbares, est une illusion - une illusion dangereuse. La nature de la connaissance humaine est telle que, à l'exception des mystiques, nous connaissons Dieu indirectement, et donc, pour la plupart d'entre nous, la condition pour connaître le Verbe est qu'il soit incarné. Le divin et le sacré se révèlent à nous à travers le sensuel. Le Dieu qui se révèle à nos yeux prend une forme concrète </w:t>
      </w:r>
      <w:r w:rsidR="0087431D" w:rsidRPr="004A4815">
        <w:rPr>
          <w:rFonts w:ascii="Times New Roman" w:hAnsi="Times New Roman" w:cs="Times New Roman"/>
          <w:sz w:val="30"/>
          <w:szCs w:val="30"/>
          <w:lang w:val="fr-FR"/>
        </w:rPr>
        <w:t xml:space="preserve">: </w:t>
      </w:r>
      <w:r w:rsidR="00344431" w:rsidRPr="004A4815">
        <w:rPr>
          <w:rFonts w:ascii="Times New Roman" w:hAnsi="Times New Roman" w:cs="Times New Roman"/>
          <w:sz w:val="30"/>
          <w:szCs w:val="30"/>
          <w:lang w:val="fr-FR"/>
        </w:rPr>
        <w:t>le Verbe s'est fait chair, ce qui signifie également que sa Vérité s'est incarnée dans une langue, une cul</w:t>
      </w:r>
      <w:r w:rsidR="00715F22">
        <w:rPr>
          <w:rFonts w:ascii="Times New Roman" w:hAnsi="Times New Roman" w:cs="Times New Roman"/>
          <w:sz w:val="30"/>
          <w:szCs w:val="30"/>
          <w:lang w:val="fr-FR"/>
        </w:rPr>
        <w:t>ture et une époque particulière</w:t>
      </w:r>
      <w:r w:rsidR="00344431" w:rsidRPr="004A4815">
        <w:rPr>
          <w:rFonts w:ascii="Times New Roman" w:hAnsi="Times New Roman" w:cs="Times New Roman"/>
          <w:sz w:val="30"/>
          <w:szCs w:val="30"/>
          <w:lang w:val="fr-FR"/>
        </w:rPr>
        <w:t xml:space="preserve">. Il n'y a pas de christianisme sans hommes, et les hommes parlent toujours une langue, vivent à une époque, appartiennent à </w:t>
      </w:r>
      <w:r w:rsidR="0087431D" w:rsidRPr="004A4815">
        <w:rPr>
          <w:rFonts w:ascii="Times New Roman" w:hAnsi="Times New Roman" w:cs="Times New Roman"/>
          <w:sz w:val="30"/>
          <w:szCs w:val="30"/>
          <w:lang w:val="fr-FR"/>
        </w:rPr>
        <w:t xml:space="preserve">une </w:t>
      </w:r>
      <w:r w:rsidR="00344431" w:rsidRPr="004A4815">
        <w:rPr>
          <w:rFonts w:ascii="Times New Roman" w:hAnsi="Times New Roman" w:cs="Times New Roman"/>
          <w:sz w:val="30"/>
          <w:szCs w:val="30"/>
          <w:lang w:val="fr-FR"/>
        </w:rPr>
        <w:t xml:space="preserve">culture. Tant que nous vivons dans la chair, il </w:t>
      </w:r>
      <w:r w:rsidR="0087431D" w:rsidRPr="004A4815">
        <w:rPr>
          <w:rFonts w:ascii="Times New Roman" w:hAnsi="Times New Roman" w:cs="Times New Roman"/>
          <w:sz w:val="30"/>
          <w:szCs w:val="30"/>
          <w:lang w:val="fr-FR"/>
        </w:rPr>
        <w:t xml:space="preserve">n'y a pas de place pour un </w:t>
      </w:r>
      <w:r w:rsidR="00344431" w:rsidRPr="004A4815">
        <w:rPr>
          <w:rFonts w:ascii="Times New Roman" w:hAnsi="Times New Roman" w:cs="Times New Roman"/>
          <w:sz w:val="30"/>
          <w:szCs w:val="30"/>
          <w:lang w:val="fr-FR"/>
        </w:rPr>
        <w:t xml:space="preserve">christianisme pur </w:t>
      </w:r>
      <w:r w:rsidR="0087431D" w:rsidRPr="004A4815">
        <w:rPr>
          <w:rFonts w:ascii="Times New Roman" w:hAnsi="Times New Roman" w:cs="Times New Roman"/>
          <w:sz w:val="30"/>
          <w:szCs w:val="30"/>
          <w:lang w:val="fr-FR"/>
        </w:rPr>
        <w:t xml:space="preserve">qui ne cache qu'une </w:t>
      </w:r>
      <w:r w:rsidR="00344431" w:rsidRPr="004A4815">
        <w:rPr>
          <w:rFonts w:ascii="Times New Roman" w:hAnsi="Times New Roman" w:cs="Times New Roman"/>
          <w:sz w:val="30"/>
          <w:szCs w:val="30"/>
          <w:lang w:val="fr-FR"/>
        </w:rPr>
        <w:t xml:space="preserve">naïveté de </w:t>
      </w:r>
      <w:r w:rsidR="0087431D" w:rsidRPr="004A4815">
        <w:rPr>
          <w:rFonts w:ascii="Times New Roman" w:hAnsi="Times New Roman" w:cs="Times New Roman"/>
          <w:sz w:val="30"/>
          <w:szCs w:val="30"/>
          <w:lang w:val="fr-FR"/>
        </w:rPr>
        <w:t xml:space="preserve">pensée, </w:t>
      </w:r>
      <w:r w:rsidR="00344431" w:rsidRPr="004A4815">
        <w:rPr>
          <w:rFonts w:ascii="Times New Roman" w:hAnsi="Times New Roman" w:cs="Times New Roman"/>
          <w:sz w:val="30"/>
          <w:szCs w:val="30"/>
          <w:lang w:val="fr-FR"/>
        </w:rPr>
        <w:t>ou qui est l'expression déguisée d'un désir d'exprimer les vérités de Dieu dans la langue d'une culture nouvelle ou simplement différente.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D'ailleurs, est-il vraiment nécessaire de précipiter la mort de quelque chose qui porte encore des fruits spirituels ? Nous ne devons pas sous-estimer la coutume. Il est facile de tomber dans le vide en disant que nous devons être fidèles au contenu et non à l'ornementation, à la Parole et non à la manière de l'exprimer. Mais rappelons-nous que beaucoup d'entre nous parviennent au contenu précisément par le biais de cette ornementation passagère. Cessons donc de jeter le feu pour séparer les choses appare</w:t>
      </w:r>
      <w:r w:rsidRPr="004A4815">
        <w:rPr>
          <w:rFonts w:ascii="Times New Roman" w:hAnsi="Times New Roman" w:cs="Times New Roman"/>
          <w:sz w:val="30"/>
          <w:szCs w:val="30"/>
          <w:lang w:val="fr-FR"/>
        </w:rPr>
        <w:t>m</w:t>
      </w:r>
      <w:r w:rsidRPr="004A4815">
        <w:rPr>
          <w:rFonts w:ascii="Times New Roman" w:hAnsi="Times New Roman" w:cs="Times New Roman"/>
          <w:sz w:val="30"/>
          <w:szCs w:val="30"/>
          <w:lang w:val="fr-FR"/>
        </w:rPr>
        <w:t xml:space="preserve">ment secondaires et transitoires des choses plus importantes. Lorsque le feu s'éteindra, nous pourrons </w:t>
      </w:r>
      <w:r w:rsidR="0087431D" w:rsidRPr="004A4815">
        <w:rPr>
          <w:rFonts w:ascii="Times New Roman" w:hAnsi="Times New Roman" w:cs="Times New Roman"/>
          <w:sz w:val="30"/>
          <w:szCs w:val="30"/>
          <w:lang w:val="fr-FR"/>
        </w:rPr>
        <w:t xml:space="preserve">malheureusement </w:t>
      </w:r>
      <w:r w:rsidRPr="004A4815">
        <w:rPr>
          <w:rFonts w:ascii="Times New Roman" w:hAnsi="Times New Roman" w:cs="Times New Roman"/>
          <w:sz w:val="30"/>
          <w:szCs w:val="30"/>
          <w:lang w:val="fr-FR"/>
        </w:rPr>
        <w:t xml:space="preserve">constater que, dans notre </w:t>
      </w:r>
      <w:r w:rsidRPr="004A4815">
        <w:rPr>
          <w:rFonts w:ascii="Times New Roman" w:hAnsi="Times New Roman" w:cs="Times New Roman"/>
          <w:sz w:val="30"/>
          <w:szCs w:val="30"/>
          <w:lang w:val="fr-FR"/>
        </w:rPr>
        <w:lastRenderedPageBreak/>
        <w:t>zèle, nous avons brûlé le seul pont menant à l'autre rive. La coutume, c'est un peu comme le morceau de papier sur lequel nous avons écrit notre foi. En la détruisant, nous risquons de détruire bien plus que la forme de l'écr</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ture. Si nous renonçons à des choses mineures, ne finirons-nous pas par renoncer à des choses importantes ?</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Enfin, la question du dialogue et de l'évangélisation. Qui, ayant le choix entre discuter des questions les plus importantes avec un expert avisé et un jeune garçon, choisirait ce dernier ? Après tout, la civilisation chr</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tienne n'est pas seulement un fardeau, mais un grand trésor de sagesse et de beauté. Lorsque nous évangélisons, nous devons trouver un langage co</w:t>
      </w:r>
      <w:r w:rsidRPr="004A4815">
        <w:rPr>
          <w:rFonts w:ascii="Times New Roman" w:hAnsi="Times New Roman" w:cs="Times New Roman"/>
          <w:sz w:val="30"/>
          <w:szCs w:val="30"/>
          <w:lang w:val="fr-FR"/>
        </w:rPr>
        <w:t>m</w:t>
      </w:r>
      <w:r w:rsidRPr="004A4815">
        <w:rPr>
          <w:rFonts w:ascii="Times New Roman" w:hAnsi="Times New Roman" w:cs="Times New Roman"/>
          <w:sz w:val="30"/>
          <w:szCs w:val="30"/>
          <w:lang w:val="fr-FR"/>
        </w:rPr>
        <w:t>mun avec le monde moderne, mais pourquoi ne pas l'enrichir du passé, d'une culture qui élargit notre expérience à celle de générations de chr</w:t>
      </w:r>
      <w:r w:rsidRPr="004A4815">
        <w:rPr>
          <w:rFonts w:ascii="Times New Roman" w:hAnsi="Times New Roman" w:cs="Times New Roman"/>
          <w:sz w:val="30"/>
          <w:szCs w:val="30"/>
          <w:lang w:val="fr-FR"/>
        </w:rPr>
        <w:t>é</w:t>
      </w:r>
      <w:r w:rsidRPr="004A4815">
        <w:rPr>
          <w:rFonts w:ascii="Times New Roman" w:hAnsi="Times New Roman" w:cs="Times New Roman"/>
          <w:sz w:val="30"/>
          <w:szCs w:val="30"/>
          <w:lang w:val="fr-FR"/>
        </w:rPr>
        <w:t xml:space="preserve">tiens ? </w:t>
      </w:r>
      <w:r w:rsidR="00F770AE" w:rsidRPr="004A4815">
        <w:rPr>
          <w:rFonts w:ascii="Times New Roman" w:hAnsi="Times New Roman" w:cs="Times New Roman"/>
          <w:sz w:val="30"/>
          <w:szCs w:val="30"/>
          <w:lang w:val="fr-FR"/>
        </w:rPr>
        <w:t>Et rappelons-nous qu'il n'y a aucune certitude que le Titanic va co</w:t>
      </w:r>
      <w:r w:rsidR="00F770AE" w:rsidRPr="004A4815">
        <w:rPr>
          <w:rFonts w:ascii="Times New Roman" w:hAnsi="Times New Roman" w:cs="Times New Roman"/>
          <w:sz w:val="30"/>
          <w:szCs w:val="30"/>
          <w:lang w:val="fr-FR"/>
        </w:rPr>
        <w:t>u</w:t>
      </w:r>
      <w:r w:rsidR="00F770AE" w:rsidRPr="004A4815">
        <w:rPr>
          <w:rFonts w:ascii="Times New Roman" w:hAnsi="Times New Roman" w:cs="Times New Roman"/>
          <w:sz w:val="30"/>
          <w:szCs w:val="30"/>
          <w:lang w:val="fr-FR"/>
        </w:rPr>
        <w:t>ler, malgré ce que pensent les experts sur toutes les chaînes de télévision du monde.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Les chrétiens con</w:t>
      </w:r>
      <w:r w:rsidR="004402FD">
        <w:rPr>
          <w:rFonts w:ascii="Times New Roman" w:hAnsi="Times New Roman" w:cs="Times New Roman"/>
          <w:sz w:val="30"/>
          <w:szCs w:val="30"/>
          <w:lang w:val="fr-FR"/>
        </w:rPr>
        <w:t>sidéreront toujours leur R</w:t>
      </w:r>
      <w:r w:rsidRPr="004A4815">
        <w:rPr>
          <w:rFonts w:ascii="Times New Roman" w:hAnsi="Times New Roman" w:cs="Times New Roman"/>
          <w:sz w:val="30"/>
          <w:szCs w:val="30"/>
          <w:lang w:val="fr-FR"/>
        </w:rPr>
        <w:t>évélation comme unive</w:t>
      </w:r>
      <w:r w:rsidRPr="004A4815">
        <w:rPr>
          <w:rFonts w:ascii="Times New Roman" w:hAnsi="Times New Roman" w:cs="Times New Roman"/>
          <w:sz w:val="30"/>
          <w:szCs w:val="30"/>
          <w:lang w:val="fr-FR"/>
        </w:rPr>
        <w:t>r</w:t>
      </w:r>
      <w:r w:rsidRPr="004A4815">
        <w:rPr>
          <w:rFonts w:ascii="Times New Roman" w:hAnsi="Times New Roman" w:cs="Times New Roman"/>
          <w:sz w:val="30"/>
          <w:szCs w:val="30"/>
          <w:lang w:val="fr-FR"/>
        </w:rPr>
        <w:t>selle et Dieu comme le seul Créateur, Seigneur et Sauveur. C'est pourquoi le message de l'Église s'adresse au monde entier et non aux membres d'une élite</w:t>
      </w:r>
      <w:r w:rsidR="007D6963"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Par conséquent, en principe, il n'y a pas d'alternative à la construction d'une civilisation chrétienne - toute controverse éventuelle ne peut porter que sur la nature de son architecture, sur les personnes avec lesquelles nous construirons et sur la part de l'ancien édifice qui sera utilisée pour con</w:t>
      </w:r>
      <w:r w:rsidRPr="004A4815">
        <w:rPr>
          <w:rFonts w:ascii="Times New Roman" w:hAnsi="Times New Roman" w:cs="Times New Roman"/>
          <w:sz w:val="30"/>
          <w:szCs w:val="30"/>
          <w:lang w:val="fr-FR"/>
        </w:rPr>
        <w:t>s</w:t>
      </w:r>
      <w:r w:rsidRPr="004A4815">
        <w:rPr>
          <w:rFonts w:ascii="Times New Roman" w:hAnsi="Times New Roman" w:cs="Times New Roman"/>
          <w:sz w:val="30"/>
          <w:szCs w:val="30"/>
          <w:lang w:val="fr-FR"/>
        </w:rPr>
        <w:t>truire le suivant. Après tout, il est clairement écrit que les portes de l'enfer ne prévaudront pas contre lui.</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Ce dont nous avons surtout besoin à ce moment de l'histoire, ce sont des hommes qui, par une foi éclairée et vécue, rendent Dieu crédible dans ce monde. Le témoignage négatif des chrétiens</w:t>
      </w:r>
      <w:r w:rsidR="004402FD">
        <w:rPr>
          <w:rFonts w:ascii="Times New Roman" w:hAnsi="Times New Roman" w:cs="Times New Roman"/>
          <w:sz w:val="30"/>
          <w:szCs w:val="30"/>
          <w:lang w:val="fr-FR"/>
        </w:rPr>
        <w:t>,</w:t>
      </w:r>
      <w:r w:rsidRPr="004A4815">
        <w:rPr>
          <w:rFonts w:ascii="Times New Roman" w:hAnsi="Times New Roman" w:cs="Times New Roman"/>
          <w:sz w:val="30"/>
          <w:szCs w:val="30"/>
          <w:lang w:val="fr-FR"/>
        </w:rPr>
        <w:t xml:space="preserve"> qui ont parlé de Dieu et vé</w:t>
      </w:r>
      <w:r w:rsidR="004402FD">
        <w:rPr>
          <w:rFonts w:ascii="Times New Roman" w:hAnsi="Times New Roman" w:cs="Times New Roman"/>
          <w:sz w:val="30"/>
          <w:szCs w:val="30"/>
          <w:lang w:val="fr-FR"/>
        </w:rPr>
        <w:t>cu contre L</w:t>
      </w:r>
      <w:r w:rsidRPr="004A4815">
        <w:rPr>
          <w:rFonts w:ascii="Times New Roman" w:hAnsi="Times New Roman" w:cs="Times New Roman"/>
          <w:sz w:val="30"/>
          <w:szCs w:val="30"/>
          <w:lang w:val="fr-FR"/>
        </w:rPr>
        <w:t>ui</w:t>
      </w:r>
      <w:r w:rsidR="004402FD">
        <w:rPr>
          <w:rFonts w:ascii="Times New Roman" w:hAnsi="Times New Roman" w:cs="Times New Roman"/>
          <w:sz w:val="30"/>
          <w:szCs w:val="30"/>
          <w:lang w:val="fr-FR"/>
        </w:rPr>
        <w:t>,</w:t>
      </w:r>
      <w:r w:rsidRPr="004A4815">
        <w:rPr>
          <w:rFonts w:ascii="Times New Roman" w:hAnsi="Times New Roman" w:cs="Times New Roman"/>
          <w:sz w:val="30"/>
          <w:szCs w:val="30"/>
          <w:lang w:val="fr-FR"/>
        </w:rPr>
        <w:t xml:space="preserve"> a assombri l'image de Dieu et ouvert la porte à l'incrédul</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 xml:space="preserve">té. Nous avons besoin d'hommes qui gardent les yeux fixés </w:t>
      </w:r>
      <w:r w:rsidR="0087431D" w:rsidRPr="004A4815">
        <w:rPr>
          <w:rFonts w:ascii="Times New Roman" w:hAnsi="Times New Roman" w:cs="Times New Roman"/>
          <w:sz w:val="30"/>
          <w:szCs w:val="30"/>
          <w:lang w:val="fr-FR"/>
        </w:rPr>
        <w:t xml:space="preserve">sur </w:t>
      </w:r>
      <w:r w:rsidRPr="004A4815">
        <w:rPr>
          <w:rFonts w:ascii="Times New Roman" w:hAnsi="Times New Roman" w:cs="Times New Roman"/>
          <w:sz w:val="30"/>
          <w:szCs w:val="30"/>
          <w:lang w:val="fr-FR"/>
        </w:rPr>
        <w:t>Dieu, a</w:t>
      </w:r>
      <w:r w:rsidRPr="004A4815">
        <w:rPr>
          <w:rFonts w:ascii="Times New Roman" w:hAnsi="Times New Roman" w:cs="Times New Roman"/>
          <w:sz w:val="30"/>
          <w:szCs w:val="30"/>
          <w:lang w:val="fr-FR"/>
        </w:rPr>
        <w:t>p</w:t>
      </w:r>
      <w:r w:rsidRPr="004A4815">
        <w:rPr>
          <w:rFonts w:ascii="Times New Roman" w:hAnsi="Times New Roman" w:cs="Times New Roman"/>
          <w:sz w:val="30"/>
          <w:szCs w:val="30"/>
          <w:lang w:val="fr-FR"/>
        </w:rPr>
        <w:t xml:space="preserve">prenant de </w:t>
      </w:r>
      <w:r w:rsidR="0087431D" w:rsidRPr="004A4815">
        <w:rPr>
          <w:rFonts w:ascii="Times New Roman" w:hAnsi="Times New Roman" w:cs="Times New Roman"/>
          <w:sz w:val="30"/>
          <w:szCs w:val="30"/>
          <w:lang w:val="fr-FR"/>
        </w:rPr>
        <w:t xml:space="preserve">Lui la </w:t>
      </w:r>
      <w:r w:rsidRPr="004A4815">
        <w:rPr>
          <w:rFonts w:ascii="Times New Roman" w:hAnsi="Times New Roman" w:cs="Times New Roman"/>
          <w:sz w:val="30"/>
          <w:szCs w:val="30"/>
          <w:lang w:val="fr-FR"/>
        </w:rPr>
        <w:t xml:space="preserve">véritable humanité. Nous avons besoin d'hommes dont l'intellect est éclairé par la lumière de Dieu et </w:t>
      </w:r>
      <w:r w:rsidR="0087431D" w:rsidRPr="004A4815">
        <w:rPr>
          <w:rFonts w:ascii="Times New Roman" w:hAnsi="Times New Roman" w:cs="Times New Roman"/>
          <w:sz w:val="30"/>
          <w:szCs w:val="30"/>
          <w:lang w:val="fr-FR"/>
        </w:rPr>
        <w:t xml:space="preserve">qui permettent à leur cœur de s'ouvrir, afin </w:t>
      </w:r>
      <w:r w:rsidRPr="004A4815">
        <w:rPr>
          <w:rFonts w:ascii="Times New Roman" w:hAnsi="Times New Roman" w:cs="Times New Roman"/>
          <w:sz w:val="30"/>
          <w:szCs w:val="30"/>
          <w:lang w:val="fr-FR"/>
        </w:rPr>
        <w:t xml:space="preserve">que leur intellect puisse parler à l'intellect des autres et que </w:t>
      </w:r>
      <w:r w:rsidRPr="004A4815">
        <w:rPr>
          <w:rFonts w:ascii="Times New Roman" w:hAnsi="Times New Roman" w:cs="Times New Roman"/>
          <w:sz w:val="30"/>
          <w:szCs w:val="30"/>
          <w:lang w:val="fr-FR"/>
        </w:rPr>
        <w:lastRenderedPageBreak/>
        <w:t xml:space="preserve">leur cœur puisse ouvrir le cœur des autres. Ce n'est que par des hommes touchés par Dieu que </w:t>
      </w:r>
      <w:r w:rsidR="0087431D" w:rsidRPr="004A4815">
        <w:rPr>
          <w:rFonts w:ascii="Times New Roman" w:hAnsi="Times New Roman" w:cs="Times New Roman"/>
          <w:sz w:val="30"/>
          <w:szCs w:val="30"/>
          <w:lang w:val="fr-FR"/>
        </w:rPr>
        <w:t xml:space="preserve">nous ouvrons le chemin qui le mène aux </w:t>
      </w:r>
      <w:r w:rsidRPr="004A4815">
        <w:rPr>
          <w:rFonts w:ascii="Times New Roman" w:hAnsi="Times New Roman" w:cs="Times New Roman"/>
          <w:sz w:val="30"/>
          <w:szCs w:val="30"/>
          <w:lang w:val="fr-FR"/>
        </w:rPr>
        <w:t>hommes.</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En Europe notamment, une culture s'est développée qui, d'une m</w:t>
      </w:r>
      <w:r w:rsidRPr="004A4815">
        <w:rPr>
          <w:rFonts w:ascii="Times New Roman" w:hAnsi="Times New Roman" w:cs="Times New Roman"/>
          <w:sz w:val="30"/>
          <w:szCs w:val="30"/>
          <w:lang w:val="fr-FR"/>
        </w:rPr>
        <w:t>a</w:t>
      </w:r>
      <w:r w:rsidRPr="004A4815">
        <w:rPr>
          <w:rFonts w:ascii="Times New Roman" w:hAnsi="Times New Roman" w:cs="Times New Roman"/>
          <w:sz w:val="30"/>
          <w:szCs w:val="30"/>
          <w:lang w:val="fr-FR"/>
        </w:rPr>
        <w:t>nière inconnue jusqu'alors, exclut Dieu de la conscience publique, soit qu'il soit totalement nié, soit que son existence soit jugée indémontrable, ince</w:t>
      </w:r>
      <w:r w:rsidRPr="004A4815">
        <w:rPr>
          <w:rFonts w:ascii="Times New Roman" w:hAnsi="Times New Roman" w:cs="Times New Roman"/>
          <w:sz w:val="30"/>
          <w:szCs w:val="30"/>
          <w:lang w:val="fr-FR"/>
        </w:rPr>
        <w:t>r</w:t>
      </w:r>
      <w:r w:rsidRPr="004A4815">
        <w:rPr>
          <w:rFonts w:ascii="Times New Roman" w:hAnsi="Times New Roman" w:cs="Times New Roman"/>
          <w:sz w:val="30"/>
          <w:szCs w:val="30"/>
          <w:lang w:val="fr-FR"/>
        </w:rPr>
        <w:t xml:space="preserve">taine, et donc appartenant au domaine des choix subjectifs, </w:t>
      </w:r>
      <w:r w:rsidR="0087431D" w:rsidRPr="004A4815">
        <w:rPr>
          <w:rFonts w:ascii="Times New Roman" w:hAnsi="Times New Roman" w:cs="Times New Roman"/>
          <w:sz w:val="30"/>
          <w:szCs w:val="30"/>
          <w:lang w:val="fr-FR"/>
        </w:rPr>
        <w:t xml:space="preserve">une présence en </w:t>
      </w:r>
      <w:r w:rsidRPr="004A4815">
        <w:rPr>
          <w:rFonts w:ascii="Times New Roman" w:hAnsi="Times New Roman" w:cs="Times New Roman"/>
          <w:sz w:val="30"/>
          <w:szCs w:val="30"/>
          <w:lang w:val="fr-FR"/>
        </w:rPr>
        <w:t>tout cas non pertinente pour la vie publique.</w:t>
      </w:r>
    </w:p>
    <w:p w:rsidR="00713C8C" w:rsidRPr="004A4815" w:rsidRDefault="0008086B">
      <w:pPr>
        <w:spacing w:after="0" w:line="300" w:lineRule="auto"/>
        <w:ind w:firstLine="709"/>
        <w:jc w:val="both"/>
        <w:rPr>
          <w:rFonts w:ascii="Times New Roman" w:hAnsi="Times New Roman" w:cs="Times New Roman"/>
          <w:sz w:val="30"/>
          <w:szCs w:val="30"/>
          <w:lang w:val="fr-FR"/>
        </w:rPr>
      </w:pPr>
      <w:r w:rsidRPr="004A4815">
        <w:rPr>
          <w:rFonts w:ascii="Times New Roman" w:hAnsi="Times New Roman" w:cs="Times New Roman"/>
          <w:sz w:val="30"/>
          <w:szCs w:val="30"/>
          <w:lang w:val="fr-FR"/>
        </w:rPr>
        <w:t>Malheureusement, le climat actuel de profonde défensive ne permet pas de discuter de ce que nous proposons au monde. Au lieu de nous co</w:t>
      </w:r>
      <w:r w:rsidRPr="004A4815">
        <w:rPr>
          <w:rFonts w:ascii="Times New Roman" w:hAnsi="Times New Roman" w:cs="Times New Roman"/>
          <w:sz w:val="30"/>
          <w:szCs w:val="30"/>
          <w:lang w:val="fr-FR"/>
        </w:rPr>
        <w:t>n</w:t>
      </w:r>
      <w:r w:rsidRPr="004A4815">
        <w:rPr>
          <w:rFonts w:ascii="Times New Roman" w:hAnsi="Times New Roman" w:cs="Times New Roman"/>
          <w:sz w:val="30"/>
          <w:szCs w:val="30"/>
          <w:lang w:val="fr-FR"/>
        </w:rPr>
        <w:t>centrer sur des stratégies de survie, nous devons enfin réfléchir à des obje</w:t>
      </w:r>
      <w:r w:rsidRPr="004A4815">
        <w:rPr>
          <w:rFonts w:ascii="Times New Roman" w:hAnsi="Times New Roman" w:cs="Times New Roman"/>
          <w:sz w:val="30"/>
          <w:szCs w:val="30"/>
          <w:lang w:val="fr-FR"/>
        </w:rPr>
        <w:t>c</w:t>
      </w:r>
      <w:r w:rsidRPr="004A4815">
        <w:rPr>
          <w:rFonts w:ascii="Times New Roman" w:hAnsi="Times New Roman" w:cs="Times New Roman"/>
          <w:sz w:val="30"/>
          <w:szCs w:val="30"/>
          <w:lang w:val="fr-FR"/>
        </w:rPr>
        <w:t>tifs. Et il faut bien admettre que la vision des objectifs est extrêmement imprécise. Être d'accord sur le fait que nous ne voulons pas revenir à l'époque du pouvoir politique de l'Église ne signifie pas, malheureusement, que nous sachions clairement ce qu'</w:t>
      </w:r>
      <w:r w:rsidR="0087431D" w:rsidRPr="004A4815">
        <w:rPr>
          <w:rFonts w:ascii="Times New Roman" w:hAnsi="Times New Roman" w:cs="Times New Roman"/>
          <w:sz w:val="30"/>
          <w:szCs w:val="30"/>
          <w:lang w:val="fr-FR"/>
        </w:rPr>
        <w:t>il faut faire</w:t>
      </w:r>
      <w:r w:rsidRPr="004A4815">
        <w:rPr>
          <w:rFonts w:ascii="Times New Roman" w:hAnsi="Times New Roman" w:cs="Times New Roman"/>
          <w:sz w:val="30"/>
          <w:szCs w:val="30"/>
          <w:lang w:val="fr-FR"/>
        </w:rPr>
        <w:t>. Une critique convaincante des défauts de l'ancien modèle de civilis</w:t>
      </w:r>
      <w:r w:rsidR="004402FD">
        <w:rPr>
          <w:rFonts w:ascii="Times New Roman" w:hAnsi="Times New Roman" w:cs="Times New Roman"/>
          <w:sz w:val="30"/>
          <w:szCs w:val="30"/>
          <w:lang w:val="fr-FR"/>
        </w:rPr>
        <w:t xml:space="preserve">ation chrétienne </w:t>
      </w:r>
      <w:r w:rsidR="004402FD" w:rsidRPr="004402FD">
        <w:rPr>
          <w:rFonts w:ascii="Times New Roman" w:hAnsi="Times New Roman" w:cs="Times New Roman"/>
          <w:color w:val="FF0000"/>
          <w:sz w:val="30"/>
          <w:szCs w:val="30"/>
          <w:lang w:val="fr-FR"/>
        </w:rPr>
        <w:t>n’est</w:t>
      </w:r>
      <w:r w:rsidRPr="004402FD">
        <w:rPr>
          <w:rFonts w:ascii="Times New Roman" w:hAnsi="Times New Roman" w:cs="Times New Roman"/>
          <w:color w:val="FF0000"/>
          <w:sz w:val="30"/>
          <w:szCs w:val="30"/>
          <w:lang w:val="fr-FR"/>
        </w:rPr>
        <w:t xml:space="preserve"> pas</w:t>
      </w:r>
      <w:r w:rsidR="004402FD" w:rsidRPr="004402FD">
        <w:rPr>
          <w:rFonts w:ascii="Times New Roman" w:hAnsi="Times New Roman" w:cs="Times New Roman"/>
          <w:color w:val="FF0000"/>
          <w:sz w:val="30"/>
          <w:szCs w:val="30"/>
          <w:lang w:val="fr-FR"/>
        </w:rPr>
        <w:t xml:space="preserve"> acco</w:t>
      </w:r>
      <w:r w:rsidR="004402FD" w:rsidRPr="004402FD">
        <w:rPr>
          <w:rFonts w:ascii="Times New Roman" w:hAnsi="Times New Roman" w:cs="Times New Roman"/>
          <w:color w:val="FF0000"/>
          <w:sz w:val="30"/>
          <w:szCs w:val="30"/>
          <w:lang w:val="fr-FR"/>
        </w:rPr>
        <w:t>m</w:t>
      </w:r>
      <w:r w:rsidR="004402FD" w:rsidRPr="004402FD">
        <w:rPr>
          <w:rFonts w:ascii="Times New Roman" w:hAnsi="Times New Roman" w:cs="Times New Roman"/>
          <w:color w:val="FF0000"/>
          <w:sz w:val="30"/>
          <w:szCs w:val="30"/>
          <w:lang w:val="fr-FR"/>
        </w:rPr>
        <w:t>pagnée</w:t>
      </w:r>
      <w:r w:rsidRPr="004A4815">
        <w:rPr>
          <w:rFonts w:ascii="Times New Roman" w:hAnsi="Times New Roman" w:cs="Times New Roman"/>
          <w:sz w:val="30"/>
          <w:szCs w:val="30"/>
          <w:lang w:val="fr-FR"/>
        </w:rPr>
        <w:t xml:space="preserve"> d'une </w:t>
      </w:r>
      <w:r w:rsidR="00A675E1" w:rsidRPr="004A4815">
        <w:rPr>
          <w:rFonts w:ascii="Times New Roman" w:hAnsi="Times New Roman" w:cs="Times New Roman"/>
          <w:sz w:val="30"/>
          <w:szCs w:val="30"/>
          <w:lang w:val="fr-FR"/>
        </w:rPr>
        <w:t xml:space="preserve">proposition </w:t>
      </w:r>
      <w:r w:rsidRPr="004A4815">
        <w:rPr>
          <w:rFonts w:ascii="Times New Roman" w:hAnsi="Times New Roman" w:cs="Times New Roman"/>
          <w:sz w:val="30"/>
          <w:szCs w:val="30"/>
          <w:lang w:val="fr-FR"/>
        </w:rPr>
        <w:t xml:space="preserve">convaincante à la question </w:t>
      </w:r>
      <w:r w:rsidR="00A675E1" w:rsidRPr="004A4815">
        <w:rPr>
          <w:rFonts w:ascii="Times New Roman" w:hAnsi="Times New Roman" w:cs="Times New Roman"/>
          <w:sz w:val="30"/>
          <w:szCs w:val="30"/>
          <w:lang w:val="fr-FR"/>
        </w:rPr>
        <w:t xml:space="preserve">: </w:t>
      </w:r>
      <w:r w:rsidRPr="004A4815">
        <w:rPr>
          <w:rFonts w:ascii="Times New Roman" w:hAnsi="Times New Roman" w:cs="Times New Roman"/>
          <w:sz w:val="30"/>
          <w:szCs w:val="30"/>
          <w:lang w:val="fr-FR"/>
        </w:rPr>
        <w:t>comment christian</w:t>
      </w:r>
      <w:r w:rsidRPr="004A4815">
        <w:rPr>
          <w:rFonts w:ascii="Times New Roman" w:hAnsi="Times New Roman" w:cs="Times New Roman"/>
          <w:sz w:val="30"/>
          <w:szCs w:val="30"/>
          <w:lang w:val="fr-FR"/>
        </w:rPr>
        <w:t>i</w:t>
      </w:r>
      <w:r w:rsidRPr="004A4815">
        <w:rPr>
          <w:rFonts w:ascii="Times New Roman" w:hAnsi="Times New Roman" w:cs="Times New Roman"/>
          <w:sz w:val="30"/>
          <w:szCs w:val="30"/>
          <w:lang w:val="fr-FR"/>
        </w:rPr>
        <w:t xml:space="preserve">ser le monde sans répéter les erreurs du passé </w:t>
      </w:r>
      <w:r w:rsidR="00A675E1" w:rsidRPr="004A4815">
        <w:rPr>
          <w:rFonts w:ascii="Times New Roman" w:hAnsi="Times New Roman" w:cs="Times New Roman"/>
          <w:sz w:val="30"/>
          <w:szCs w:val="30"/>
          <w:lang w:val="fr-FR"/>
        </w:rPr>
        <w:t xml:space="preserve">? Le fait </w:t>
      </w:r>
      <w:r w:rsidRPr="004A4815">
        <w:rPr>
          <w:rFonts w:ascii="Times New Roman" w:hAnsi="Times New Roman" w:cs="Times New Roman"/>
          <w:sz w:val="30"/>
          <w:szCs w:val="30"/>
          <w:lang w:val="fr-FR"/>
        </w:rPr>
        <w:t>que l'Église, rendue plus sage par l'expérience des siècles, n'entende pas exercer le pouvoir p</w:t>
      </w:r>
      <w:r w:rsidRPr="004A4815">
        <w:rPr>
          <w:rFonts w:ascii="Times New Roman" w:hAnsi="Times New Roman" w:cs="Times New Roman"/>
          <w:sz w:val="30"/>
          <w:szCs w:val="30"/>
          <w:lang w:val="fr-FR"/>
        </w:rPr>
        <w:t>o</w:t>
      </w:r>
      <w:r w:rsidRPr="004A4815">
        <w:rPr>
          <w:rFonts w:ascii="Times New Roman" w:hAnsi="Times New Roman" w:cs="Times New Roman"/>
          <w:sz w:val="30"/>
          <w:szCs w:val="30"/>
          <w:lang w:val="fr-FR"/>
        </w:rPr>
        <w:t xml:space="preserve">litique ne signifie pas pour autant qu'elle ne cherchera pas à christianiser la politique. Il en va de même pour les questions culturelles et économiques. L'évangélisation de ces domaines est un objectif évident pour les chrétiens. </w:t>
      </w:r>
      <w:r w:rsidR="004B0C97" w:rsidRPr="004A4815">
        <w:rPr>
          <w:rFonts w:ascii="Times New Roman" w:hAnsi="Times New Roman" w:cs="Times New Roman"/>
          <w:sz w:val="30"/>
          <w:szCs w:val="30"/>
          <w:lang w:val="fr-FR"/>
        </w:rPr>
        <w:t xml:space="preserve">Mais </w:t>
      </w:r>
      <w:r w:rsidR="0088381C" w:rsidRPr="004A4815">
        <w:rPr>
          <w:rFonts w:ascii="Times New Roman" w:hAnsi="Times New Roman" w:cs="Times New Roman"/>
          <w:sz w:val="30"/>
          <w:szCs w:val="30"/>
          <w:lang w:val="fr-FR"/>
        </w:rPr>
        <w:t xml:space="preserve">savons-nous vraiment </w:t>
      </w:r>
      <w:r w:rsidR="00DF329A" w:rsidRPr="004A4815">
        <w:rPr>
          <w:rFonts w:ascii="Times New Roman" w:hAnsi="Times New Roman" w:cs="Times New Roman"/>
          <w:sz w:val="30"/>
          <w:szCs w:val="30"/>
          <w:lang w:val="fr-FR"/>
        </w:rPr>
        <w:t>ce que signifie la christianisation pour le monde d'aujourd'hui ? Sa</w:t>
      </w:r>
      <w:r w:rsidR="00CF4A5A">
        <w:rPr>
          <w:rFonts w:ascii="Times New Roman" w:hAnsi="Times New Roman" w:cs="Times New Roman"/>
          <w:sz w:val="30"/>
          <w:szCs w:val="30"/>
          <w:lang w:val="fr-FR"/>
        </w:rPr>
        <w:t xml:space="preserve">vons-nous ce qu'il sera </w:t>
      </w:r>
      <w:r w:rsidR="00CF4A5A" w:rsidRPr="00CF4A5A">
        <w:rPr>
          <w:rFonts w:ascii="Times New Roman" w:hAnsi="Times New Roman" w:cs="Times New Roman"/>
          <w:color w:val="FF0000"/>
          <w:sz w:val="30"/>
          <w:szCs w:val="30"/>
          <w:lang w:val="fr-FR"/>
        </w:rPr>
        <w:t>s'il embrassera à nouveau</w:t>
      </w:r>
      <w:r w:rsidR="00DF329A" w:rsidRPr="004A4815">
        <w:rPr>
          <w:rFonts w:ascii="Times New Roman" w:hAnsi="Times New Roman" w:cs="Times New Roman"/>
          <w:sz w:val="30"/>
          <w:szCs w:val="30"/>
          <w:lang w:val="fr-FR"/>
        </w:rPr>
        <w:t xml:space="preserve"> le message chrétien ? Sera-t-il semblable à ce qu'il est aujourd'hui ? Qu'est-ce qui va changer ? Ce sont des questions auxquelles je ne vois pas de r</w:t>
      </w:r>
      <w:r w:rsidR="00DF329A" w:rsidRPr="004A4815">
        <w:rPr>
          <w:rFonts w:ascii="Times New Roman" w:hAnsi="Times New Roman" w:cs="Times New Roman"/>
          <w:sz w:val="30"/>
          <w:szCs w:val="30"/>
          <w:lang w:val="fr-FR"/>
        </w:rPr>
        <w:t>é</w:t>
      </w:r>
      <w:r w:rsidR="00DF329A" w:rsidRPr="004A4815">
        <w:rPr>
          <w:rFonts w:ascii="Times New Roman" w:hAnsi="Times New Roman" w:cs="Times New Roman"/>
          <w:sz w:val="30"/>
          <w:szCs w:val="30"/>
          <w:lang w:val="fr-FR"/>
        </w:rPr>
        <w:t>ponses faciles.</w:t>
      </w:r>
      <w:bookmarkStart w:id="1" w:name="_GoBack"/>
      <w:bookmarkEnd w:id="1"/>
    </w:p>
    <w:sectPr w:rsidR="00713C8C" w:rsidRPr="004A4815" w:rsidSect="00A63A5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18" w:rsidRDefault="002F2818" w:rsidP="000175DB">
      <w:pPr>
        <w:spacing w:after="0" w:line="240" w:lineRule="auto"/>
      </w:pPr>
      <w:r>
        <w:separator/>
      </w:r>
    </w:p>
  </w:endnote>
  <w:endnote w:type="continuationSeparator" w:id="0">
    <w:p w:rsidR="002F2818" w:rsidRDefault="002F2818" w:rsidP="00017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96374"/>
      <w:docPartObj>
        <w:docPartGallery w:val="Page Numbers (Bottom of Page)"/>
        <w:docPartUnique/>
      </w:docPartObj>
    </w:sdtPr>
    <w:sdtContent>
      <w:p w:rsidR="00713C8C" w:rsidRDefault="00B846B6">
        <w:pPr>
          <w:pStyle w:val="Piedepgina"/>
          <w:jc w:val="center"/>
        </w:pPr>
        <w:r>
          <w:fldChar w:fldCharType="begin"/>
        </w:r>
        <w:r w:rsidR="00884845">
          <w:instrText>PAGE   \* MERGEFORMAT</w:instrText>
        </w:r>
        <w:r>
          <w:fldChar w:fldCharType="separate"/>
        </w:r>
        <w:r w:rsidR="005F158D">
          <w:rPr>
            <w:noProof/>
          </w:rPr>
          <w:t>12</w:t>
        </w:r>
        <w:r>
          <w:fldChar w:fldCharType="end"/>
        </w:r>
      </w:p>
    </w:sdtContent>
  </w:sdt>
  <w:p w:rsidR="000175DB" w:rsidRDefault="000175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18" w:rsidRDefault="002F2818" w:rsidP="000175DB">
      <w:pPr>
        <w:spacing w:after="0" w:line="240" w:lineRule="auto"/>
      </w:pPr>
      <w:r>
        <w:separator/>
      </w:r>
    </w:p>
  </w:footnote>
  <w:footnote w:type="continuationSeparator" w:id="0">
    <w:p w:rsidR="002F2818" w:rsidRDefault="002F2818" w:rsidP="000175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539F4"/>
    <w:multiLevelType w:val="hybridMultilevel"/>
    <w:tmpl w:val="388A949A"/>
    <w:lvl w:ilvl="0" w:tplc="B9BC08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oNotDisplayPageBoundaries/>
  <w:defaultTabStop w:val="708"/>
  <w:autoHyphenation/>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0175DB"/>
    <w:rsid w:val="000027B4"/>
    <w:rsid w:val="0000790C"/>
    <w:rsid w:val="00011FD6"/>
    <w:rsid w:val="000175DB"/>
    <w:rsid w:val="000269E4"/>
    <w:rsid w:val="00033882"/>
    <w:rsid w:val="0006166B"/>
    <w:rsid w:val="0006288C"/>
    <w:rsid w:val="00067F60"/>
    <w:rsid w:val="00075FE4"/>
    <w:rsid w:val="0008086B"/>
    <w:rsid w:val="00081256"/>
    <w:rsid w:val="000815B8"/>
    <w:rsid w:val="000858BF"/>
    <w:rsid w:val="000A644B"/>
    <w:rsid w:val="000B2FDA"/>
    <w:rsid w:val="000C2317"/>
    <w:rsid w:val="000E689F"/>
    <w:rsid w:val="000F1AFC"/>
    <w:rsid w:val="000F3414"/>
    <w:rsid w:val="000F5CDD"/>
    <w:rsid w:val="00111090"/>
    <w:rsid w:val="00113473"/>
    <w:rsid w:val="00117AE1"/>
    <w:rsid w:val="001233A7"/>
    <w:rsid w:val="00124CA4"/>
    <w:rsid w:val="00130AAB"/>
    <w:rsid w:val="00135D4D"/>
    <w:rsid w:val="00136C58"/>
    <w:rsid w:val="00137636"/>
    <w:rsid w:val="001403C2"/>
    <w:rsid w:val="001408CC"/>
    <w:rsid w:val="00143973"/>
    <w:rsid w:val="00146400"/>
    <w:rsid w:val="00161E22"/>
    <w:rsid w:val="00162B74"/>
    <w:rsid w:val="001633E8"/>
    <w:rsid w:val="00174DD5"/>
    <w:rsid w:val="001763C1"/>
    <w:rsid w:val="0018036D"/>
    <w:rsid w:val="00196CF8"/>
    <w:rsid w:val="001A024B"/>
    <w:rsid w:val="001A07A3"/>
    <w:rsid w:val="001D0C4E"/>
    <w:rsid w:val="001D3B87"/>
    <w:rsid w:val="001D4BAF"/>
    <w:rsid w:val="001E4649"/>
    <w:rsid w:val="001F0A2E"/>
    <w:rsid w:val="0020257A"/>
    <w:rsid w:val="00204654"/>
    <w:rsid w:val="00205A6B"/>
    <w:rsid w:val="00215471"/>
    <w:rsid w:val="00222A17"/>
    <w:rsid w:val="002271C7"/>
    <w:rsid w:val="002342BA"/>
    <w:rsid w:val="002412C3"/>
    <w:rsid w:val="002453C4"/>
    <w:rsid w:val="002471FC"/>
    <w:rsid w:val="00270459"/>
    <w:rsid w:val="00272C2C"/>
    <w:rsid w:val="0029089D"/>
    <w:rsid w:val="00292CED"/>
    <w:rsid w:val="002964CF"/>
    <w:rsid w:val="00296BE5"/>
    <w:rsid w:val="002A1302"/>
    <w:rsid w:val="002A4D1D"/>
    <w:rsid w:val="002A7B13"/>
    <w:rsid w:val="002B44FC"/>
    <w:rsid w:val="002B46D8"/>
    <w:rsid w:val="002C1C10"/>
    <w:rsid w:val="002C50FD"/>
    <w:rsid w:val="002D17AC"/>
    <w:rsid w:val="002D331C"/>
    <w:rsid w:val="002D629E"/>
    <w:rsid w:val="002F2818"/>
    <w:rsid w:val="00303F03"/>
    <w:rsid w:val="00307755"/>
    <w:rsid w:val="00311FFD"/>
    <w:rsid w:val="0031407B"/>
    <w:rsid w:val="00315D30"/>
    <w:rsid w:val="00321FFE"/>
    <w:rsid w:val="003323FA"/>
    <w:rsid w:val="00343835"/>
    <w:rsid w:val="00344431"/>
    <w:rsid w:val="003503C9"/>
    <w:rsid w:val="0035579B"/>
    <w:rsid w:val="00355DB1"/>
    <w:rsid w:val="00373DCA"/>
    <w:rsid w:val="0037793F"/>
    <w:rsid w:val="00377F75"/>
    <w:rsid w:val="0039251F"/>
    <w:rsid w:val="003A002A"/>
    <w:rsid w:val="003A0DEC"/>
    <w:rsid w:val="003A1763"/>
    <w:rsid w:val="003A44EE"/>
    <w:rsid w:val="003B4660"/>
    <w:rsid w:val="003B5F5C"/>
    <w:rsid w:val="003C156D"/>
    <w:rsid w:val="003C2679"/>
    <w:rsid w:val="003D21E7"/>
    <w:rsid w:val="003D7296"/>
    <w:rsid w:val="003E27CB"/>
    <w:rsid w:val="003E7041"/>
    <w:rsid w:val="003F5293"/>
    <w:rsid w:val="003F74F1"/>
    <w:rsid w:val="00404017"/>
    <w:rsid w:val="00411435"/>
    <w:rsid w:val="00416FCC"/>
    <w:rsid w:val="00424B11"/>
    <w:rsid w:val="00430440"/>
    <w:rsid w:val="00432A01"/>
    <w:rsid w:val="004332E6"/>
    <w:rsid w:val="00435B54"/>
    <w:rsid w:val="00435CA9"/>
    <w:rsid w:val="00437DBD"/>
    <w:rsid w:val="004402FD"/>
    <w:rsid w:val="00441F77"/>
    <w:rsid w:val="00443DF8"/>
    <w:rsid w:val="004815E3"/>
    <w:rsid w:val="00484168"/>
    <w:rsid w:val="004921D7"/>
    <w:rsid w:val="00492986"/>
    <w:rsid w:val="004A4815"/>
    <w:rsid w:val="004A6DD4"/>
    <w:rsid w:val="004A7368"/>
    <w:rsid w:val="004B0C97"/>
    <w:rsid w:val="004B5F91"/>
    <w:rsid w:val="004C39A2"/>
    <w:rsid w:val="004D7FBC"/>
    <w:rsid w:val="004E4890"/>
    <w:rsid w:val="004F0A79"/>
    <w:rsid w:val="004F0D8A"/>
    <w:rsid w:val="004F7316"/>
    <w:rsid w:val="00507B30"/>
    <w:rsid w:val="00516036"/>
    <w:rsid w:val="005179EB"/>
    <w:rsid w:val="00517D88"/>
    <w:rsid w:val="00521649"/>
    <w:rsid w:val="0052434A"/>
    <w:rsid w:val="005318D1"/>
    <w:rsid w:val="00536C5D"/>
    <w:rsid w:val="00542B7A"/>
    <w:rsid w:val="00545F4D"/>
    <w:rsid w:val="00554E8A"/>
    <w:rsid w:val="00561DC7"/>
    <w:rsid w:val="005728A0"/>
    <w:rsid w:val="00576625"/>
    <w:rsid w:val="00582630"/>
    <w:rsid w:val="005961AE"/>
    <w:rsid w:val="005B21B2"/>
    <w:rsid w:val="005B3CCE"/>
    <w:rsid w:val="005C130A"/>
    <w:rsid w:val="005D50AE"/>
    <w:rsid w:val="005F0521"/>
    <w:rsid w:val="005F158D"/>
    <w:rsid w:val="00603387"/>
    <w:rsid w:val="006045A2"/>
    <w:rsid w:val="00611015"/>
    <w:rsid w:val="00623342"/>
    <w:rsid w:val="00624EBB"/>
    <w:rsid w:val="0062608B"/>
    <w:rsid w:val="0062662B"/>
    <w:rsid w:val="00630087"/>
    <w:rsid w:val="00632385"/>
    <w:rsid w:val="00640EFA"/>
    <w:rsid w:val="006431C1"/>
    <w:rsid w:val="00643E0F"/>
    <w:rsid w:val="006477B4"/>
    <w:rsid w:val="00652DA9"/>
    <w:rsid w:val="00667841"/>
    <w:rsid w:val="006824D9"/>
    <w:rsid w:val="00683F69"/>
    <w:rsid w:val="006B55FA"/>
    <w:rsid w:val="006B6785"/>
    <w:rsid w:val="006C6746"/>
    <w:rsid w:val="006C7FCD"/>
    <w:rsid w:val="006D08BC"/>
    <w:rsid w:val="006D19E0"/>
    <w:rsid w:val="006D7D2A"/>
    <w:rsid w:val="006D7D56"/>
    <w:rsid w:val="00702EC5"/>
    <w:rsid w:val="00713C8C"/>
    <w:rsid w:val="00715F22"/>
    <w:rsid w:val="00731763"/>
    <w:rsid w:val="007604AB"/>
    <w:rsid w:val="00761C03"/>
    <w:rsid w:val="00786AD2"/>
    <w:rsid w:val="007A1A1C"/>
    <w:rsid w:val="007A2DB5"/>
    <w:rsid w:val="007B326B"/>
    <w:rsid w:val="007B326C"/>
    <w:rsid w:val="007B32D7"/>
    <w:rsid w:val="007C062A"/>
    <w:rsid w:val="007D557F"/>
    <w:rsid w:val="007D6963"/>
    <w:rsid w:val="007E3143"/>
    <w:rsid w:val="007F353E"/>
    <w:rsid w:val="007F541E"/>
    <w:rsid w:val="00801C03"/>
    <w:rsid w:val="008045BE"/>
    <w:rsid w:val="008065FC"/>
    <w:rsid w:val="008068A6"/>
    <w:rsid w:val="00812BB2"/>
    <w:rsid w:val="00821DCB"/>
    <w:rsid w:val="00824818"/>
    <w:rsid w:val="00836097"/>
    <w:rsid w:val="0084380F"/>
    <w:rsid w:val="008644AE"/>
    <w:rsid w:val="00864557"/>
    <w:rsid w:val="008664A3"/>
    <w:rsid w:val="0086720A"/>
    <w:rsid w:val="00867404"/>
    <w:rsid w:val="0086761B"/>
    <w:rsid w:val="00870ADE"/>
    <w:rsid w:val="00871792"/>
    <w:rsid w:val="00871C4D"/>
    <w:rsid w:val="0087431D"/>
    <w:rsid w:val="008764DB"/>
    <w:rsid w:val="00877188"/>
    <w:rsid w:val="0088381C"/>
    <w:rsid w:val="00884845"/>
    <w:rsid w:val="00887C36"/>
    <w:rsid w:val="008A404A"/>
    <w:rsid w:val="008B203D"/>
    <w:rsid w:val="008D2E46"/>
    <w:rsid w:val="008D44BE"/>
    <w:rsid w:val="008D5D36"/>
    <w:rsid w:val="008D6243"/>
    <w:rsid w:val="008F0453"/>
    <w:rsid w:val="008F6DD4"/>
    <w:rsid w:val="00903F22"/>
    <w:rsid w:val="00906655"/>
    <w:rsid w:val="00907D24"/>
    <w:rsid w:val="0091766D"/>
    <w:rsid w:val="00922552"/>
    <w:rsid w:val="009406C6"/>
    <w:rsid w:val="00966A0C"/>
    <w:rsid w:val="00966C21"/>
    <w:rsid w:val="009701D9"/>
    <w:rsid w:val="00980F44"/>
    <w:rsid w:val="00983F99"/>
    <w:rsid w:val="00985A39"/>
    <w:rsid w:val="00992893"/>
    <w:rsid w:val="00993939"/>
    <w:rsid w:val="009B201C"/>
    <w:rsid w:val="009B2D21"/>
    <w:rsid w:val="009B66D1"/>
    <w:rsid w:val="009C060F"/>
    <w:rsid w:val="009D7C3A"/>
    <w:rsid w:val="009E73EC"/>
    <w:rsid w:val="009F28DE"/>
    <w:rsid w:val="009F59A9"/>
    <w:rsid w:val="009F7FA3"/>
    <w:rsid w:val="00A038E6"/>
    <w:rsid w:val="00A0615E"/>
    <w:rsid w:val="00A06FA1"/>
    <w:rsid w:val="00A109F6"/>
    <w:rsid w:val="00A10BEC"/>
    <w:rsid w:val="00A136F7"/>
    <w:rsid w:val="00A1553B"/>
    <w:rsid w:val="00A17498"/>
    <w:rsid w:val="00A2543F"/>
    <w:rsid w:val="00A313E8"/>
    <w:rsid w:val="00A34AC9"/>
    <w:rsid w:val="00A42086"/>
    <w:rsid w:val="00A44380"/>
    <w:rsid w:val="00A4542E"/>
    <w:rsid w:val="00A529B1"/>
    <w:rsid w:val="00A530FD"/>
    <w:rsid w:val="00A5544D"/>
    <w:rsid w:val="00A6081A"/>
    <w:rsid w:val="00A63A54"/>
    <w:rsid w:val="00A64EDA"/>
    <w:rsid w:val="00A675E1"/>
    <w:rsid w:val="00A8219E"/>
    <w:rsid w:val="00A9424D"/>
    <w:rsid w:val="00AA0BAE"/>
    <w:rsid w:val="00AA13EB"/>
    <w:rsid w:val="00AA2A9B"/>
    <w:rsid w:val="00AA586C"/>
    <w:rsid w:val="00AA5DED"/>
    <w:rsid w:val="00AB48A3"/>
    <w:rsid w:val="00AB530B"/>
    <w:rsid w:val="00AC61A2"/>
    <w:rsid w:val="00AC7896"/>
    <w:rsid w:val="00AE1987"/>
    <w:rsid w:val="00AE77A7"/>
    <w:rsid w:val="00AF2B1E"/>
    <w:rsid w:val="00AF3EC8"/>
    <w:rsid w:val="00B005D9"/>
    <w:rsid w:val="00B02E02"/>
    <w:rsid w:val="00B13BA6"/>
    <w:rsid w:val="00B15F1D"/>
    <w:rsid w:val="00B17526"/>
    <w:rsid w:val="00B24BBD"/>
    <w:rsid w:val="00B43324"/>
    <w:rsid w:val="00B4598A"/>
    <w:rsid w:val="00B63166"/>
    <w:rsid w:val="00B63ADA"/>
    <w:rsid w:val="00B63C28"/>
    <w:rsid w:val="00B63D9A"/>
    <w:rsid w:val="00B73AB7"/>
    <w:rsid w:val="00B83FC6"/>
    <w:rsid w:val="00B846B6"/>
    <w:rsid w:val="00B926F8"/>
    <w:rsid w:val="00B93F3A"/>
    <w:rsid w:val="00B9671C"/>
    <w:rsid w:val="00BA00AD"/>
    <w:rsid w:val="00BA1657"/>
    <w:rsid w:val="00BB006C"/>
    <w:rsid w:val="00BC0BB9"/>
    <w:rsid w:val="00BC25D5"/>
    <w:rsid w:val="00BC298F"/>
    <w:rsid w:val="00BD3611"/>
    <w:rsid w:val="00BD60C5"/>
    <w:rsid w:val="00BE026F"/>
    <w:rsid w:val="00BE4517"/>
    <w:rsid w:val="00BF2879"/>
    <w:rsid w:val="00BF4034"/>
    <w:rsid w:val="00BF5F35"/>
    <w:rsid w:val="00C010A9"/>
    <w:rsid w:val="00C238CA"/>
    <w:rsid w:val="00C2477D"/>
    <w:rsid w:val="00C3157E"/>
    <w:rsid w:val="00C329B8"/>
    <w:rsid w:val="00C33711"/>
    <w:rsid w:val="00C412C2"/>
    <w:rsid w:val="00C424C6"/>
    <w:rsid w:val="00C44555"/>
    <w:rsid w:val="00C55E04"/>
    <w:rsid w:val="00C5705E"/>
    <w:rsid w:val="00C65CFC"/>
    <w:rsid w:val="00C65D1B"/>
    <w:rsid w:val="00C6622D"/>
    <w:rsid w:val="00C71ADE"/>
    <w:rsid w:val="00C76302"/>
    <w:rsid w:val="00C91F48"/>
    <w:rsid w:val="00C95A40"/>
    <w:rsid w:val="00CA43D5"/>
    <w:rsid w:val="00CD4623"/>
    <w:rsid w:val="00CD7059"/>
    <w:rsid w:val="00CE261C"/>
    <w:rsid w:val="00CE4C66"/>
    <w:rsid w:val="00CF4A5A"/>
    <w:rsid w:val="00D020E2"/>
    <w:rsid w:val="00D05C5B"/>
    <w:rsid w:val="00D135A4"/>
    <w:rsid w:val="00D1765F"/>
    <w:rsid w:val="00D17F53"/>
    <w:rsid w:val="00D30D08"/>
    <w:rsid w:val="00D37B37"/>
    <w:rsid w:val="00D42EE3"/>
    <w:rsid w:val="00D4765B"/>
    <w:rsid w:val="00D504FC"/>
    <w:rsid w:val="00D663DB"/>
    <w:rsid w:val="00D96125"/>
    <w:rsid w:val="00D96B82"/>
    <w:rsid w:val="00D97374"/>
    <w:rsid w:val="00DA247F"/>
    <w:rsid w:val="00DA4A43"/>
    <w:rsid w:val="00DA6F2B"/>
    <w:rsid w:val="00DA719E"/>
    <w:rsid w:val="00DB2D20"/>
    <w:rsid w:val="00DB5B5F"/>
    <w:rsid w:val="00DB604A"/>
    <w:rsid w:val="00DB6EDE"/>
    <w:rsid w:val="00DB701C"/>
    <w:rsid w:val="00DC1DC0"/>
    <w:rsid w:val="00DD288C"/>
    <w:rsid w:val="00DE2C89"/>
    <w:rsid w:val="00DE5A29"/>
    <w:rsid w:val="00DF329A"/>
    <w:rsid w:val="00E06217"/>
    <w:rsid w:val="00E162A3"/>
    <w:rsid w:val="00E30E1D"/>
    <w:rsid w:val="00E349EE"/>
    <w:rsid w:val="00E34D0A"/>
    <w:rsid w:val="00E42653"/>
    <w:rsid w:val="00E47101"/>
    <w:rsid w:val="00E5038E"/>
    <w:rsid w:val="00E729F4"/>
    <w:rsid w:val="00EA1200"/>
    <w:rsid w:val="00EA4907"/>
    <w:rsid w:val="00EA7D27"/>
    <w:rsid w:val="00EB0F19"/>
    <w:rsid w:val="00EC7686"/>
    <w:rsid w:val="00EC77FF"/>
    <w:rsid w:val="00ED1344"/>
    <w:rsid w:val="00ED1507"/>
    <w:rsid w:val="00EE0074"/>
    <w:rsid w:val="00EE3706"/>
    <w:rsid w:val="00EF227C"/>
    <w:rsid w:val="00F02D98"/>
    <w:rsid w:val="00F04742"/>
    <w:rsid w:val="00F05207"/>
    <w:rsid w:val="00F14BE4"/>
    <w:rsid w:val="00F16AAA"/>
    <w:rsid w:val="00F220A6"/>
    <w:rsid w:val="00F306C6"/>
    <w:rsid w:val="00F51887"/>
    <w:rsid w:val="00F625F9"/>
    <w:rsid w:val="00F770AE"/>
    <w:rsid w:val="00F852F6"/>
    <w:rsid w:val="00F855B6"/>
    <w:rsid w:val="00FA4D8F"/>
    <w:rsid w:val="00FB3D94"/>
    <w:rsid w:val="00FC586C"/>
    <w:rsid w:val="00FC7BF2"/>
    <w:rsid w:val="00FE0B81"/>
    <w:rsid w:val="00FE25C0"/>
    <w:rsid w:val="00FE306B"/>
    <w:rsid w:val="00FF74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3A002A"/>
    <w:pPr>
      <w:framePr w:w="7920" w:h="1980" w:hRule="exact" w:hSpace="141" w:wrap="auto" w:hAnchor="page" w:xAlign="center" w:yAlign="bottom"/>
      <w:spacing w:after="0" w:line="240" w:lineRule="auto"/>
      <w:ind w:left="2880"/>
    </w:pPr>
    <w:rPr>
      <w:rFonts w:ascii="Book Antiqua" w:eastAsiaTheme="majorEastAsia" w:hAnsi="Book Antiqua" w:cstheme="majorBidi"/>
      <w:smallCaps/>
      <w:sz w:val="24"/>
      <w:szCs w:val="24"/>
    </w:rPr>
  </w:style>
  <w:style w:type="paragraph" w:styleId="Remitedesobre">
    <w:name w:val="envelope return"/>
    <w:basedOn w:val="Normal"/>
    <w:uiPriority w:val="99"/>
    <w:semiHidden/>
    <w:unhideWhenUsed/>
    <w:rsid w:val="003A002A"/>
    <w:pPr>
      <w:spacing w:after="0" w:line="240" w:lineRule="auto"/>
    </w:pPr>
    <w:rPr>
      <w:rFonts w:ascii="Book Antiqua" w:eastAsiaTheme="majorEastAsia" w:hAnsi="Book Antiqua" w:cstheme="majorBidi"/>
      <w:sz w:val="20"/>
      <w:szCs w:val="20"/>
    </w:rPr>
  </w:style>
  <w:style w:type="paragraph" w:styleId="Encabezado">
    <w:name w:val="header"/>
    <w:basedOn w:val="Normal"/>
    <w:link w:val="EncabezadoCar"/>
    <w:uiPriority w:val="99"/>
    <w:unhideWhenUsed/>
    <w:rsid w:val="000175D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175DB"/>
  </w:style>
  <w:style w:type="paragraph" w:styleId="Piedepgina">
    <w:name w:val="footer"/>
    <w:basedOn w:val="Normal"/>
    <w:link w:val="PiedepginaCar"/>
    <w:uiPriority w:val="99"/>
    <w:unhideWhenUsed/>
    <w:rsid w:val="000175D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175DB"/>
  </w:style>
  <w:style w:type="paragraph" w:styleId="Ttulo">
    <w:name w:val="Title"/>
    <w:basedOn w:val="Normal"/>
    <w:next w:val="Normal"/>
    <w:link w:val="TtuloCar"/>
    <w:uiPriority w:val="10"/>
    <w:qFormat/>
    <w:rsid w:val="007F54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F541E"/>
    <w:rPr>
      <w:rFonts w:asciiTheme="majorHAnsi" w:eastAsiaTheme="majorEastAsia" w:hAnsiTheme="majorHAnsi" w:cstheme="majorBidi"/>
      <w:color w:val="17365D" w:themeColor="text2" w:themeShade="BF"/>
      <w:spacing w:val="5"/>
      <w:kern w:val="28"/>
      <w:sz w:val="52"/>
      <w:szCs w:val="52"/>
    </w:rPr>
  </w:style>
  <w:style w:type="paragraph" w:styleId="Cita">
    <w:name w:val="Quote"/>
    <w:basedOn w:val="Normal"/>
    <w:next w:val="Normal"/>
    <w:link w:val="CitaCar"/>
    <w:uiPriority w:val="29"/>
    <w:qFormat/>
    <w:rsid w:val="009406C6"/>
    <w:rPr>
      <w:i/>
      <w:iCs/>
      <w:color w:val="000000" w:themeColor="text1"/>
    </w:rPr>
  </w:style>
  <w:style w:type="character" w:customStyle="1" w:styleId="CitaCar">
    <w:name w:val="Cita Car"/>
    <w:basedOn w:val="Fuentedeprrafopredeter"/>
    <w:link w:val="Cita"/>
    <w:uiPriority w:val="29"/>
    <w:rsid w:val="009406C6"/>
    <w:rPr>
      <w:i/>
      <w:iCs/>
      <w:color w:val="000000" w:themeColor="text1"/>
    </w:rPr>
  </w:style>
  <w:style w:type="paragraph" w:styleId="Textodeglobo">
    <w:name w:val="Balloon Text"/>
    <w:basedOn w:val="Normal"/>
    <w:link w:val="TextodegloboCar"/>
    <w:uiPriority w:val="99"/>
    <w:semiHidden/>
    <w:unhideWhenUsed/>
    <w:rsid w:val="00B15F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F1D"/>
    <w:rPr>
      <w:rFonts w:ascii="Tahoma" w:hAnsi="Tahoma" w:cs="Tahoma"/>
      <w:sz w:val="16"/>
      <w:szCs w:val="16"/>
    </w:rPr>
  </w:style>
  <w:style w:type="paragraph" w:styleId="Prrafodelista">
    <w:name w:val="List Paragraph"/>
    <w:basedOn w:val="Normal"/>
    <w:uiPriority w:val="34"/>
    <w:qFormat/>
    <w:rsid w:val="007B326C"/>
    <w:pPr>
      <w:ind w:left="720"/>
      <w:contextualSpacing/>
    </w:pPr>
  </w:style>
  <w:style w:type="character" w:styleId="Refdenotaalpie">
    <w:name w:val="footnote reference"/>
    <w:basedOn w:val="Fuentedeprrafopredeter"/>
    <w:semiHidden/>
    <w:rsid w:val="00864557"/>
    <w:rPr>
      <w:vertAlign w:val="superscript"/>
    </w:rPr>
  </w:style>
  <w:style w:type="paragraph" w:styleId="Textonotapie">
    <w:name w:val="footnote text"/>
    <w:basedOn w:val="Normal"/>
    <w:link w:val="TextonotapieCar"/>
    <w:semiHidden/>
    <w:rsid w:val="00864557"/>
    <w:pPr>
      <w:spacing w:after="0" w:line="240" w:lineRule="auto"/>
    </w:pPr>
    <w:rPr>
      <w:rFonts w:ascii="Arial" w:eastAsia="Times New Roman" w:hAnsi="Arial" w:cs="Times New Roman"/>
      <w:sz w:val="20"/>
      <w:szCs w:val="20"/>
      <w:lang w:val="fr-FR" w:eastAsia="es-ES"/>
    </w:rPr>
  </w:style>
  <w:style w:type="character" w:customStyle="1" w:styleId="TextonotapieCar">
    <w:name w:val="Texto nota pie Car"/>
    <w:basedOn w:val="Fuentedeprrafopredeter"/>
    <w:link w:val="Textonotapie"/>
    <w:semiHidden/>
    <w:rsid w:val="00864557"/>
    <w:rPr>
      <w:rFonts w:ascii="Arial" w:eastAsia="Times New Roman" w:hAnsi="Arial" w:cs="Times New Roman"/>
      <w:sz w:val="20"/>
      <w:szCs w:val="20"/>
      <w:lang w:val="fr-F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3982</Words>
  <Characters>21906</Characters>
  <Application>Microsoft Office Word</Application>
  <DocSecurity>0</DocSecurity>
  <Lines>182</Lines>
  <Paragraphs>51</Paragraphs>
  <ScaleCrop>false</ScaleCrop>
  <HeadingPairs>
    <vt:vector size="6" baseType="variant">
      <vt:variant>
        <vt:lpstr>Titre</vt:lpstr>
      </vt:variant>
      <vt:variant>
        <vt:i4>1</vt:i4>
      </vt:variant>
      <vt:variant>
        <vt:lpstr>Tytuł</vt:lpstr>
      </vt:variant>
      <vt:variant>
        <vt:i4>1</vt:i4>
      </vt:variant>
      <vt:variant>
        <vt:lpstr>Titolo</vt:lpstr>
      </vt:variant>
      <vt:variant>
        <vt:i4>1</vt:i4>
      </vt:variant>
    </vt:vector>
  </HeadingPairs>
  <TitlesOfParts>
    <vt:vector size="3" baseType="lpstr">
      <vt:lpstr/>
      <vt:lpstr/>
      <vt:lpstr/>
    </vt:vector>
  </TitlesOfParts>
  <Company>.</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keywords>, docId:D93CD0353E235893AB02F4C835D8ECB2</cp:keywords>
  <cp:lastModifiedBy>.</cp:lastModifiedBy>
  <cp:revision>2</cp:revision>
  <cp:lastPrinted>2023-03-07T14:41:00Z</cp:lastPrinted>
  <dcterms:created xsi:type="dcterms:W3CDTF">2023-04-19T06:21:00Z</dcterms:created>
  <dcterms:modified xsi:type="dcterms:W3CDTF">2023-04-19T06:21:00Z</dcterms:modified>
</cp:coreProperties>
</file>