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30" w:rsidRDefault="00DF2130" w:rsidP="00DF2130">
      <w:pPr>
        <w:pStyle w:val="Sottotitolo"/>
        <w:jc w:val="center"/>
        <w:rPr>
          <w:rFonts w:ascii="Verdana" w:hAnsi="Verdana"/>
          <w:color w:val="000000" w:themeColor="text1"/>
          <w:sz w:val="72"/>
          <w:szCs w:val="72"/>
          <w:lang w:val="it-IT"/>
        </w:rPr>
      </w:pPr>
    </w:p>
    <w:p w:rsidR="00DF2130" w:rsidRPr="00DF2130" w:rsidRDefault="00DF2130" w:rsidP="00DF2130">
      <w:pPr>
        <w:pStyle w:val="Sottotitolo"/>
        <w:jc w:val="center"/>
        <w:rPr>
          <w:rFonts w:ascii="Verdana" w:hAnsi="Verdana"/>
          <w:color w:val="000000" w:themeColor="text1"/>
          <w:sz w:val="72"/>
          <w:szCs w:val="72"/>
          <w:lang w:val="it-IT"/>
        </w:rPr>
      </w:pPr>
      <w:r w:rsidRPr="00DF2130">
        <w:rPr>
          <w:rFonts w:ascii="Verdana" w:hAnsi="Verdana"/>
          <w:color w:val="000000" w:themeColor="text1"/>
          <w:sz w:val="72"/>
          <w:szCs w:val="72"/>
          <w:lang w:val="it-IT"/>
        </w:rPr>
        <w:t>Essere missionario</w:t>
      </w:r>
    </w:p>
    <w:p w:rsidR="00DF2130" w:rsidRPr="00DF2130" w:rsidRDefault="00DF2130" w:rsidP="00DF2130">
      <w:pPr>
        <w:pStyle w:val="Sottotitolo"/>
        <w:rPr>
          <w:rFonts w:ascii="Verdana" w:hAnsi="Verdana"/>
          <w:color w:val="000000" w:themeColor="text1"/>
          <w:sz w:val="72"/>
          <w:szCs w:val="72"/>
          <w:lang w:val="it-IT"/>
        </w:rPr>
      </w:pPr>
    </w:p>
    <w:p w:rsidR="00DF2130" w:rsidRPr="00DF2130" w:rsidRDefault="00DF2130" w:rsidP="00DF2130">
      <w:pPr>
        <w:pStyle w:val="Sottotitolo"/>
        <w:jc w:val="center"/>
        <w:rPr>
          <w:rFonts w:ascii="Verdana" w:hAnsi="Verdana"/>
          <w:color w:val="000000" w:themeColor="text1"/>
          <w:sz w:val="72"/>
          <w:szCs w:val="72"/>
          <w:lang w:val="it-IT"/>
        </w:rPr>
      </w:pPr>
      <w:r w:rsidRPr="00DF2130">
        <w:rPr>
          <w:rFonts w:ascii="Verdana" w:hAnsi="Verdana"/>
          <w:color w:val="000000" w:themeColor="text1"/>
          <w:sz w:val="72"/>
          <w:szCs w:val="72"/>
          <w:lang w:val="it-IT"/>
        </w:rPr>
        <w:t>Per servire la persona nella sua integralità, nella sua globalità!</w:t>
      </w:r>
    </w:p>
    <w:p w:rsidR="00DF2130" w:rsidRPr="00DF2130" w:rsidRDefault="00DF2130" w:rsidP="00DF2130">
      <w:pPr>
        <w:rPr>
          <w:rFonts w:ascii="Verdana" w:hAnsi="Verdana"/>
          <w:sz w:val="72"/>
          <w:szCs w:val="72"/>
        </w:rPr>
      </w:pPr>
    </w:p>
    <w:p w:rsidR="00DF2130" w:rsidRPr="00DF2130" w:rsidRDefault="00DF2130" w:rsidP="00DF2130">
      <w:pPr>
        <w:rPr>
          <w:rFonts w:ascii="Verdana" w:hAnsi="Verdana"/>
          <w:sz w:val="72"/>
          <w:szCs w:val="72"/>
        </w:rPr>
      </w:pPr>
    </w:p>
    <w:p w:rsidR="00DF2130" w:rsidRPr="00DF2130" w:rsidRDefault="00DF2130" w:rsidP="00DF2130">
      <w:pPr>
        <w:rPr>
          <w:sz w:val="22"/>
        </w:rPr>
      </w:pPr>
    </w:p>
    <w:p w:rsidR="00DF2130" w:rsidRPr="00DF2130" w:rsidRDefault="00DF2130" w:rsidP="00DF2130">
      <w:pPr>
        <w:rPr>
          <w:sz w:val="22"/>
        </w:rPr>
      </w:pPr>
    </w:p>
    <w:p w:rsidR="00DF2130" w:rsidRPr="00DF2130" w:rsidRDefault="00DF2130" w:rsidP="00DF2130">
      <w:pPr>
        <w:rPr>
          <w:sz w:val="22"/>
        </w:rPr>
      </w:pPr>
    </w:p>
    <w:p w:rsidR="00DF2130" w:rsidRPr="00DF2130" w:rsidRDefault="00DF2130" w:rsidP="00DF2130">
      <w:pPr>
        <w:pStyle w:val="Puntoelenco"/>
        <w:numPr>
          <w:ilvl w:val="0"/>
          <w:numId w:val="0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2"/>
          <w:lang w:val="it-IT"/>
        </w:rPr>
        <w:sectPr w:rsidR="00DF2130" w:rsidRPr="00DF2130" w:rsidSect="005A76B4">
          <w:footerReference w:type="even" r:id="rId7"/>
          <w:footerReference w:type="default" r:id="rId8"/>
          <w:pgSz w:w="11907" w:h="16839" w:code="9"/>
          <w:pgMar w:top="1148" w:right="1800" w:bottom="932" w:left="1800" w:header="720" w:footer="720" w:gutter="0"/>
          <w:pgNumType w:fmt="numberInDash" w:start="1"/>
          <w:cols w:space="720"/>
          <w:titlePg/>
          <w:docGrid w:linePitch="360"/>
        </w:sectPr>
      </w:pPr>
      <w:r w:rsidRPr="00DF2130">
        <w:rPr>
          <w:lang w:val="it-IT"/>
        </w:rPr>
        <w:t>Ogni comunità della Chiesa, nella misura in cui pretende di vivere tranquillamente senza preoccupazioni creative e senza cooperare efficacemente affinché i poveri vivano con dignità e per l'integrazione di tutti, rischia anche di dissolversi, anche se parla di temi sociali o critica i governi; essa finirà facilmente per essere vinta dalla mondanità spirituale, nascosta nelle pratiche religiose, con incontri sterili o discorsi vuoti</w:t>
      </w:r>
      <w:r>
        <w:rPr>
          <w:lang w:val="it-IT"/>
        </w:rPr>
        <w:t>.</w:t>
      </w:r>
    </w:p>
    <w:p w:rsidR="00786138" w:rsidRDefault="00786138" w:rsidP="00786138"/>
    <w:p w:rsidR="00786138" w:rsidRPr="00DF2130" w:rsidRDefault="00786138" w:rsidP="00786138">
      <w:pPr>
        <w:rPr>
          <w:b/>
        </w:rPr>
      </w:pPr>
      <w:r w:rsidRPr="00DF2130">
        <w:rPr>
          <w:b/>
        </w:rPr>
        <w:t>1.</w:t>
      </w:r>
      <w:r w:rsidRPr="00DF2130">
        <w:rPr>
          <w:b/>
        </w:rPr>
        <w:tab/>
        <w:t xml:space="preserve">IL RADICAMENTO DELLA MISSIONE </w:t>
      </w:r>
      <w:r w:rsidR="00DF2130" w:rsidRPr="00DF2130">
        <w:rPr>
          <w:b/>
        </w:rPr>
        <w:t>IN SAN VINCENZO E IN GESU’ CRISTO</w:t>
      </w:r>
      <w:r w:rsidRPr="00DF2130">
        <w:rPr>
          <w:b/>
        </w:rPr>
        <w:t>.</w:t>
      </w:r>
    </w:p>
    <w:p w:rsidR="00786138" w:rsidRDefault="00786138" w:rsidP="00786138"/>
    <w:p w:rsidR="00786138" w:rsidRDefault="00786138" w:rsidP="00786138">
      <w:r>
        <w:t xml:space="preserve">È chiaro a Vincenzo che la Missione </w:t>
      </w:r>
      <w:r w:rsidR="00D27C21">
        <w:t>ha origine</w:t>
      </w:r>
      <w:r>
        <w:t>, affonda le sue radici in quella di Cristo, primo inviato del Padre nel cuore del mondo.  È necessario per noi contemplare Cristo evangelizzatore dei poveri e armarci del suo Spirito per consacrarci alla stessa evangelizzazione, per imparare da Lui</w:t>
      </w:r>
      <w:r w:rsidR="00D27C21">
        <w:t>,</w:t>
      </w:r>
      <w:r>
        <w:t xml:space="preserve"> "</w:t>
      </w:r>
      <w:r w:rsidR="00D27C21">
        <w:t>dal</w:t>
      </w:r>
      <w:r>
        <w:t>le sue parole e</w:t>
      </w:r>
      <w:r w:rsidR="00D27C21">
        <w:t>d</w:t>
      </w:r>
      <w:r>
        <w:t xml:space="preserve"> opere" che </w:t>
      </w:r>
      <w:r w:rsidR="00D27C21">
        <w:t xml:space="preserve">egli </w:t>
      </w:r>
      <w:r>
        <w:t xml:space="preserve">è mite, guarisce, consola, rinnova tutti gli aspetti della vita di coloro che incontra, </w:t>
      </w:r>
      <w:r w:rsidR="003B3BDB">
        <w:t>risollevandoli</w:t>
      </w:r>
      <w:r>
        <w:t>.</w:t>
      </w:r>
    </w:p>
    <w:p w:rsidR="00786138" w:rsidRDefault="00786138" w:rsidP="00786138">
      <w:r>
        <w:t xml:space="preserve">Continuiamo la missione del Figlio e siamo pertanto invitati ad impegnarci allo stesso modo. </w:t>
      </w:r>
    </w:p>
    <w:p w:rsidR="00786138" w:rsidRDefault="00786138" w:rsidP="00786138">
      <w:r>
        <w:t>L'incarnazione ci obbliga a</w:t>
      </w:r>
      <w:r w:rsidR="003B3BDB">
        <w:t>d avere</w:t>
      </w:r>
      <w:r>
        <w:t xml:space="preserve"> questa attenzione </w:t>
      </w:r>
      <w:r w:rsidR="003B3BDB">
        <w:t>per le</w:t>
      </w:r>
      <w:r>
        <w:t xml:space="preserve"> persone con il loro corpo, ad avvicinarle rispettosamente per ristabilirle dove sono ferite, </w:t>
      </w:r>
      <w:r w:rsidR="005B48E0">
        <w:t>sfiancate</w:t>
      </w:r>
      <w:r>
        <w:t xml:space="preserve">, spezzate, qualunque sia la loro dimensione: corporea, spirituale, psichica, sociale, relazionale, ecc. Ciò è possibile solo </w:t>
      </w:r>
      <w:r w:rsidR="005B48E0">
        <w:t>nella contemplazione del Figlio a</w:t>
      </w:r>
      <w:r>
        <w:t xml:space="preserve">ll'opera che si è fatto vicino, che si è lasciato avvicinare. Non dimentichiamo che egli è l'Inviato e il Servo. L'incontro con Cristo, </w:t>
      </w:r>
      <w:r w:rsidR="000639FB">
        <w:t>la relazione</w:t>
      </w:r>
      <w:r>
        <w:t xml:space="preserve"> con lui è </w:t>
      </w:r>
      <w:r w:rsidR="000639FB">
        <w:t>la prima di tutte</w:t>
      </w:r>
      <w:r>
        <w:t xml:space="preserve"> nella missione: contemplarlo per armarsi del suo spirito e consacrarsi all'evangelizzazione dei poveri. (</w:t>
      </w:r>
      <w:r w:rsidRPr="00AD79F2">
        <w:rPr>
          <w:i/>
        </w:rPr>
        <w:t>Introduzione alle Costituzioni CM</w:t>
      </w:r>
      <w:r>
        <w:t xml:space="preserve"> p. 23). Questo incontro permette a san Vincenzo di vedere Dio e i poveri attraverso Gesù Cristo.</w:t>
      </w:r>
    </w:p>
    <w:p w:rsidR="00786138" w:rsidRDefault="00AD79F2" w:rsidP="00786138">
      <w:r>
        <w:t>È</w:t>
      </w:r>
      <w:r w:rsidR="009402C1">
        <w:t xml:space="preserve"> c</w:t>
      </w:r>
      <w:r w:rsidR="00786138">
        <w:t xml:space="preserve">iò che </w:t>
      </w:r>
      <w:r w:rsidR="009402C1">
        <w:t xml:space="preserve">sottolinea Francesco, </w:t>
      </w:r>
      <w:r w:rsidR="00786138">
        <w:t>che ci invita a contemplare Cristo e anche a lasciarci contemplare da Lui: "La prima motivazione per evangelizzare è l'amore di Gesù che abbiamo ricevuto, quell'esperienza d'essere da Lui salvat</w:t>
      </w:r>
      <w:r w:rsidR="009402C1">
        <w:t>i</w:t>
      </w:r>
      <w:r w:rsidR="00786138">
        <w:t xml:space="preserve"> che ci porta </w:t>
      </w:r>
      <w:r w:rsidR="009402C1">
        <w:t>ad amarlo</w:t>
      </w:r>
      <w:r w:rsidR="00786138">
        <w:t xml:space="preserve"> sempre di più. Se non sentiamo l'immenso desiderio di condividere questo amore, abbiamo bisogno di fermarci in preghiera per chiedergli di affascinarci di nuovo... Posti davanti a </w:t>
      </w:r>
      <w:r>
        <w:t>Lui, a cuore aperto, lasciando che ci contempli</w:t>
      </w:r>
      <w:r w:rsidR="00786138">
        <w:t xml:space="preserve">, riconosciamo questo sguardo d'amore che </w:t>
      </w:r>
      <w:r>
        <w:t>Natanaele</w:t>
      </w:r>
      <w:r w:rsidR="00786138">
        <w:t xml:space="preserve"> scoprì il giorno in cui Gesù si presentò </w:t>
      </w:r>
      <w:r>
        <w:t xml:space="preserve">a lui </w:t>
      </w:r>
      <w:r w:rsidR="00786138">
        <w:t>e gli disse: "</w:t>
      </w:r>
      <w:r w:rsidRPr="00AD79F2">
        <w:rPr>
          <w:i/>
        </w:rPr>
        <w:t>quando eri sotto il fico, io ti ho visto</w:t>
      </w:r>
      <w:r>
        <w:t>" (Gv 1, 48)</w:t>
      </w:r>
      <w:r w:rsidR="00786138">
        <w:t>".</w:t>
      </w:r>
    </w:p>
    <w:p w:rsidR="00786138" w:rsidRDefault="00786138" w:rsidP="00786138">
      <w:r>
        <w:t>È un'esperienza spirituale vissuta da Vincenzo de' Paoli ed è qui che la sua visione della persona si è ampliata, tenendo conto di tutta la persona, nella sua dimensione individuale, ecclesiale e sociale e che egli stesso è stato toccato globalmente nel suo essere nel mondo: personale, ecclesiale, sociale.</w:t>
      </w:r>
    </w:p>
    <w:p w:rsidR="00786138" w:rsidRDefault="00786138" w:rsidP="00786138"/>
    <w:p w:rsidR="00786138" w:rsidRDefault="00786138" w:rsidP="00786138">
      <w:r>
        <w:t xml:space="preserve">"Essere fedeli </w:t>
      </w:r>
      <w:r w:rsidR="00C560C5">
        <w:t>oggi</w:t>
      </w:r>
      <w:r>
        <w:t xml:space="preserve"> alla nostra identità nel suo duplice aspetto, corporeo e spirituale, implica convertirci a questa esperienza: vivere una maggiore radicazione della nostra vita in Cristo e un maggiore dinamismo per continuare la sua missione tra i poveri. Da lì nasce un nuovo ardore che </w:t>
      </w:r>
      <w:r w:rsidR="00C560C5">
        <w:t>la Chiesa</w:t>
      </w:r>
      <w:r>
        <w:t xml:space="preserve"> ci chiede </w:t>
      </w:r>
      <w:r w:rsidR="00C560C5">
        <w:t xml:space="preserve">oggi per </w:t>
      </w:r>
      <w:r>
        <w:t>collaborare alla nuova evangelizzazione con altri partner, della Famiglia Vincenziana o meno. È dunque imperativo bere alle sorgenti da cui nasce la nostra identità: la passione di san Vincenzo per Cristo e per la sua missione verso i poveri. "(José UBILLUS, cm)</w:t>
      </w:r>
    </w:p>
    <w:p w:rsidR="00786138" w:rsidRDefault="00786138" w:rsidP="00786138"/>
    <w:p w:rsidR="00786138" w:rsidRDefault="00786138" w:rsidP="00786138">
      <w:r w:rsidRPr="00D0354E">
        <w:t xml:space="preserve">Non </w:t>
      </w:r>
      <w:r w:rsidR="00D0354E" w:rsidRPr="00D0354E">
        <w:t>limitiamoci ad</w:t>
      </w:r>
      <w:r w:rsidRPr="00D0354E">
        <w:t xml:space="preserve"> atteggiamenti esterni</w:t>
      </w:r>
      <w:r w:rsidR="00D0354E" w:rsidRPr="00D0354E">
        <w:t>,</w:t>
      </w:r>
      <w:r w:rsidRPr="00D0354E">
        <w:t xml:space="preserve"> ma impariamo uno sguardo positivo sull'altro, uno sguardo di amore per la vicinanza, come ci ricorda Francesco: </w:t>
      </w:r>
      <w:r w:rsidR="00D0354E" w:rsidRPr="00D0354E">
        <w:rPr>
          <w:i/>
          <w:color w:val="000000"/>
          <w:shd w:val="clear" w:color="auto" w:fill="FFFFFF"/>
        </w:rPr>
        <w:t xml:space="preserve">Il nostro impegno non consiste esclusivamente in azioni o in programmi di promozione e assistenza; quello che lo Spirito mette in moto </w:t>
      </w:r>
      <w:r w:rsidR="00D0354E">
        <w:rPr>
          <w:i/>
          <w:color w:val="000000"/>
          <w:shd w:val="clear" w:color="auto" w:fill="FFFFFF"/>
        </w:rPr>
        <w:t xml:space="preserve">… è </w:t>
      </w:r>
      <w:r w:rsidR="00D0354E" w:rsidRPr="00D0354E">
        <w:rPr>
          <w:i/>
          <w:color w:val="000000"/>
          <w:shd w:val="clear" w:color="auto" w:fill="FFFFFF"/>
        </w:rPr>
        <w:t>prima di tutto un’</w:t>
      </w:r>
      <w:r w:rsidR="00D0354E" w:rsidRPr="00D0354E">
        <w:rPr>
          <w:i/>
          <w:iCs/>
          <w:color w:val="000000"/>
          <w:shd w:val="clear" w:color="auto" w:fill="FFFFFF"/>
        </w:rPr>
        <w:t>attenzione</w:t>
      </w:r>
      <w:r w:rsidR="00D0354E" w:rsidRPr="00D0354E">
        <w:rPr>
          <w:i/>
          <w:color w:val="000000"/>
          <w:shd w:val="clear" w:color="auto" w:fill="FFFFFF"/>
        </w:rPr>
        <w:t> rivolta all’altro «considerandolo come un’unica cosa con se stesso»</w:t>
      </w:r>
      <w:r w:rsidR="00D0354E">
        <w:rPr>
          <w:i/>
          <w:color w:val="000000"/>
          <w:shd w:val="clear" w:color="auto" w:fill="FFFFFF"/>
        </w:rPr>
        <w:t xml:space="preserve"> …</w:t>
      </w:r>
      <w:r w:rsidR="00D0354E" w:rsidRPr="00D0354E">
        <w:rPr>
          <w:i/>
          <w:color w:val="000000"/>
          <w:shd w:val="clear" w:color="auto" w:fill="FFFFFF"/>
        </w:rPr>
        <w:t xml:space="preserve">. L’amore autentico è sempre contemplativo, ci permette di servire l’altro non per necessità o vanità, ma perché è bello, al di là delle apparenze. </w:t>
      </w:r>
      <w:r w:rsidR="00D0354E">
        <w:rPr>
          <w:i/>
          <w:color w:val="000000"/>
          <w:shd w:val="clear" w:color="auto" w:fill="FFFFFF"/>
        </w:rPr>
        <w:t>…</w:t>
      </w:r>
      <w:r w:rsidR="00D0354E" w:rsidRPr="00D0354E">
        <w:rPr>
          <w:i/>
          <w:color w:val="000000"/>
          <w:shd w:val="clear" w:color="auto" w:fill="FFFFFF"/>
        </w:rPr>
        <w:t> Il povero, quando è amato, «è considerato di grande valore», e questo differenzia l’autentica opzione per i poveri da qualsiasi ideologia, da qualunque intento di utilizzare i poveri al servizio di interessi personali o politici. Solo a partire da questa vicinanza reale e cordiale possiamo accompagnarli adeguatamente nel loro cammino di liberazione. Soltanto questo renderà possibile che «i poveri si sentano, in ogni comunità cristiana, come “a casa loro”.</w:t>
      </w:r>
      <w:r w:rsidRPr="00D0354E">
        <w:t xml:space="preserve"> (</w:t>
      </w:r>
      <w:r w:rsidR="00D0354E" w:rsidRPr="00D0354E">
        <w:t>Evangelium</w:t>
      </w:r>
      <w:r w:rsidR="00D0354E">
        <w:t xml:space="preserve"> Gaudium,</w:t>
      </w:r>
      <w:r>
        <w:t xml:space="preserve"> n° 199)</w:t>
      </w:r>
    </w:p>
    <w:p w:rsidR="00786138" w:rsidRDefault="00786138" w:rsidP="00786138"/>
    <w:p w:rsidR="00ED5071" w:rsidRDefault="00786138" w:rsidP="00786138">
      <w:r>
        <w:t>Diventare evangelizzatori ci rimanda con urgenza ad essere animati e rivitalizzati</w:t>
      </w:r>
      <w:r w:rsidR="00DB1287">
        <w:t xml:space="preserve"> da questa esperienza interiore,</w:t>
      </w:r>
      <w:r>
        <w:t xml:space="preserve"> perché la pastorale non diventi troppo facilmente un'attività p</w:t>
      </w:r>
      <w:r w:rsidR="00DB1287">
        <w:t>rofessionale, senza interiorità</w:t>
      </w:r>
      <w:r>
        <w:t xml:space="preserve"> ma, al tempo stesso, "non </w:t>
      </w:r>
      <w:r w:rsidR="00DB1287">
        <w:t>confondiamoci: tutto il nostro agire è nell’</w:t>
      </w:r>
      <w:r>
        <w:t>azione" (XI,40).</w:t>
      </w:r>
    </w:p>
    <w:p w:rsidR="00786138" w:rsidRDefault="00786138" w:rsidP="00786138"/>
    <w:p w:rsidR="00786138" w:rsidRPr="00E41732" w:rsidRDefault="00786138" w:rsidP="00786138">
      <w:pPr>
        <w:rPr>
          <w:b/>
        </w:rPr>
      </w:pPr>
    </w:p>
    <w:p w:rsidR="00786138" w:rsidRPr="00E41732" w:rsidRDefault="00786138" w:rsidP="00786138">
      <w:pPr>
        <w:rPr>
          <w:b/>
        </w:rPr>
      </w:pPr>
      <w:r w:rsidRPr="00E41732">
        <w:rPr>
          <w:b/>
        </w:rPr>
        <w:t>2.</w:t>
      </w:r>
      <w:r w:rsidRPr="00E41732">
        <w:rPr>
          <w:b/>
        </w:rPr>
        <w:tab/>
        <w:t xml:space="preserve"> AMORE </w:t>
      </w:r>
      <w:r w:rsidR="00E41732" w:rsidRPr="00E41732">
        <w:rPr>
          <w:b/>
        </w:rPr>
        <w:t>AFFETTIVO</w:t>
      </w:r>
      <w:r w:rsidRPr="00E41732">
        <w:rPr>
          <w:b/>
        </w:rPr>
        <w:t xml:space="preserve"> ED </w:t>
      </w:r>
      <w:r w:rsidR="00E41732" w:rsidRPr="00E41732">
        <w:rPr>
          <w:b/>
        </w:rPr>
        <w:t>EFFETTIVO</w:t>
      </w:r>
      <w:r w:rsidRPr="00E41732">
        <w:rPr>
          <w:b/>
        </w:rPr>
        <w:t xml:space="preserve">: </w:t>
      </w:r>
    </w:p>
    <w:p w:rsidR="00786138" w:rsidRPr="00E41732" w:rsidRDefault="00786138" w:rsidP="00786138">
      <w:pPr>
        <w:rPr>
          <w:b/>
        </w:rPr>
      </w:pPr>
      <w:r w:rsidRPr="00E41732">
        <w:rPr>
          <w:b/>
        </w:rPr>
        <w:t xml:space="preserve">     FONTE DELLO SVILUPPO INTEGRALE DELLA PERSONA. </w:t>
      </w:r>
    </w:p>
    <w:p w:rsidR="00786138" w:rsidRDefault="00786138" w:rsidP="00786138"/>
    <w:p w:rsidR="00786138" w:rsidRDefault="00E41732" w:rsidP="00786138">
      <w:r>
        <w:t>Vincenzo</w:t>
      </w:r>
      <w:r w:rsidR="00786138">
        <w:t xml:space="preserve"> ci invita a vivere, come Gesù, sia l'amore </w:t>
      </w:r>
      <w:r>
        <w:t>affettivo</w:t>
      </w:r>
      <w:r w:rsidR="00786138">
        <w:t>, la tenerezza</w:t>
      </w:r>
      <w:r>
        <w:t xml:space="preserve"> per gli altri, sia l'amore effettivo</w:t>
      </w:r>
      <w:r w:rsidR="00786138">
        <w:t xml:space="preserve">, il vero servizio. </w:t>
      </w:r>
      <w:r>
        <w:t>Quello affettivo</w:t>
      </w:r>
      <w:r w:rsidR="00786138">
        <w:t xml:space="preserve"> è l'amore ricevuto nello sguardo di Gesù: ci ama, lo amiamo. </w:t>
      </w:r>
      <w:r>
        <w:t>Quello effettivo</w:t>
      </w:r>
      <w:r w:rsidR="00786138">
        <w:t xml:space="preserve"> è l'amore ricevuto che trasmettiamo e diamo ai frati.</w:t>
      </w:r>
    </w:p>
    <w:p w:rsidR="00786138" w:rsidRDefault="00786138" w:rsidP="00786138"/>
    <w:p w:rsidR="00786138" w:rsidRDefault="00786138" w:rsidP="00786138">
      <w:r w:rsidRPr="00BF263D">
        <w:rPr>
          <w:i/>
        </w:rPr>
        <w:t xml:space="preserve">"L'amore </w:t>
      </w:r>
      <w:r w:rsidR="00BF263D" w:rsidRPr="00BF263D">
        <w:rPr>
          <w:i/>
        </w:rPr>
        <w:t>affettivo</w:t>
      </w:r>
      <w:r w:rsidRPr="00BF263D">
        <w:rPr>
          <w:i/>
        </w:rPr>
        <w:t xml:space="preserve"> è </w:t>
      </w:r>
      <w:r w:rsidR="00BF263D" w:rsidRPr="00BF263D">
        <w:rPr>
          <w:i/>
        </w:rPr>
        <w:t xml:space="preserve">la </w:t>
      </w:r>
      <w:r w:rsidRPr="00BF263D">
        <w:rPr>
          <w:i/>
        </w:rPr>
        <w:t>tenerezza nell'amore. Dovete amare Nostro S</w:t>
      </w:r>
      <w:r w:rsidR="00BF263D" w:rsidRPr="00BF263D">
        <w:rPr>
          <w:i/>
        </w:rPr>
        <w:t xml:space="preserve">ignore con tenerezza e affetto… </w:t>
      </w:r>
      <w:r w:rsidRPr="00BF263D">
        <w:rPr>
          <w:i/>
        </w:rPr>
        <w:t xml:space="preserve"> Così un cuore che ama Nostro Signore non può soffrire la sua assenza e deve aggrapparsi a lui con questo amore </w:t>
      </w:r>
      <w:r w:rsidR="00BF263D">
        <w:rPr>
          <w:i/>
        </w:rPr>
        <w:t>affettivo</w:t>
      </w:r>
      <w:r w:rsidRPr="00BF263D">
        <w:rPr>
          <w:i/>
        </w:rPr>
        <w:t xml:space="preserve">, che produce </w:t>
      </w:r>
      <w:r w:rsidR="00BF263D">
        <w:rPr>
          <w:i/>
        </w:rPr>
        <w:t>l’</w:t>
      </w:r>
      <w:r w:rsidRPr="00BF263D">
        <w:rPr>
          <w:i/>
        </w:rPr>
        <w:t xml:space="preserve">amore </w:t>
      </w:r>
      <w:r w:rsidR="00BF263D">
        <w:rPr>
          <w:i/>
        </w:rPr>
        <w:t>effettivo</w:t>
      </w:r>
      <w:r w:rsidRPr="00BF263D">
        <w:rPr>
          <w:i/>
        </w:rPr>
        <w:t xml:space="preserve">. Perché il primo non è sufficiente, sorelle, è necessario avere entrambi. È necessario passare dall'amore </w:t>
      </w:r>
      <w:r w:rsidR="00BF263D">
        <w:rPr>
          <w:i/>
        </w:rPr>
        <w:t>affettivo all'amore effettivo</w:t>
      </w:r>
      <w:r w:rsidRPr="00BF263D">
        <w:rPr>
          <w:i/>
        </w:rPr>
        <w:t>, che è l'esercizio delle opere della Carità, il servizio dei poveri intrapreso con gioia, coraggio, costanza e amore.</w:t>
      </w:r>
      <w:r>
        <w:t xml:space="preserve"> "(IX, 592-593)</w:t>
      </w:r>
    </w:p>
    <w:p w:rsidR="00786138" w:rsidRDefault="00786138" w:rsidP="00786138"/>
    <w:p w:rsidR="00786138" w:rsidRDefault="00786138" w:rsidP="00786138">
      <w:r>
        <w:t>E questo lo chiede alle Figlie della Carità e ai Missionari. A tutti chiede di avere la preoccupazione di evangelizzare e la preoccupazione di guarire e servire. Per lui, si tratta di servire TUTTO l'uomo. Paolo VI ci ha ricordato che "</w:t>
      </w:r>
      <w:r w:rsidRPr="00BF263D">
        <w:rPr>
          <w:i/>
        </w:rPr>
        <w:t>la missione della Chiesa è di servire ogni uomo e tutto l'uomo</w:t>
      </w:r>
      <w:r>
        <w:t>".</w:t>
      </w:r>
    </w:p>
    <w:p w:rsidR="00786138" w:rsidRDefault="00786138" w:rsidP="00786138">
      <w:r>
        <w:t xml:space="preserve">L'evangelizzazione prende in considerazione la totalità della persona; è uno sguardo onnicomprensivo che dobbiamo avere su coloro che incontriamo e possiamo farlo solo perché il nostro sguardo </w:t>
      </w:r>
      <w:r w:rsidR="000F1BF4">
        <w:t>si è fermato prima</w:t>
      </w:r>
      <w:r>
        <w:t xml:space="preserve"> su Cristo.</w:t>
      </w:r>
    </w:p>
    <w:p w:rsidR="00786138" w:rsidRDefault="000F1BF4" w:rsidP="00786138">
      <w:r>
        <w:t>Come</w:t>
      </w:r>
      <w:r w:rsidR="00786138">
        <w:t xml:space="preserve"> passiamo del tempo con il Signore per conformarci a Lui, per nutrirci della sua Parola, per rivestirci del suo Spirito, </w:t>
      </w:r>
      <w:r>
        <w:t>così</w:t>
      </w:r>
      <w:r w:rsidR="00786138">
        <w:t xml:space="preserve"> dobbiamo passare del tempo con le persone in difficoltà morale, spirituale, corporea, ecc. per accoglierle, ascoltarle e rispondere alle loro attese; è il tempo dato nella </w:t>
      </w:r>
      <w:r>
        <w:t>prossimità</w:t>
      </w:r>
      <w:r w:rsidR="00786138">
        <w:t xml:space="preserve">, </w:t>
      </w:r>
      <w:r>
        <w:t>vicini gli uni agli altri</w:t>
      </w:r>
      <w:r w:rsidR="00786138">
        <w:t xml:space="preserve"> che ci insegna ad amare il Signore affettivamente e ci permette di amare </w:t>
      </w:r>
      <w:r>
        <w:t>effettivamente</w:t>
      </w:r>
      <w:r w:rsidR="00786138">
        <w:t xml:space="preserve"> i poveri. È lo stesso movimento, </w:t>
      </w:r>
      <w:r>
        <w:t xml:space="preserve">essi </w:t>
      </w:r>
      <w:r w:rsidR="00786138">
        <w:t>si alimentano a vicenda.</w:t>
      </w:r>
    </w:p>
    <w:p w:rsidR="00786138" w:rsidRDefault="00786138" w:rsidP="00786138">
      <w:r>
        <w:t xml:space="preserve">San Vincenzo diffida dei movimenti spontanei del cuore, ma senza </w:t>
      </w:r>
      <w:r w:rsidR="000F1BF4">
        <w:t>un seguito</w:t>
      </w:r>
      <w:r>
        <w:t xml:space="preserve">. È necessario partecipare all'azione. </w:t>
      </w:r>
      <w:r w:rsidRPr="000F1BF4">
        <w:rPr>
          <w:i/>
        </w:rPr>
        <w:t>"... molto spesso, così tanti atti di amore di Dio, compiacenza, benevolenza, e altri affetti simili e pratiche interiori di un cuore tenero, anche se molto buono e molto desiderabile, sono tuttavia molto s</w:t>
      </w:r>
      <w:r w:rsidR="000F1BF4" w:rsidRPr="000F1BF4">
        <w:rPr>
          <w:i/>
        </w:rPr>
        <w:t>ospetti</w:t>
      </w:r>
      <w:r w:rsidRPr="000F1BF4">
        <w:rPr>
          <w:i/>
        </w:rPr>
        <w:t xml:space="preserve"> quando si tratta di non praticare l'amore reale</w:t>
      </w:r>
      <w:r>
        <w:t>. "(XI,40)</w:t>
      </w:r>
    </w:p>
    <w:p w:rsidR="00786138" w:rsidRDefault="00786138" w:rsidP="00786138"/>
    <w:p w:rsidR="00786138" w:rsidRDefault="00786138" w:rsidP="00786138">
      <w:r>
        <w:t xml:space="preserve">Questo aspetto della nostra vocazione di Missionari, Vincenzo de' Paoli, lo </w:t>
      </w:r>
      <w:r w:rsidR="001511A6">
        <w:t>sottolinea</w:t>
      </w:r>
      <w:r>
        <w:t xml:space="preserve"> con convinzione il 6 dicembre 1658:  </w:t>
      </w:r>
    </w:p>
    <w:p w:rsidR="00786138" w:rsidRPr="001511A6" w:rsidRDefault="00786138" w:rsidP="00786138">
      <w:pPr>
        <w:rPr>
          <w:i/>
        </w:rPr>
      </w:pPr>
      <w:r>
        <w:t xml:space="preserve"> "</w:t>
      </w:r>
      <w:r w:rsidR="001511A6" w:rsidRPr="001511A6">
        <w:rPr>
          <w:i/>
        </w:rPr>
        <w:t>Ma a che scopo</w:t>
      </w:r>
      <w:r w:rsidR="001511A6">
        <w:t xml:space="preserve">” mi dirà qualcuno, </w:t>
      </w:r>
      <w:r w:rsidR="001511A6" w:rsidRPr="001511A6">
        <w:rPr>
          <w:i/>
        </w:rPr>
        <w:t>"</w:t>
      </w:r>
      <w:r w:rsidR="001511A6">
        <w:rPr>
          <w:i/>
        </w:rPr>
        <w:t>farsi carico di</w:t>
      </w:r>
      <w:r w:rsidRPr="001511A6">
        <w:rPr>
          <w:i/>
        </w:rPr>
        <w:t xml:space="preserve"> un ospedale? Perché recarsi alle frontiere per distribuire l'elemosina, rischiare molti pericoli e distogliersi dalle nostre funzioni?</w:t>
      </w:r>
    </w:p>
    <w:p w:rsidR="00786138" w:rsidRDefault="00786138" w:rsidP="00786138">
      <w:r w:rsidRPr="001511A6">
        <w:rPr>
          <w:i/>
        </w:rPr>
        <w:t xml:space="preserve">... Se c'è qualcuno tra noi che pensa di essere in Missione per evangelizzare i poveri e non per </w:t>
      </w:r>
      <w:r w:rsidR="001511A6">
        <w:rPr>
          <w:i/>
        </w:rPr>
        <w:t>soccorrerli</w:t>
      </w:r>
      <w:r w:rsidRPr="001511A6">
        <w:rPr>
          <w:i/>
        </w:rPr>
        <w:t>, per porre rimedio alle loro necessità spirituali e non temporali, rispondo che dobbiamo assisterli e farli assistere in ogni modo, da noi e dagli altri, ... Fare questo è evangelizzare con le parole e le opere, ed è il più perfetto, ed è anche quello che ha praticato il Signore.</w:t>
      </w:r>
      <w:r>
        <w:t xml:space="preserve"> "(XII 87-8)</w:t>
      </w:r>
    </w:p>
    <w:p w:rsidR="00786138" w:rsidRDefault="00786138" w:rsidP="00786138"/>
    <w:p w:rsidR="00786138" w:rsidRDefault="00786138" w:rsidP="00786138"/>
    <w:p w:rsidR="00786138" w:rsidRDefault="00786138" w:rsidP="00786138"/>
    <w:p w:rsidR="00786138" w:rsidRDefault="00786138" w:rsidP="00786138">
      <w:r>
        <w:t>Lo stesso richiamo era già stato inviato alle Figlie della Carità il 13 febbraio 1646:</w:t>
      </w:r>
    </w:p>
    <w:p w:rsidR="00786138" w:rsidRDefault="00786138" w:rsidP="00786138">
      <w:r>
        <w:t>"</w:t>
      </w:r>
      <w:r w:rsidRPr="00CD0130">
        <w:rPr>
          <w:i/>
        </w:rPr>
        <w:t>Vi imploro di amare i poveri e di insegnare loro le verità necessarie alla salvezza; avete notato quanto questo sia importante... Fate tutto ciò che è in vostro potere</w:t>
      </w:r>
      <w:r>
        <w:t>" (IX.253).</w:t>
      </w:r>
    </w:p>
    <w:p w:rsidR="00786138" w:rsidRDefault="00786138" w:rsidP="00786138"/>
    <w:p w:rsidR="00786138" w:rsidRDefault="00786138" w:rsidP="00786138">
      <w:r>
        <w:t>Questo nuovo modo di evangelizzare poteva sorprendere anche i vescovi del tempo di San Vincenzo:</w:t>
      </w:r>
    </w:p>
    <w:p w:rsidR="00786138" w:rsidRPr="00CD0130" w:rsidRDefault="00786138" w:rsidP="00786138">
      <w:pPr>
        <w:rPr>
          <w:i/>
        </w:rPr>
      </w:pPr>
      <w:r w:rsidRPr="00CD0130">
        <w:rPr>
          <w:i/>
        </w:rPr>
        <w:t>"Forse, Eccellenza, troverà strano che sacerdoti che si sono dati a Dio</w:t>
      </w:r>
      <w:r w:rsidR="00CD0130" w:rsidRPr="00CD0130">
        <w:rPr>
          <w:i/>
        </w:rPr>
        <w:t>,</w:t>
      </w:r>
      <w:r w:rsidRPr="00CD0130">
        <w:rPr>
          <w:i/>
        </w:rPr>
        <w:t xml:space="preserve"> come noi</w:t>
      </w:r>
      <w:r w:rsidR="00CD0130" w:rsidRPr="00CD0130">
        <w:rPr>
          <w:i/>
        </w:rPr>
        <w:t>,</w:t>
      </w:r>
      <w:r w:rsidRPr="00CD0130">
        <w:rPr>
          <w:i/>
        </w:rPr>
        <w:t xml:space="preserve"> </w:t>
      </w:r>
      <w:r w:rsidR="00CD0130" w:rsidRPr="00CD0130">
        <w:rPr>
          <w:i/>
        </w:rPr>
        <w:t>per istruire</w:t>
      </w:r>
      <w:r w:rsidRPr="00CD0130">
        <w:rPr>
          <w:i/>
        </w:rPr>
        <w:t xml:space="preserve"> i poveri delle campagne e </w:t>
      </w:r>
      <w:r w:rsidR="00CD0130" w:rsidRPr="00CD0130">
        <w:rPr>
          <w:i/>
        </w:rPr>
        <w:t>portare</w:t>
      </w:r>
      <w:r w:rsidRPr="00CD0130">
        <w:rPr>
          <w:i/>
        </w:rPr>
        <w:t xml:space="preserve"> lo stato ecclesiastico alla virtù, si intromettano in una questione temporale così lontana dalle loro funzioni come questa</w:t>
      </w:r>
      <w:r w:rsidR="00CD0130" w:rsidRPr="00CD0130">
        <w:rPr>
          <w:i/>
        </w:rPr>
        <w:t>”</w:t>
      </w:r>
      <w:r w:rsidR="00CD0130">
        <w:rPr>
          <w:i/>
        </w:rPr>
        <w:t>.</w:t>
      </w:r>
    </w:p>
    <w:p w:rsidR="00786138" w:rsidRDefault="00786138" w:rsidP="00786138">
      <w:r>
        <w:t>(Al Monsieur de la Haye-Vantelay - 25 febbraio 1654 ; V,83-84)</w:t>
      </w:r>
    </w:p>
    <w:p w:rsidR="00786138" w:rsidRDefault="00786138" w:rsidP="00786138"/>
    <w:p w:rsidR="00786138" w:rsidRDefault="00786138" w:rsidP="00786138">
      <w:r>
        <w:t>Nessuno può rivendicare una specialità. Donne e uomini, abbiamo la stessa missione, siamo responsabili dello sviluppo integrale di ogni uomo e specialmente dei poveri.</w:t>
      </w:r>
      <w:r w:rsidR="00851466">
        <w:t xml:space="preserve"> Così definisce Paolo VI nella </w:t>
      </w:r>
      <w:r w:rsidR="00851466" w:rsidRPr="00851466">
        <w:rPr>
          <w:i/>
        </w:rPr>
        <w:t>Populorum progressio</w:t>
      </w:r>
      <w:r w:rsidR="00851466">
        <w:rPr>
          <w:i/>
        </w:rPr>
        <w:t>,</w:t>
      </w:r>
      <w:r>
        <w:t xml:space="preserve"> quando scrive che </w:t>
      </w:r>
      <w:r w:rsidRPr="00851466">
        <w:rPr>
          <w:i/>
        </w:rPr>
        <w:t>'per essere autentico, lo sviluppo deve essere integrale, cioè deve promuovere ogni uomo e l'intera umanità'</w:t>
      </w:r>
      <w:r w:rsidR="00851466">
        <w:t>, Pensiero ripreso</w:t>
      </w:r>
      <w:r>
        <w:t xml:space="preserve"> da San Giovanni Paolo II </w:t>
      </w:r>
      <w:r w:rsidR="00851466">
        <w:t xml:space="preserve">nella </w:t>
      </w:r>
      <w:r w:rsidR="00851466" w:rsidRPr="00851466">
        <w:rPr>
          <w:i/>
        </w:rPr>
        <w:t>Sollicitudo rei socialis</w:t>
      </w:r>
      <w:r>
        <w:t xml:space="preserve">, dove specifica che lo sviluppo non è solo economico, ma che riguarda l'intera umanità nella sua totalità. </w:t>
      </w:r>
    </w:p>
    <w:p w:rsidR="00786138" w:rsidRDefault="00786138" w:rsidP="00786138">
      <w:r>
        <w:t>Monsignor Romero, il 5 febbraio 1978, affermò in</w:t>
      </w:r>
      <w:r w:rsidR="00851466">
        <w:t xml:space="preserve"> una </w:t>
      </w:r>
      <w:r>
        <w:t xml:space="preserve">delle sue omelie: </w:t>
      </w:r>
      <w:r w:rsidRPr="00851466">
        <w:rPr>
          <w:i/>
        </w:rPr>
        <w:t>"Il criterio per sapere se Dio è vicino a noi o se è lontano: chi</w:t>
      </w:r>
      <w:r w:rsidR="00851466" w:rsidRPr="00851466">
        <w:rPr>
          <w:i/>
        </w:rPr>
        <w:t>unque si prende cura del</w:t>
      </w:r>
      <w:r w:rsidRPr="00851466">
        <w:rPr>
          <w:i/>
        </w:rPr>
        <w:t>l'affam</w:t>
      </w:r>
      <w:r w:rsidR="00851466" w:rsidRPr="00851466">
        <w:rPr>
          <w:i/>
        </w:rPr>
        <w:t>ato, di chi è nudo, del povero, di chi è scomparso</w:t>
      </w:r>
      <w:r w:rsidRPr="00851466">
        <w:rPr>
          <w:i/>
        </w:rPr>
        <w:t xml:space="preserve">, </w:t>
      </w:r>
      <w:r w:rsidR="00851466" w:rsidRPr="00851466">
        <w:rPr>
          <w:i/>
        </w:rPr>
        <w:t>di chi è</w:t>
      </w:r>
      <w:r w:rsidRPr="00851466">
        <w:rPr>
          <w:i/>
        </w:rPr>
        <w:t xml:space="preserve"> torturato, del prigioniero, di ogni carne sofferente, è vicino a </w:t>
      </w:r>
      <w:r w:rsidR="00851466" w:rsidRPr="00851466">
        <w:rPr>
          <w:i/>
        </w:rPr>
        <w:t>Dio</w:t>
      </w:r>
      <w:r w:rsidRPr="00851466">
        <w:rPr>
          <w:i/>
        </w:rPr>
        <w:t>".</w:t>
      </w:r>
      <w:r>
        <w:t xml:space="preserve"> </w:t>
      </w:r>
    </w:p>
    <w:p w:rsidR="00786138" w:rsidRDefault="00786138" w:rsidP="00786138">
      <w:r>
        <w:t xml:space="preserve">C'è una vicinanza che non inganna sul servizio che viviamo. La vicinanza ci impegna ad azioni semplici, quotidiane e concrete! Ci vuole coraggio da parte nostra per rimboccarci le maniche. </w:t>
      </w:r>
      <w:r w:rsidR="00B72E26">
        <w:t xml:space="preserve">Lo sottolinea </w:t>
      </w:r>
      <w:r w:rsidR="00626EF6">
        <w:t>André</w:t>
      </w:r>
      <w:r>
        <w:t xml:space="preserve">s </w:t>
      </w:r>
      <w:r w:rsidR="00B72E26">
        <w:t>MOTTO nel suo ultimo invito al</w:t>
      </w:r>
      <w:r>
        <w:t xml:space="preserve"> CIF:</w:t>
      </w:r>
    </w:p>
    <w:p w:rsidR="00786138" w:rsidRDefault="00786138" w:rsidP="00786138">
      <w:r w:rsidRPr="00D25479">
        <w:rPr>
          <w:i/>
        </w:rPr>
        <w:t xml:space="preserve">"Siamo convinti che l'impegno maturo </w:t>
      </w:r>
      <w:r w:rsidR="00D25479">
        <w:rPr>
          <w:i/>
        </w:rPr>
        <w:t>è possibile solo se si incarna</w:t>
      </w:r>
      <w:r w:rsidRPr="00D25479">
        <w:rPr>
          <w:i/>
        </w:rPr>
        <w:t xml:space="preserve"> nel mondo </w:t>
      </w:r>
      <w:r w:rsidR="00D25479">
        <w:rPr>
          <w:i/>
        </w:rPr>
        <w:t>di chi è</w:t>
      </w:r>
      <w:r w:rsidRPr="00D25479">
        <w:rPr>
          <w:i/>
        </w:rPr>
        <w:t xml:space="preserve"> </w:t>
      </w:r>
      <w:r w:rsidR="00D25479">
        <w:rPr>
          <w:i/>
        </w:rPr>
        <w:t>ferito</w:t>
      </w:r>
      <w:r w:rsidRPr="00D25479">
        <w:rPr>
          <w:i/>
        </w:rPr>
        <w:t xml:space="preserve">. Non possiamo servire le persone emarginate senza una </w:t>
      </w:r>
      <w:r w:rsidR="00D25479">
        <w:rPr>
          <w:i/>
        </w:rPr>
        <w:t>prossimità</w:t>
      </w:r>
      <w:r w:rsidRPr="00D25479">
        <w:rPr>
          <w:i/>
        </w:rPr>
        <w:t xml:space="preserve"> convinta </w:t>
      </w:r>
      <w:r w:rsidR="00D25479">
        <w:rPr>
          <w:i/>
        </w:rPr>
        <w:t>a loro</w:t>
      </w:r>
      <w:r w:rsidRPr="00D25479">
        <w:rPr>
          <w:i/>
        </w:rPr>
        <w:t xml:space="preserve">. In caso contrario, l'impegno diventerà demagogia o servizio limitato. San Vincenzo era convinto che Dio, per salvarci, è venuto a vivere con noi; </w:t>
      </w:r>
      <w:r w:rsidR="00D25479">
        <w:rPr>
          <w:i/>
        </w:rPr>
        <w:t>si è</w:t>
      </w:r>
      <w:r w:rsidRPr="00D25479">
        <w:rPr>
          <w:i/>
        </w:rPr>
        <w:t xml:space="preserve"> spogliato di se stesso prendendo la condizione di servo. E </w:t>
      </w:r>
      <w:r w:rsidR="00D25479">
        <w:rPr>
          <w:i/>
        </w:rPr>
        <w:t>ispirati da</w:t>
      </w:r>
      <w:r w:rsidRPr="00D25479">
        <w:rPr>
          <w:i/>
        </w:rPr>
        <w:t xml:space="preserve"> Gesù la nostra carità deve avvicinarsi ai poveri in ogni modo possibile. Questo approccio implica anche un certo grado di convivenza, una disponibilità a ricevere la loro amicizia e l'a</w:t>
      </w:r>
      <w:r w:rsidR="00D25479">
        <w:rPr>
          <w:i/>
        </w:rPr>
        <w:t xml:space="preserve">micizia che Gesù </w:t>
      </w:r>
      <w:r w:rsidRPr="00D25479">
        <w:rPr>
          <w:i/>
        </w:rPr>
        <w:t xml:space="preserve">offre a coloro </w:t>
      </w:r>
      <w:r w:rsidR="003F20EB">
        <w:rPr>
          <w:i/>
        </w:rPr>
        <w:t>che sono al servizio dei poveri</w:t>
      </w:r>
      <w:r w:rsidR="003F20EB">
        <w:t>».</w:t>
      </w:r>
    </w:p>
    <w:p w:rsidR="00786138" w:rsidRDefault="00786138" w:rsidP="00786138">
      <w:r>
        <w:t>Diamo di nuovo la parola al signor Vincen</w:t>
      </w:r>
      <w:r w:rsidR="003F20EB">
        <w:t>zo</w:t>
      </w:r>
      <w:r>
        <w:t xml:space="preserve">: </w:t>
      </w:r>
      <w:r w:rsidRPr="003F20EB">
        <w:rPr>
          <w:i/>
        </w:rPr>
        <w:t xml:space="preserve">"In questo, dice Nostro Signore, </w:t>
      </w:r>
      <w:r w:rsidR="003F20EB" w:rsidRPr="003F20EB">
        <w:rPr>
          <w:i/>
        </w:rPr>
        <w:t xml:space="preserve">il </w:t>
      </w:r>
      <w:r w:rsidRPr="003F20EB">
        <w:rPr>
          <w:i/>
        </w:rPr>
        <w:t xml:space="preserve">Padre mio è glorificato che </w:t>
      </w:r>
      <w:r w:rsidR="003F20EB" w:rsidRPr="003F20EB">
        <w:rPr>
          <w:i/>
        </w:rPr>
        <w:t>voi portiate</w:t>
      </w:r>
      <w:r w:rsidRPr="003F20EB">
        <w:rPr>
          <w:i/>
        </w:rPr>
        <w:t xml:space="preserve"> molto frutto. Ed è su questo che dobbiamo </w:t>
      </w:r>
      <w:r w:rsidR="003F20EB">
        <w:rPr>
          <w:i/>
        </w:rPr>
        <w:t>fare attenzione</w:t>
      </w:r>
      <w:r w:rsidRPr="003F20EB">
        <w:rPr>
          <w:i/>
        </w:rPr>
        <w:t xml:space="preserve">. Perché ci sono molti che, per avere l'esterno ben composto e l'interno pieno di grandi sentimenti di Dio, si fermano a questo, e quando </w:t>
      </w:r>
      <w:r w:rsidR="003F20EB">
        <w:rPr>
          <w:i/>
        </w:rPr>
        <w:t>si</w:t>
      </w:r>
      <w:r w:rsidRPr="003F20EB">
        <w:rPr>
          <w:i/>
        </w:rPr>
        <w:t xml:space="preserve"> arriva al punto e si trovano </w:t>
      </w:r>
      <w:r w:rsidR="003F20EB">
        <w:rPr>
          <w:i/>
        </w:rPr>
        <w:t>nella possibilità</w:t>
      </w:r>
      <w:r w:rsidRPr="003F20EB">
        <w:rPr>
          <w:i/>
        </w:rPr>
        <w:t xml:space="preserve"> di agire, rimangono </w:t>
      </w:r>
      <w:r w:rsidR="006B4B14">
        <w:rPr>
          <w:i/>
        </w:rPr>
        <w:t>bloccano</w:t>
      </w:r>
      <w:r w:rsidRPr="003F20EB">
        <w:rPr>
          <w:i/>
        </w:rPr>
        <w:t>. Si lusinga</w:t>
      </w:r>
      <w:r w:rsidR="003F20EB">
        <w:rPr>
          <w:i/>
        </w:rPr>
        <w:t>no</w:t>
      </w:r>
      <w:r w:rsidRPr="003F20EB">
        <w:rPr>
          <w:i/>
        </w:rPr>
        <w:t xml:space="preserve"> della loro immaginazione; si accontenta</w:t>
      </w:r>
      <w:r w:rsidR="003F20EB">
        <w:rPr>
          <w:i/>
        </w:rPr>
        <w:t>no</w:t>
      </w:r>
      <w:r w:rsidRPr="003F20EB">
        <w:rPr>
          <w:i/>
        </w:rPr>
        <w:t xml:space="preserve"> dei dolci discorsi che hanno con Dio nella preghiera; ne parla</w:t>
      </w:r>
      <w:r w:rsidR="003F20EB">
        <w:rPr>
          <w:i/>
        </w:rPr>
        <w:t>no</w:t>
      </w:r>
      <w:r w:rsidRPr="003F20EB">
        <w:rPr>
          <w:i/>
        </w:rPr>
        <w:t xml:space="preserve"> anche come angeli; ma quando escono</w:t>
      </w:r>
      <w:r w:rsidR="003F20EB">
        <w:rPr>
          <w:i/>
        </w:rPr>
        <w:t xml:space="preserve"> e</w:t>
      </w:r>
      <w:r w:rsidRPr="003F20EB">
        <w:rPr>
          <w:i/>
        </w:rPr>
        <w:t xml:space="preserve"> si tratta di lavorare per Dio, di soffrire, di mortificarsi, di insegnare ai poveri, di andare a prendere la pecora perduta, di amare che </w:t>
      </w:r>
      <w:r w:rsidR="003F20EB">
        <w:rPr>
          <w:i/>
        </w:rPr>
        <w:t xml:space="preserve">manchi loro </w:t>
      </w:r>
      <w:r w:rsidRPr="003F20EB">
        <w:rPr>
          <w:i/>
        </w:rPr>
        <w:t xml:space="preserve">qualcosa, di accettare malattie o qualche altra vergogna, purtroppo non c'è più nessuno, il coraggio </w:t>
      </w:r>
      <w:r w:rsidR="003F20EB">
        <w:rPr>
          <w:i/>
        </w:rPr>
        <w:t>viene loro meno</w:t>
      </w:r>
      <w:r>
        <w:t>" (XI, 40).</w:t>
      </w:r>
    </w:p>
    <w:p w:rsidR="00786138" w:rsidRDefault="00786138" w:rsidP="00786138">
      <w:r>
        <w:t xml:space="preserve">L'attuale gesto o amore </w:t>
      </w:r>
      <w:r w:rsidR="006B4B14">
        <w:t xml:space="preserve">effettivo </w:t>
      </w:r>
      <w:r>
        <w:t>verso l'a</w:t>
      </w:r>
      <w:r w:rsidR="006B4B14">
        <w:t>ltro</w:t>
      </w:r>
      <w:r>
        <w:t>, decide la vicinanza o l'</w:t>
      </w:r>
      <w:r w:rsidR="006B4B14">
        <w:t>allontanamento</w:t>
      </w:r>
      <w:r>
        <w:t xml:space="preserve"> di Dio; "</w:t>
      </w:r>
      <w:r w:rsidRPr="006B4B14">
        <w:rPr>
          <w:i/>
        </w:rPr>
        <w:t xml:space="preserve">L'amore a Dio e l'amore al prossimo si fondono tra </w:t>
      </w:r>
      <w:r w:rsidR="006B4B14" w:rsidRPr="006B4B14">
        <w:rPr>
          <w:i/>
        </w:rPr>
        <w:t>di loro</w:t>
      </w:r>
      <w:r>
        <w:t xml:space="preserve">¨, dice papa Benedetto XVI nella </w:t>
      </w:r>
      <w:r w:rsidRPr="006B4B14">
        <w:rPr>
          <w:i/>
        </w:rPr>
        <w:t>Deus Caritas est</w:t>
      </w:r>
      <w:r w:rsidR="006B4B14">
        <w:t>, al n. 15</w:t>
      </w:r>
      <w:r>
        <w:t xml:space="preserve">. </w:t>
      </w:r>
    </w:p>
    <w:p w:rsidR="00786138" w:rsidRDefault="00786138" w:rsidP="00786138">
      <w:r>
        <w:t>L'identificazione di Cristo con i poveri ci porta a percepire l'unità fondamentale di questi due amori. Il rifiuto dell'ingiustizia e dell'oppressione che ciò implica è radicato nella fede nel Dio della vita.</w:t>
      </w:r>
    </w:p>
    <w:p w:rsidR="00786138" w:rsidRDefault="00786138" w:rsidP="00786138">
      <w:r>
        <w:t>"</w:t>
      </w:r>
      <w:r w:rsidRPr="006B4B14">
        <w:rPr>
          <w:i/>
        </w:rPr>
        <w:t>L'opzione per i poveri è una parte vitale di una spiritualità ch</w:t>
      </w:r>
      <w:r w:rsidR="006B4B14">
        <w:rPr>
          <w:i/>
        </w:rPr>
        <w:t>e rifiuta di essere un’oasi di pace</w:t>
      </w:r>
      <w:r w:rsidRPr="006B4B14">
        <w:rPr>
          <w:i/>
        </w:rPr>
        <w:t xml:space="preserve">, </w:t>
      </w:r>
      <w:r w:rsidR="006B4B14">
        <w:rPr>
          <w:i/>
        </w:rPr>
        <w:t xml:space="preserve">e ancor meno una fuga o </w:t>
      </w:r>
      <w:r w:rsidRPr="006B4B14">
        <w:rPr>
          <w:i/>
        </w:rPr>
        <w:t xml:space="preserve">un rifugio </w:t>
      </w:r>
      <w:r w:rsidR="006B4B14">
        <w:rPr>
          <w:i/>
        </w:rPr>
        <w:t>nei momenti</w:t>
      </w:r>
      <w:r w:rsidRPr="006B4B14">
        <w:rPr>
          <w:i/>
        </w:rPr>
        <w:t xml:space="preserve"> difficili. Si tratta di camminare con Gesù che, senza allontanarsi dalla realtà e dai sentieri percorsi dai poveri, aiuta a mantenere viva la fiducia nel Signore e a rimanere sereno</w:t>
      </w:r>
      <w:r>
        <w:t>. "(José UBILLUS, cm)</w:t>
      </w:r>
    </w:p>
    <w:p w:rsidR="00786138" w:rsidRDefault="00786138" w:rsidP="00786138"/>
    <w:p w:rsidR="00786138" w:rsidRDefault="00EC715F" w:rsidP="00786138">
      <w:r>
        <w:t>Francesco</w:t>
      </w:r>
      <w:r w:rsidR="00786138">
        <w:t xml:space="preserve"> nutre questa preoccupazione:</w:t>
      </w:r>
    </w:p>
    <w:p w:rsidR="00786138" w:rsidRDefault="00786138" w:rsidP="00786138">
      <w:r>
        <w:t>"</w:t>
      </w:r>
      <w:r w:rsidR="00EC715F" w:rsidRPr="00EC715F">
        <w:rPr>
          <w:i/>
        </w:rPr>
        <w:t>Nessuno dovrebbe dire che si mantiene lontano dai poveri perché le sue scelte di vita comportano di prestare più attenzione ad altre incombenze. Questa è una scusa frequente negli ambienti accademici, imprenditoriali o professionali, e persino ecclesiali. Sebbene si possa dire in generale che la vocazione e la missione propria dei fedeli laici è la trasformazione delle varie realtà terrene affinché ogni attività uma</w:t>
      </w:r>
      <w:r w:rsidR="00EC715F">
        <w:rPr>
          <w:i/>
        </w:rPr>
        <w:t>na sia trasformata dal Vangelo,</w:t>
      </w:r>
      <w:r w:rsidR="00EC715F" w:rsidRPr="00EC715F">
        <w:rPr>
          <w:i/>
        </w:rPr>
        <w:t xml:space="preserve"> nessuno può sentirsi esonerato dalla preoccupazione per i poveri e per la giustizia sociale: «La conversione spirituale, l’intensità dell’amore a Dio e al prossimo, lo zelo per la giustizia e la pace, il significato evangelico dei poveri e della pover</w:t>
      </w:r>
      <w:r w:rsidR="00EC715F">
        <w:rPr>
          <w:i/>
        </w:rPr>
        <w:t>tà sono richiesti a tutti».</w:t>
      </w:r>
      <w:r w:rsidR="00EC715F" w:rsidRPr="00EC715F">
        <w:rPr>
          <w:i/>
        </w:rPr>
        <w:t xml:space="preserve"> Temo che anche queste parole siano solamente oggetto di qualche commento senza una vera incidenza pratica. Nonostante ciò, confido nell’apertura e nelle buone disposizioni dei cristiani, e vi chiedo di cercare comunitariamente nuove strade per accogliere questa rinnovata proposta</w:t>
      </w:r>
      <w:r w:rsidRPr="00EC715F">
        <w:rPr>
          <w:i/>
        </w:rPr>
        <w:t xml:space="preserve">. </w:t>
      </w:r>
      <w:r>
        <w:t>(</w:t>
      </w:r>
      <w:r w:rsidR="00EC715F">
        <w:t>E</w:t>
      </w:r>
      <w:r w:rsidR="00040C17">
        <w:t>.</w:t>
      </w:r>
      <w:r w:rsidR="00EC715F">
        <w:t>G</w:t>
      </w:r>
      <w:r w:rsidR="00040C17">
        <w:t>.</w:t>
      </w:r>
      <w:r w:rsidR="00EC715F">
        <w:t>, n.</w:t>
      </w:r>
      <w:r>
        <w:t xml:space="preserve"> 201)</w:t>
      </w:r>
    </w:p>
    <w:p w:rsidR="00786138" w:rsidRDefault="00786138" w:rsidP="00786138">
      <w:r>
        <w:t xml:space="preserve">"Alcuni cadono </w:t>
      </w:r>
      <w:r w:rsidR="00040C17">
        <w:t>nell’accidia pastorale</w:t>
      </w:r>
      <w:r>
        <w:t xml:space="preserve"> per aver perso il contatto reale con la gente, in una spersonalizzazione della cura pastorale che porta a dare maggiore attenzione all'organizzazione che alla gente, in modo che la </w:t>
      </w:r>
      <w:r w:rsidR="00040C17">
        <w:t>“tabella di</w:t>
      </w:r>
      <w:r>
        <w:t xml:space="preserve"> marcia</w:t>
      </w:r>
      <w:r w:rsidR="00040C17">
        <w:t>”</w:t>
      </w:r>
      <w:bookmarkStart w:id="0" w:name="_GoBack"/>
      <w:bookmarkEnd w:id="0"/>
      <w:r>
        <w:t xml:space="preserve"> li emoziona più della marcia stessa. (</w:t>
      </w:r>
      <w:r w:rsidR="00040C17">
        <w:t xml:space="preserve">cfr. </w:t>
      </w:r>
      <w:r>
        <w:t xml:space="preserve">E. G. </w:t>
      </w:r>
      <w:r w:rsidR="00040C17">
        <w:t xml:space="preserve">n. </w:t>
      </w:r>
      <w:r>
        <w:t>82)</w:t>
      </w:r>
    </w:p>
    <w:p w:rsidR="00786138" w:rsidRDefault="00786138" w:rsidP="00786138">
      <w:r>
        <w:t>San Vincenzo teme che i sacerdoti, assorbiti dalla celebrazione dei sacramenti e dall'annuncio della Parola di Dio, giungano a trascurare la carità, che diventi una seconda priorità e che affidino il servizio ai laici. Il servizio della Carità, per lui, è un elemento essenziale del servizio della Chiesa:</w:t>
      </w:r>
    </w:p>
    <w:p w:rsidR="00786138" w:rsidRDefault="00786138" w:rsidP="00786138">
      <w:r>
        <w:t xml:space="preserve">Jean-Pierre RENOUARD ci ricorda che </w:t>
      </w:r>
      <w:r w:rsidR="005F35F6">
        <w:t xml:space="preserve">"il Vincenziano sa di essere </w:t>
      </w:r>
      <w:r>
        <w:t xml:space="preserve">responsabile dell'uomo integrale e vuole la promozione di "ogni uomo e di tutti gli uomini". È scrupolosamente "missionario" nel suo approccio agli altri e vuole annunciare loro il Vangelo perché è </w:t>
      </w:r>
      <w:r w:rsidR="005F35F6">
        <w:t xml:space="preserve">una forza liberatrice per tutti e, </w:t>
      </w:r>
      <w:r>
        <w:t xml:space="preserve">in modo preferenziale, per coloro che </w:t>
      </w:r>
      <w:r w:rsidR="005F35F6">
        <w:t>colpiti dalla sofferenza</w:t>
      </w:r>
      <w:r>
        <w:t xml:space="preserve"> o che l'ingiustizia opprime e </w:t>
      </w:r>
      <w:r w:rsidR="005F35F6">
        <w:t>annienta</w:t>
      </w:r>
      <w:r>
        <w:t>.</w:t>
      </w:r>
    </w:p>
    <w:p w:rsidR="00786138" w:rsidRDefault="00786138" w:rsidP="00786138">
      <w:r>
        <w:t xml:space="preserve">La Chiesa prende il posto di Cristo e ci dona la dignità della persona umana sotto i nostri occhi. Ci dice sempre di più che ogni uomo è nostro fratello e ci invita a trarre conclusioni utili per la nostra azione vincenziana. Evangelizzare significa comunicare il mistero della filiazione e della fraternità, il </w:t>
      </w:r>
      <w:r w:rsidR="005F35F6">
        <w:t>mistero di tutti i tempi (Col 1,</w:t>
      </w:r>
      <w:r>
        <w:t xml:space="preserve">26). La figliolanza e la fratellanza si esigono </w:t>
      </w:r>
      <w:r w:rsidR="005F35F6">
        <w:t>reciprocamente</w:t>
      </w:r>
      <w:r>
        <w:t>. Accettare il dono della filiazione è la necessità di rimuovere tutto ciò che impedisce un'autentica fraternità tra gli uomini. "</w:t>
      </w:r>
      <w:r w:rsidRPr="005F35F6">
        <w:rPr>
          <w:i/>
        </w:rPr>
        <w:t>La natura profonda della Chiesa si esprime in un triplice compito: annunciare la Parola di Dio, celebrare i Sacramenti e servire la Carità. Sono 3 compiti che si chiamano a vicenda e che non possono e</w:t>
      </w:r>
      <w:r w:rsidR="005F35F6" w:rsidRPr="005F35F6">
        <w:rPr>
          <w:i/>
        </w:rPr>
        <w:t>ssere separati</w:t>
      </w:r>
      <w:r w:rsidR="005F35F6">
        <w:t xml:space="preserve">" (Benedetto XVI, </w:t>
      </w:r>
      <w:r w:rsidRPr="005F35F6">
        <w:rPr>
          <w:i/>
        </w:rPr>
        <w:t>Deus Caritas est</w:t>
      </w:r>
      <w:r w:rsidR="005F35F6">
        <w:t xml:space="preserve">, n. </w:t>
      </w:r>
      <w:r>
        <w:t>25).</w:t>
      </w:r>
    </w:p>
    <w:p w:rsidR="00786138" w:rsidRDefault="00786138" w:rsidP="00786138">
      <w:r>
        <w:t>La promozione umana dei poveri e lo sviluppo integrale dell'uomo fanno parte della nostra missione; senza di essa non può essere concepita. La nostra duplice preoccupazione deve essere di aiutare mentre evangelizziamo ed evangelizziamo mentre serviamo.</w:t>
      </w:r>
    </w:p>
    <w:p w:rsidR="00786138" w:rsidRDefault="00786138" w:rsidP="00786138">
      <w:r>
        <w:t>"</w:t>
      </w:r>
      <w:r w:rsidRPr="005F35F6">
        <w:rPr>
          <w:i/>
        </w:rPr>
        <w:t xml:space="preserve">Amiamo Dio, fratelli miei, amiamo Dio, ma sia a spese delle nostre braccia, sia </w:t>
      </w:r>
      <w:r w:rsidR="005F35F6" w:rsidRPr="005F35F6">
        <w:rPr>
          <w:i/>
        </w:rPr>
        <w:t>col</w:t>
      </w:r>
      <w:r w:rsidRPr="005F35F6">
        <w:rPr>
          <w:i/>
        </w:rPr>
        <w:t xml:space="preserve"> sudore dei nostri volti. "Non c'è niente di più in sintonia con il Vangelo che raccogliere la luce e la forza per la propria anima nella preghiera, nella lettura e nella solitudine da un lato, e poi andare a condividere questo nutrimento spirituale con gli uomini dall'altro. Si tratta di fare come fece Nostro Signore e, dopo di lui, i suoi apostoli; di unire l'ufficio di Marta a quello di Maria.</w:t>
      </w:r>
      <w:r>
        <w:t xml:space="preserve"> "(XI, 40-12)</w:t>
      </w:r>
    </w:p>
    <w:p w:rsidR="00786138" w:rsidRDefault="00786138" w:rsidP="00786138"/>
    <w:p w:rsidR="00786138" w:rsidRDefault="00786138" w:rsidP="00786138">
      <w:r>
        <w:t xml:space="preserve">Ne siamo responsabili perché San Vincenzo, Santa Luisa, Ozanam e i loro collaboratori ci hanno trasmesso questa fiaccola. Abbiamo il compito di annunciare le meraviglie del Vangelo agli uomini del nostro tempo, specialmente ai più poveri. E lo facciamo con la nostra sensibilità vincenziana, che abbiamo ereditato. </w:t>
      </w:r>
    </w:p>
    <w:p w:rsidR="00786138" w:rsidRDefault="00786138" w:rsidP="00786138"/>
    <w:p w:rsidR="00786138" w:rsidRDefault="00CA38FC" w:rsidP="00786138">
      <w:r>
        <w:t>Termino citando il P. André</w:t>
      </w:r>
      <w:r w:rsidR="00786138">
        <w:t>s MOTTO: Questo modo di sit</w:t>
      </w:r>
      <w:r w:rsidR="00BD53E3">
        <w:t>uarsi, di fare</w:t>
      </w:r>
      <w:r w:rsidR="00786138">
        <w:t xml:space="preserve"> </w:t>
      </w:r>
      <w:r w:rsidR="00BD53E3">
        <w:t>“</w:t>
      </w:r>
      <w:r w:rsidR="00786138" w:rsidRPr="00BD53E3">
        <w:rPr>
          <w:i/>
        </w:rPr>
        <w:t xml:space="preserve">genera una spiritualità missionaria </w:t>
      </w:r>
      <w:r w:rsidRPr="00BD53E3">
        <w:rPr>
          <w:i/>
        </w:rPr>
        <w:t>favorita dall’esperienza delle virtù</w:t>
      </w:r>
      <w:r w:rsidR="00786138" w:rsidRPr="00BD53E3">
        <w:rPr>
          <w:i/>
        </w:rPr>
        <w:t>. Virtù cristocentriche</w:t>
      </w:r>
      <w:r w:rsidRPr="00BD53E3">
        <w:rPr>
          <w:i/>
        </w:rPr>
        <w:t>, cioè quando, partendo</w:t>
      </w:r>
      <w:r w:rsidR="00786138" w:rsidRPr="00BD53E3">
        <w:rPr>
          <w:i/>
        </w:rPr>
        <w:t xml:space="preserve"> da Cristo, </w:t>
      </w:r>
      <w:r w:rsidRPr="00BD53E3">
        <w:rPr>
          <w:i/>
        </w:rPr>
        <w:t xml:space="preserve">esse </w:t>
      </w:r>
      <w:r w:rsidR="00786138" w:rsidRPr="00BD53E3">
        <w:rPr>
          <w:i/>
        </w:rPr>
        <w:t>ci immergono nell'evangelizzazione integrale: evangelizzazione e servizio, evangelizzazione e umanizzazione dei poveri</w:t>
      </w:r>
      <w:r w:rsidR="00BD53E3">
        <w:t>”.</w:t>
      </w:r>
      <w:r w:rsidR="00786138">
        <w:t xml:space="preserve"> </w:t>
      </w:r>
    </w:p>
    <w:p w:rsidR="00786138" w:rsidRDefault="00786138" w:rsidP="00786138">
      <w:r>
        <w:t>P. Jean-Pierre RENOUARD: "</w:t>
      </w:r>
      <w:r w:rsidR="00CA38FC" w:rsidRPr="00CA38FC">
        <w:rPr>
          <w:i/>
        </w:rPr>
        <w:t>Vincenzo de Paoli</w:t>
      </w:r>
      <w:r w:rsidRPr="00CA38FC">
        <w:rPr>
          <w:i/>
        </w:rPr>
        <w:t xml:space="preserve"> ha sviluppato a lungo le qualità che devono essere ricercate da ogni missionario, le virtù che mantengono tutto il loro impatto oggi: la </w:t>
      </w:r>
      <w:r w:rsidRPr="00CA38FC">
        <w:rPr>
          <w:b/>
          <w:i/>
        </w:rPr>
        <w:t>semplicità</w:t>
      </w:r>
      <w:r w:rsidRPr="00CA38FC">
        <w:rPr>
          <w:i/>
        </w:rPr>
        <w:t xml:space="preserve"> che rende un linguaggio accessibile e dà un comportamento trasparente </w:t>
      </w:r>
      <w:r w:rsidR="00CA38FC" w:rsidRPr="00CA38FC">
        <w:rPr>
          <w:i/>
        </w:rPr>
        <w:t>… l’</w:t>
      </w:r>
      <w:r w:rsidR="00CA38FC" w:rsidRPr="00CA38FC">
        <w:rPr>
          <w:b/>
          <w:i/>
        </w:rPr>
        <w:t>u</w:t>
      </w:r>
      <w:r w:rsidRPr="00CA38FC">
        <w:rPr>
          <w:b/>
          <w:i/>
        </w:rPr>
        <w:t>miltà</w:t>
      </w:r>
      <w:r w:rsidRPr="00CA38FC">
        <w:rPr>
          <w:i/>
        </w:rPr>
        <w:t xml:space="preserve"> che esige di essere ver</w:t>
      </w:r>
      <w:r w:rsidR="00CA38FC" w:rsidRPr="00CA38FC">
        <w:rPr>
          <w:i/>
        </w:rPr>
        <w:t>i</w:t>
      </w:r>
      <w:r w:rsidRPr="00CA38FC">
        <w:rPr>
          <w:i/>
        </w:rPr>
        <w:t xml:space="preserve"> davanti a Dio, a se stessi e agli altri. </w:t>
      </w:r>
      <w:r w:rsidR="00CA38FC" w:rsidRPr="00CA38FC">
        <w:rPr>
          <w:i/>
        </w:rPr>
        <w:t xml:space="preserve">La </w:t>
      </w:r>
      <w:r w:rsidR="00CA38FC" w:rsidRPr="00CA38FC">
        <w:rPr>
          <w:b/>
          <w:i/>
        </w:rPr>
        <w:t>c</w:t>
      </w:r>
      <w:r w:rsidRPr="00CA38FC">
        <w:rPr>
          <w:b/>
          <w:i/>
        </w:rPr>
        <w:t>arità</w:t>
      </w:r>
      <w:r w:rsidRPr="00CA38FC">
        <w:rPr>
          <w:i/>
        </w:rPr>
        <w:t xml:space="preserve"> che si impegna ad essere traboccante d'amore, coniugata con rispetto, cordi</w:t>
      </w:r>
      <w:r w:rsidR="00CA38FC" w:rsidRPr="00CA38FC">
        <w:rPr>
          <w:i/>
        </w:rPr>
        <w:t xml:space="preserve">alità, tenerezza, compassione. L’ascesi </w:t>
      </w:r>
      <w:r w:rsidRPr="00CA38FC">
        <w:rPr>
          <w:i/>
        </w:rPr>
        <w:t xml:space="preserve">(mortificazione secondo san Vincenzo) che invita tutti ad entrare pienamente nel mistero pasquale. Lo </w:t>
      </w:r>
      <w:r w:rsidRPr="00CA38FC">
        <w:rPr>
          <w:b/>
          <w:i/>
        </w:rPr>
        <w:t>zelo</w:t>
      </w:r>
      <w:r w:rsidRPr="00CA38FC">
        <w:rPr>
          <w:i/>
        </w:rPr>
        <w:t xml:space="preserve"> che dà l'ardore e l'entusiasmo missionario. La </w:t>
      </w:r>
      <w:r w:rsidRPr="00CA38FC">
        <w:rPr>
          <w:b/>
          <w:i/>
        </w:rPr>
        <w:t>dolcezza</w:t>
      </w:r>
      <w:r w:rsidR="00CA38FC" w:rsidRPr="00CA38FC">
        <w:rPr>
          <w:i/>
        </w:rPr>
        <w:t xml:space="preserve"> che lo rende un pacificatore</w:t>
      </w:r>
      <w:r w:rsidR="00CA38FC">
        <w:t>”.</w:t>
      </w:r>
    </w:p>
    <w:p w:rsidR="00786138" w:rsidRDefault="00786138" w:rsidP="00786138"/>
    <w:p w:rsidR="00786138" w:rsidRDefault="00786138" w:rsidP="00786138"/>
    <w:p w:rsidR="00786138" w:rsidRDefault="00786138" w:rsidP="00786138"/>
    <w:p w:rsidR="00786138" w:rsidRDefault="00786138" w:rsidP="00786138">
      <w:r>
        <w:t xml:space="preserve">Con </w:t>
      </w:r>
      <w:r w:rsidR="00310E6C">
        <w:t>Francesco</w:t>
      </w:r>
      <w:r>
        <w:t xml:space="preserve">, possiamo aggiungere gioia. Fuggire dalle miniere agghiaccianti, scacciare le nuvole che oscurano la sua vita, la sua vocazione, è obbedire alla </w:t>
      </w:r>
      <w:r w:rsidR="00310E6C">
        <w:t xml:space="preserve">consegna </w:t>
      </w:r>
      <w:r>
        <w:t xml:space="preserve">rinnovata di San Vincenzo a </w:t>
      </w:r>
      <w:r w:rsidR="00310E6C">
        <w:t>Santa Luisa: "</w:t>
      </w:r>
      <w:r w:rsidR="00310E6C" w:rsidRPr="00310E6C">
        <w:rPr>
          <w:i/>
        </w:rPr>
        <w:t>Siate felice</w:t>
      </w:r>
      <w:r>
        <w:t xml:space="preserve">". </w:t>
      </w:r>
      <w:r w:rsidRPr="00310E6C">
        <w:rPr>
          <w:i/>
        </w:rPr>
        <w:t>Ogni Vincenziana vorrebbe poter ripetere la risposta di Suor Andrée alla sua domanda: "</w:t>
      </w:r>
      <w:r w:rsidR="00310E6C" w:rsidRPr="00310E6C">
        <w:rPr>
          <w:i/>
        </w:rPr>
        <w:t>Sorella, non c’è proprio nulla del p</w:t>
      </w:r>
      <w:r w:rsidRPr="00310E6C">
        <w:rPr>
          <w:i/>
        </w:rPr>
        <w:t xml:space="preserve">assato che </w:t>
      </w:r>
      <w:r w:rsidR="00310E6C" w:rsidRPr="00310E6C">
        <w:rPr>
          <w:i/>
        </w:rPr>
        <w:t>v</w:t>
      </w:r>
      <w:r w:rsidRPr="00310E6C">
        <w:rPr>
          <w:i/>
        </w:rPr>
        <w:t>i faccia temere? - No, signore, niente di niente, se non che ho avuto troppa soddisfazione quando ho attraversato i villaggi per vedere questi poveri; stavo volando, tanta gioia per servirli</w:t>
      </w:r>
      <w:r w:rsidR="00310E6C">
        <w:t>”.</w:t>
      </w:r>
    </w:p>
    <w:p w:rsidR="00786138" w:rsidRDefault="00786138" w:rsidP="00786138">
      <w:r>
        <w:t xml:space="preserve">Queste sono le nostre armi per assistere e assistere in tutti i modi, </w:t>
      </w:r>
      <w:r w:rsidR="00DE09D3">
        <w:t>in prima persona o per mezzo di altri</w:t>
      </w:r>
      <w:r>
        <w:t xml:space="preserve">, i poveri, sull'esempio di Nostro Signore Gesù Cristo. </w:t>
      </w:r>
    </w:p>
    <w:p w:rsidR="00786138" w:rsidRDefault="00786138" w:rsidP="00786138">
      <w:r w:rsidRPr="00DE09D3">
        <w:rPr>
          <w:i/>
        </w:rPr>
        <w:t xml:space="preserve">"Ognuno di noi cerchi di rinchiudersi in queste cinque virtù, come </w:t>
      </w:r>
      <w:r w:rsidR="00DE09D3" w:rsidRPr="00DE09D3">
        <w:rPr>
          <w:i/>
        </w:rPr>
        <w:t>le lumache</w:t>
      </w:r>
      <w:r w:rsidRPr="00DE09D3">
        <w:rPr>
          <w:i/>
        </w:rPr>
        <w:t xml:space="preserve"> nelle</w:t>
      </w:r>
      <w:r w:rsidR="00DE09D3" w:rsidRPr="00DE09D3">
        <w:rPr>
          <w:i/>
        </w:rPr>
        <w:t xml:space="preserve"> loro</w:t>
      </w:r>
      <w:r w:rsidRPr="00DE09D3">
        <w:rPr>
          <w:i/>
        </w:rPr>
        <w:t xml:space="preserve"> conchiglie, e lasci che le nostre azioni sentano queste virtù"</w:t>
      </w:r>
      <w:r>
        <w:t xml:space="preserve"> (XII, 310).</w:t>
      </w:r>
    </w:p>
    <w:p w:rsidR="00DE09D3" w:rsidRDefault="00DE09D3" w:rsidP="00786138"/>
    <w:p w:rsidR="00786138" w:rsidRPr="00DE09D3" w:rsidRDefault="00786138" w:rsidP="00DE09D3">
      <w:pPr>
        <w:jc w:val="right"/>
        <w:rPr>
          <w:b/>
        </w:rPr>
      </w:pPr>
      <w:r w:rsidRPr="00DE09D3">
        <w:rPr>
          <w:b/>
        </w:rPr>
        <w:t>P. Christian MAUVAIS, cm</w:t>
      </w:r>
    </w:p>
    <w:sectPr w:rsidR="00786138" w:rsidRPr="00DE0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6EF6">
      <w:pPr>
        <w:spacing w:after="0" w:line="240" w:lineRule="auto"/>
      </w:pPr>
      <w:r>
        <w:separator/>
      </w:r>
    </w:p>
  </w:endnote>
  <w:endnote w:type="continuationSeparator" w:id="0">
    <w:p w:rsidR="00000000" w:rsidRDefault="006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9D" w:rsidRDefault="00DE09D3" w:rsidP="004C221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759D" w:rsidRDefault="00626EF6" w:rsidP="00D56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59D" w:rsidRDefault="00DE09D3" w:rsidP="004C221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55759D" w:rsidRDefault="00626EF6" w:rsidP="00D56CB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6EF6">
      <w:pPr>
        <w:spacing w:after="0" w:line="240" w:lineRule="auto"/>
      </w:pPr>
      <w:r>
        <w:separator/>
      </w:r>
    </w:p>
  </w:footnote>
  <w:footnote w:type="continuationSeparator" w:id="0">
    <w:p w:rsidR="00000000" w:rsidRDefault="0062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34274"/>
    <w:multiLevelType w:val="hybridMultilevel"/>
    <w:tmpl w:val="28DC00DE"/>
    <w:lvl w:ilvl="0" w:tplc="5414DAF4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  <w:sz w:val="20"/>
      </w:rPr>
    </w:lvl>
    <w:lvl w:ilvl="1" w:tplc="4008E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C69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C6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C47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DA9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87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0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423B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B"/>
    <w:rsid w:val="00040C17"/>
    <w:rsid w:val="000639FB"/>
    <w:rsid w:val="000F1BF4"/>
    <w:rsid w:val="001511A6"/>
    <w:rsid w:val="0020168B"/>
    <w:rsid w:val="002762F0"/>
    <w:rsid w:val="00310E6C"/>
    <w:rsid w:val="003B3BDB"/>
    <w:rsid w:val="003F20EB"/>
    <w:rsid w:val="005B48E0"/>
    <w:rsid w:val="005F35F6"/>
    <w:rsid w:val="00626EF6"/>
    <w:rsid w:val="006B4B14"/>
    <w:rsid w:val="00786138"/>
    <w:rsid w:val="00851466"/>
    <w:rsid w:val="009402C1"/>
    <w:rsid w:val="00950AF2"/>
    <w:rsid w:val="00AD79F2"/>
    <w:rsid w:val="00B72E26"/>
    <w:rsid w:val="00BD53E3"/>
    <w:rsid w:val="00BF263D"/>
    <w:rsid w:val="00C560C5"/>
    <w:rsid w:val="00CA38FC"/>
    <w:rsid w:val="00CD0130"/>
    <w:rsid w:val="00D0354E"/>
    <w:rsid w:val="00D25479"/>
    <w:rsid w:val="00D27C21"/>
    <w:rsid w:val="00DB1287"/>
    <w:rsid w:val="00DE09D3"/>
    <w:rsid w:val="00DF2130"/>
    <w:rsid w:val="00E41732"/>
    <w:rsid w:val="00EC715F"/>
    <w:rsid w:val="00E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4870"/>
  <w15:chartTrackingRefBased/>
  <w15:docId w15:val="{35DB91D6-207A-4722-A010-D6266B4C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uiPriority w:val="12"/>
    <w:qFormat/>
    <w:rsid w:val="00DF2130"/>
    <w:pPr>
      <w:numPr>
        <w:numId w:val="1"/>
      </w:numPr>
      <w:spacing w:line="312" w:lineRule="auto"/>
    </w:pPr>
    <w:rPr>
      <w:rFonts w:asciiTheme="minorHAnsi" w:hAnsiTheme="minorHAnsi" w:cstheme="minorBidi"/>
      <w:i/>
      <w:color w:val="657C9C" w:themeColor="text2" w:themeTint="BF"/>
      <w:szCs w:val="20"/>
      <w:lang w:val="en-GB" w:eastAsia="ja-JP" w:bidi="fr-FR"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F2130"/>
    <w:pPr>
      <w:spacing w:after="0" w:line="240" w:lineRule="auto"/>
    </w:pPr>
    <w:rPr>
      <w:rFonts w:asciiTheme="minorHAnsi" w:hAnsiTheme="minorHAnsi" w:cstheme="minorBidi"/>
      <w:b/>
      <w:color w:val="5B9BD5" w:themeColor="accent1"/>
      <w:sz w:val="38"/>
      <w:szCs w:val="38"/>
      <w:lang w:val="en-GB" w:eastAsia="ja-JP" w:bidi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130"/>
    <w:rPr>
      <w:rFonts w:asciiTheme="minorHAnsi" w:hAnsiTheme="minorHAnsi" w:cstheme="minorBidi"/>
      <w:b/>
      <w:color w:val="5B9BD5" w:themeColor="accent1"/>
      <w:sz w:val="38"/>
      <w:szCs w:val="38"/>
      <w:lang w:val="en-GB" w:eastAsia="ja-JP" w:bidi="fr-FR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F2130"/>
    <w:pPr>
      <w:numPr>
        <w:ilvl w:val="1"/>
      </w:numPr>
      <w:spacing w:line="312" w:lineRule="auto"/>
    </w:pPr>
    <w:rPr>
      <w:rFonts w:asciiTheme="majorHAnsi" w:eastAsiaTheme="minorEastAsia" w:hAnsiTheme="majorHAnsi" w:cstheme="minorBidi"/>
      <w:b/>
      <w:color w:val="5B9BD5" w:themeColor="accent1"/>
      <w:sz w:val="50"/>
      <w:szCs w:val="22"/>
      <w:lang w:val="en-GB" w:eastAsia="ja-JP" w:bidi="fr-FR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DF2130"/>
    <w:rPr>
      <w:rFonts w:asciiTheme="majorHAnsi" w:eastAsiaTheme="minorEastAsia" w:hAnsiTheme="majorHAnsi" w:cstheme="minorBidi"/>
      <w:b/>
      <w:color w:val="5B9BD5" w:themeColor="accent1"/>
      <w:sz w:val="50"/>
      <w:szCs w:val="22"/>
      <w:lang w:val="en-GB" w:eastAsia="ja-JP" w:bidi="fr-FR"/>
    </w:rPr>
  </w:style>
  <w:style w:type="character" w:styleId="Numeropagina">
    <w:name w:val="page number"/>
    <w:basedOn w:val="Carpredefinitoparagrafo"/>
    <w:uiPriority w:val="99"/>
    <w:semiHidden/>
    <w:unhideWhenUsed/>
    <w:rsid w:val="00DF2130"/>
  </w:style>
  <w:style w:type="character" w:styleId="Collegamentoipertestuale">
    <w:name w:val="Hyperlink"/>
    <w:basedOn w:val="Carpredefinitoparagrafo"/>
    <w:uiPriority w:val="99"/>
    <w:semiHidden/>
    <w:unhideWhenUsed/>
    <w:rsid w:val="00D03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gturati</dc:creator>
  <cp:keywords/>
  <dc:description/>
  <cp:lastModifiedBy>gturati</cp:lastModifiedBy>
  <cp:revision>29</cp:revision>
  <dcterms:created xsi:type="dcterms:W3CDTF">2018-07-11T07:01:00Z</dcterms:created>
  <dcterms:modified xsi:type="dcterms:W3CDTF">2018-08-16T13:56:00Z</dcterms:modified>
</cp:coreProperties>
</file>