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87" w:rsidRDefault="00E543C0" w:rsidP="00E543C0">
      <w:pPr>
        <w:jc w:val="center"/>
        <w:rPr>
          <w:rFonts w:ascii="Garamond" w:hAnsi="Garamond"/>
          <w:b/>
          <w:sz w:val="36"/>
          <w:szCs w:val="36"/>
        </w:rPr>
      </w:pPr>
      <w:r>
        <w:rPr>
          <w:rFonts w:ascii="Garamond" w:hAnsi="Garamond"/>
          <w:b/>
          <w:sz w:val="36"/>
          <w:szCs w:val="36"/>
        </w:rPr>
        <w:t>NUEVA EVANGELIZACIÓN</w:t>
      </w:r>
    </w:p>
    <w:p w:rsidR="00E543C0" w:rsidRDefault="00E543C0" w:rsidP="00E543C0">
      <w:pPr>
        <w:jc w:val="center"/>
        <w:rPr>
          <w:rFonts w:ascii="Garamond" w:hAnsi="Garamond"/>
          <w:b/>
          <w:sz w:val="36"/>
          <w:szCs w:val="36"/>
        </w:rPr>
      </w:pPr>
      <w:r>
        <w:rPr>
          <w:rFonts w:ascii="Garamond" w:hAnsi="Garamond"/>
          <w:b/>
          <w:sz w:val="36"/>
          <w:szCs w:val="36"/>
        </w:rPr>
        <w:t>Y</w:t>
      </w:r>
    </w:p>
    <w:p w:rsidR="00E543C0" w:rsidRDefault="00E543C0" w:rsidP="00E543C0">
      <w:pPr>
        <w:jc w:val="center"/>
        <w:rPr>
          <w:rFonts w:ascii="Garamond" w:hAnsi="Garamond"/>
          <w:b/>
          <w:sz w:val="36"/>
          <w:szCs w:val="36"/>
        </w:rPr>
      </w:pPr>
      <w:r>
        <w:rPr>
          <w:rFonts w:ascii="Garamond" w:hAnsi="Garamond"/>
          <w:b/>
          <w:sz w:val="36"/>
          <w:szCs w:val="36"/>
        </w:rPr>
        <w:t>SAN VICENTE DE PAÚL</w:t>
      </w:r>
    </w:p>
    <w:p w:rsidR="00E543C0" w:rsidRDefault="00E543C0" w:rsidP="00E543C0">
      <w:pPr>
        <w:jc w:val="center"/>
        <w:rPr>
          <w:rFonts w:ascii="Garamond" w:hAnsi="Garamond"/>
          <w:b/>
          <w:sz w:val="36"/>
          <w:szCs w:val="36"/>
        </w:rPr>
      </w:pPr>
    </w:p>
    <w:p w:rsidR="00E543C0" w:rsidRDefault="007C4383" w:rsidP="00E543C0">
      <w:pPr>
        <w:jc w:val="both"/>
        <w:rPr>
          <w:rFonts w:ascii="Garamond" w:hAnsi="Garamond"/>
          <w:sz w:val="28"/>
          <w:szCs w:val="28"/>
        </w:rPr>
      </w:pPr>
      <w:r>
        <w:rPr>
          <w:rFonts w:ascii="Garamond" w:hAnsi="Garamond"/>
          <w:sz w:val="28"/>
          <w:szCs w:val="28"/>
        </w:rPr>
        <w:tab/>
        <w:t xml:space="preserve">Haremos bien en </w:t>
      </w:r>
      <w:r w:rsidR="00E543C0">
        <w:rPr>
          <w:rFonts w:ascii="Garamond" w:hAnsi="Garamond"/>
          <w:sz w:val="28"/>
          <w:szCs w:val="28"/>
        </w:rPr>
        <w:t xml:space="preserve">estar atentos a este XIII Sínodo de los Obispos, dado que nuestra finalidad en </w:t>
      </w:r>
      <w:smartTag w:uri="urn:schemas-microsoft-com:office:smarttags" w:element="PersonName">
        <w:smartTagPr>
          <w:attr w:name="ProductID" w:val="la Iglesia"/>
        </w:smartTagPr>
        <w:r w:rsidR="00E543C0">
          <w:rPr>
            <w:rFonts w:ascii="Garamond" w:hAnsi="Garamond"/>
            <w:sz w:val="28"/>
            <w:szCs w:val="28"/>
          </w:rPr>
          <w:t>la Iglesia</w:t>
        </w:r>
      </w:smartTag>
      <w:r>
        <w:rPr>
          <w:rFonts w:ascii="Garamond" w:hAnsi="Garamond"/>
          <w:sz w:val="28"/>
          <w:szCs w:val="28"/>
        </w:rPr>
        <w:t xml:space="preserve"> coincide </w:t>
      </w:r>
      <w:r w:rsidR="00E543C0">
        <w:rPr>
          <w:rFonts w:ascii="Garamond" w:hAnsi="Garamond"/>
          <w:sz w:val="28"/>
          <w:szCs w:val="28"/>
        </w:rPr>
        <w:t xml:space="preserve">con el contenido de este próximo Sínodo que tiene por título </w:t>
      </w:r>
      <w:r w:rsidR="00E543C0">
        <w:rPr>
          <w:rFonts w:ascii="Garamond" w:hAnsi="Garamond"/>
          <w:i/>
          <w:sz w:val="28"/>
          <w:szCs w:val="28"/>
        </w:rPr>
        <w:t xml:space="preserve">La nueva evangelización para la transmisión de la fe católica. </w:t>
      </w:r>
      <w:r w:rsidR="00E543C0">
        <w:rPr>
          <w:rFonts w:ascii="Garamond" w:hAnsi="Garamond"/>
          <w:sz w:val="28"/>
          <w:szCs w:val="28"/>
        </w:rPr>
        <w:t>Las reflexiones que ya se están haciendo y las que se harán hasta la redacción de un documento final (esperemos que así sea) puede</w:t>
      </w:r>
      <w:r>
        <w:rPr>
          <w:rFonts w:ascii="Garamond" w:hAnsi="Garamond"/>
          <w:sz w:val="28"/>
          <w:szCs w:val="28"/>
        </w:rPr>
        <w:t>n</w:t>
      </w:r>
      <w:r w:rsidR="00E543C0">
        <w:rPr>
          <w:rFonts w:ascii="Garamond" w:hAnsi="Garamond"/>
          <w:sz w:val="28"/>
          <w:szCs w:val="28"/>
        </w:rPr>
        <w:t xml:space="preserve"> y debe</w:t>
      </w:r>
      <w:r>
        <w:rPr>
          <w:rFonts w:ascii="Garamond" w:hAnsi="Garamond"/>
          <w:sz w:val="28"/>
          <w:szCs w:val="28"/>
        </w:rPr>
        <w:t>n</w:t>
      </w:r>
      <w:r w:rsidR="00E543C0">
        <w:rPr>
          <w:rFonts w:ascii="Garamond" w:hAnsi="Garamond"/>
          <w:sz w:val="28"/>
          <w:szCs w:val="28"/>
        </w:rPr>
        <w:t xml:space="preserve"> servirnos para profundizar, para impulsar y para animarnos en nuestra evangelización de los pobres. </w:t>
      </w:r>
    </w:p>
    <w:p w:rsidR="00E543C0" w:rsidRDefault="00E543C0" w:rsidP="00E543C0">
      <w:pPr>
        <w:jc w:val="both"/>
        <w:rPr>
          <w:rFonts w:ascii="Garamond" w:hAnsi="Garamond"/>
          <w:sz w:val="28"/>
          <w:szCs w:val="28"/>
        </w:rPr>
      </w:pPr>
    </w:p>
    <w:p w:rsidR="001733BC" w:rsidRPr="00A95558" w:rsidRDefault="00E543C0" w:rsidP="001733BC">
      <w:pPr>
        <w:jc w:val="both"/>
        <w:rPr>
          <w:rFonts w:ascii="Garamond" w:hAnsi="Garamond"/>
          <w:i/>
          <w:sz w:val="28"/>
          <w:szCs w:val="28"/>
        </w:rPr>
      </w:pPr>
      <w:r>
        <w:rPr>
          <w:rFonts w:ascii="Garamond" w:hAnsi="Garamond"/>
          <w:sz w:val="28"/>
          <w:szCs w:val="28"/>
        </w:rPr>
        <w:tab/>
        <w:t>Se me ha pedido una reflexión sobre la nueva evangeliza</w:t>
      </w:r>
      <w:r w:rsidR="007C4383">
        <w:rPr>
          <w:rFonts w:ascii="Garamond" w:hAnsi="Garamond"/>
          <w:sz w:val="28"/>
          <w:szCs w:val="28"/>
        </w:rPr>
        <w:t xml:space="preserve">ción y san Vicente. Se trata, en consecuencia, de aplicar la lente vicenciana a este tema </w:t>
      </w:r>
      <w:r>
        <w:rPr>
          <w:rFonts w:ascii="Garamond" w:hAnsi="Garamond"/>
          <w:sz w:val="28"/>
          <w:szCs w:val="28"/>
        </w:rPr>
        <w:t>porque estamos seguros de qu</w:t>
      </w:r>
      <w:r w:rsidR="007C4383">
        <w:rPr>
          <w:rFonts w:ascii="Garamond" w:hAnsi="Garamond"/>
          <w:sz w:val="28"/>
          <w:szCs w:val="28"/>
        </w:rPr>
        <w:t xml:space="preserve">e Vicente nos puede ayudar a comprender vicencianamente este proyecto </w:t>
      </w:r>
      <w:r>
        <w:rPr>
          <w:rFonts w:ascii="Garamond" w:hAnsi="Garamond"/>
          <w:sz w:val="28"/>
          <w:szCs w:val="28"/>
        </w:rPr>
        <w:t>de la nueva evangeliz</w:t>
      </w:r>
      <w:r w:rsidR="001733BC">
        <w:rPr>
          <w:rFonts w:ascii="Garamond" w:hAnsi="Garamond"/>
          <w:sz w:val="28"/>
          <w:szCs w:val="28"/>
        </w:rPr>
        <w:t>ación. Más aún, aunque suene a anacronismo, podemos sostener que Vicente intentó llevar a cabo una “nueva evangelización” o</w:t>
      </w:r>
      <w:r w:rsidR="007C4383">
        <w:rPr>
          <w:rFonts w:ascii="Garamond" w:hAnsi="Garamond"/>
          <w:sz w:val="28"/>
          <w:szCs w:val="28"/>
        </w:rPr>
        <w:t>, más exactamente,</w:t>
      </w:r>
      <w:r w:rsidR="001733BC">
        <w:rPr>
          <w:rFonts w:ascii="Garamond" w:hAnsi="Garamond"/>
          <w:sz w:val="28"/>
          <w:szCs w:val="28"/>
        </w:rPr>
        <w:t xml:space="preserve"> una re-evangelización. Cuando él nació, Francia era un país mayoritariamente católico, pero también muy necesitado de que alguien recordara las grandes verdades de la fe en toda su pureza y en toda su exigencia. A ello se dedicó Vicente con alma y cuerpo, desde los 37 años hasta su muerte a los 80 años, y a ello dedicó todas las instituciones que fundó. </w:t>
      </w:r>
      <w:r w:rsidR="007C4383">
        <w:rPr>
          <w:rFonts w:ascii="Garamond" w:hAnsi="Garamond"/>
          <w:sz w:val="28"/>
          <w:szCs w:val="28"/>
        </w:rPr>
        <w:t>El resultado</w:t>
      </w:r>
      <w:r w:rsidR="00A95558">
        <w:rPr>
          <w:rFonts w:ascii="Garamond" w:hAnsi="Garamond"/>
          <w:sz w:val="28"/>
          <w:szCs w:val="28"/>
        </w:rPr>
        <w:t xml:space="preserve"> de su empeño evangelizador</w:t>
      </w:r>
      <w:r w:rsidR="007C4383">
        <w:rPr>
          <w:rFonts w:ascii="Garamond" w:hAnsi="Garamond"/>
          <w:sz w:val="28"/>
          <w:szCs w:val="28"/>
        </w:rPr>
        <w:t xml:space="preserve"> nos</w:t>
      </w:r>
      <w:r w:rsidR="00A95558">
        <w:rPr>
          <w:rFonts w:ascii="Garamond" w:hAnsi="Garamond"/>
          <w:sz w:val="28"/>
          <w:szCs w:val="28"/>
        </w:rPr>
        <w:t xml:space="preserve"> lo presenta el P. Raymond Chalu</w:t>
      </w:r>
      <w:r w:rsidR="007C4383">
        <w:rPr>
          <w:rFonts w:ascii="Garamond" w:hAnsi="Garamond"/>
          <w:sz w:val="28"/>
          <w:szCs w:val="28"/>
        </w:rPr>
        <w:t xml:space="preserve">meau con esta afirmación impresionante: </w:t>
      </w:r>
      <w:r w:rsidR="007C4383">
        <w:rPr>
          <w:rFonts w:ascii="Garamond" w:hAnsi="Garamond"/>
          <w:i/>
          <w:sz w:val="28"/>
          <w:szCs w:val="28"/>
        </w:rPr>
        <w:t>“La reconversión cristiana de Francia se debe</w:t>
      </w:r>
      <w:r w:rsidR="00A95558">
        <w:rPr>
          <w:rFonts w:ascii="Garamond" w:hAnsi="Garamond"/>
          <w:i/>
          <w:sz w:val="28"/>
          <w:szCs w:val="28"/>
        </w:rPr>
        <w:t>,</w:t>
      </w:r>
      <w:r w:rsidR="007C4383">
        <w:rPr>
          <w:rFonts w:ascii="Garamond" w:hAnsi="Garamond"/>
          <w:i/>
          <w:sz w:val="28"/>
          <w:szCs w:val="28"/>
        </w:rPr>
        <w:t xml:space="preserve"> en gran parte</w:t>
      </w:r>
      <w:r w:rsidR="00A95558">
        <w:rPr>
          <w:rFonts w:ascii="Garamond" w:hAnsi="Garamond"/>
          <w:i/>
          <w:sz w:val="28"/>
          <w:szCs w:val="28"/>
        </w:rPr>
        <w:t>,</w:t>
      </w:r>
      <w:r w:rsidR="007C4383">
        <w:rPr>
          <w:rFonts w:ascii="Garamond" w:hAnsi="Garamond"/>
          <w:i/>
          <w:sz w:val="28"/>
          <w:szCs w:val="28"/>
        </w:rPr>
        <w:t xml:space="preserve"> a los esfuerzos de San Vicente y de los misioneros. Basta comparar la situación religiosa de </w:t>
      </w:r>
      <w:smartTag w:uri="urn:schemas-microsoft-com:office:smarttags" w:element="PersonName">
        <w:smartTagPr>
          <w:attr w:name="ProductID" w:val="la Francia"/>
        </w:smartTagPr>
        <w:r w:rsidR="007C4383">
          <w:rPr>
            <w:rFonts w:ascii="Garamond" w:hAnsi="Garamond"/>
            <w:i/>
            <w:sz w:val="28"/>
            <w:szCs w:val="28"/>
          </w:rPr>
          <w:t>la Francia</w:t>
        </w:r>
      </w:smartTag>
      <w:r w:rsidR="007C4383">
        <w:rPr>
          <w:rFonts w:ascii="Garamond" w:hAnsi="Garamond"/>
          <w:i/>
          <w:sz w:val="28"/>
          <w:szCs w:val="28"/>
        </w:rPr>
        <w:t xml:space="preserve"> de </w:t>
      </w:r>
      <w:smartTag w:uri="urn:schemas-microsoft-com:office:smarttags" w:element="metricconverter">
        <w:smartTagPr>
          <w:attr w:name="ProductID" w:val="1600 a"/>
        </w:smartTagPr>
        <w:r w:rsidR="007C4383">
          <w:rPr>
            <w:rFonts w:ascii="Garamond" w:hAnsi="Garamond"/>
            <w:i/>
            <w:sz w:val="28"/>
            <w:szCs w:val="28"/>
          </w:rPr>
          <w:t>1600 a</w:t>
        </w:r>
      </w:smartTag>
      <w:r w:rsidR="007C4383">
        <w:rPr>
          <w:rFonts w:ascii="Garamond" w:hAnsi="Garamond"/>
          <w:i/>
          <w:sz w:val="28"/>
          <w:szCs w:val="28"/>
        </w:rPr>
        <w:t xml:space="preserve"> la de 1675. Es para nosotros agradable y halagador constatar que este resultado ha sido obtenido, de manera determinante, por nuestro bienaventurado Padre y por los miembros de </w:t>
      </w:r>
      <w:smartTag w:uri="urn:schemas-microsoft-com:office:smarttags" w:element="PersonName">
        <w:smartTagPr>
          <w:attr w:name="ProductID" w:val="la Congregaci￳n"/>
        </w:smartTagPr>
        <w:r w:rsidR="007C4383">
          <w:rPr>
            <w:rFonts w:ascii="Garamond" w:hAnsi="Garamond"/>
            <w:i/>
            <w:sz w:val="28"/>
            <w:szCs w:val="28"/>
          </w:rPr>
          <w:t>la Congregación</w:t>
        </w:r>
      </w:smartTag>
      <w:r w:rsidR="007C4383">
        <w:rPr>
          <w:rFonts w:ascii="Garamond" w:hAnsi="Garamond"/>
          <w:i/>
          <w:sz w:val="28"/>
          <w:szCs w:val="28"/>
        </w:rPr>
        <w:t xml:space="preserve"> que él fundó” </w:t>
      </w:r>
      <w:r w:rsidR="007C4383">
        <w:rPr>
          <w:rFonts w:ascii="Garamond" w:hAnsi="Garamond"/>
          <w:sz w:val="28"/>
          <w:szCs w:val="28"/>
        </w:rPr>
        <w:t xml:space="preserve">(R. CHALUMEAU, </w:t>
      </w:r>
      <w:r w:rsidR="007C4383">
        <w:rPr>
          <w:rFonts w:ascii="Garamond" w:hAnsi="Garamond"/>
          <w:i/>
          <w:sz w:val="28"/>
          <w:szCs w:val="28"/>
        </w:rPr>
        <w:t xml:space="preserve">San Vicente de Paúl y las misiones, </w:t>
      </w:r>
      <w:r w:rsidR="007C4383">
        <w:rPr>
          <w:rFonts w:ascii="Garamond" w:hAnsi="Garamond"/>
          <w:sz w:val="28"/>
          <w:szCs w:val="28"/>
        </w:rPr>
        <w:t xml:space="preserve">en </w:t>
      </w:r>
      <w:r w:rsidR="007C4383">
        <w:rPr>
          <w:rFonts w:ascii="Garamond" w:hAnsi="Garamond"/>
          <w:i/>
          <w:sz w:val="28"/>
          <w:szCs w:val="28"/>
        </w:rPr>
        <w:t xml:space="preserve">Vicente de Paúl, evangelizador de los pobres, </w:t>
      </w:r>
      <w:r w:rsidR="007C4383">
        <w:rPr>
          <w:rFonts w:ascii="Garamond" w:hAnsi="Garamond"/>
          <w:sz w:val="28"/>
          <w:szCs w:val="28"/>
        </w:rPr>
        <w:t xml:space="preserve">CEME 1973, p. 128). </w:t>
      </w:r>
      <w:r w:rsidR="00A95558">
        <w:rPr>
          <w:rFonts w:ascii="Garamond" w:hAnsi="Garamond"/>
          <w:sz w:val="28"/>
          <w:szCs w:val="28"/>
        </w:rPr>
        <w:t xml:space="preserve">El gran historiador Daniel Rops sostiene algo parecido: </w:t>
      </w:r>
      <w:r w:rsidR="00A95558">
        <w:rPr>
          <w:rFonts w:ascii="Garamond" w:hAnsi="Garamond"/>
          <w:i/>
          <w:sz w:val="28"/>
          <w:szCs w:val="28"/>
        </w:rPr>
        <w:t xml:space="preserve">“Los estudios sociológicos </w:t>
      </w:r>
      <w:r w:rsidR="00A95558">
        <w:rPr>
          <w:rFonts w:ascii="Garamond" w:hAnsi="Garamond"/>
          <w:sz w:val="28"/>
          <w:szCs w:val="28"/>
        </w:rPr>
        <w:t xml:space="preserve">–dice él- </w:t>
      </w:r>
      <w:r w:rsidR="00A95558">
        <w:rPr>
          <w:rFonts w:ascii="Garamond" w:hAnsi="Garamond"/>
          <w:i/>
          <w:sz w:val="28"/>
          <w:szCs w:val="28"/>
        </w:rPr>
        <w:t xml:space="preserve">llevados a cabo en nuestros días han demostrado que han permanecido cristianas en </w:t>
      </w:r>
      <w:smartTag w:uri="urn:schemas-microsoft-com:office:smarttags" w:element="PersonName">
        <w:smartTagPr>
          <w:attr w:name="ProductID" w:val="la Francia"/>
        </w:smartTagPr>
        <w:r w:rsidR="00A95558">
          <w:rPr>
            <w:rFonts w:ascii="Garamond" w:hAnsi="Garamond"/>
            <w:i/>
            <w:sz w:val="28"/>
            <w:szCs w:val="28"/>
          </w:rPr>
          <w:t>la Francia</w:t>
        </w:r>
      </w:smartTag>
      <w:r w:rsidR="00A95558">
        <w:rPr>
          <w:rFonts w:ascii="Garamond" w:hAnsi="Garamond"/>
          <w:i/>
          <w:sz w:val="28"/>
          <w:szCs w:val="28"/>
        </w:rPr>
        <w:t xml:space="preserve"> del siglo XX aquellas zonas en las que hace más de 300 años trabajaron con más intensidad los misioneros; y que aquellas tierras donde no penetraron son las regiones tristemente célebres, señaladas de rojo por el canónigo BOULARD en su célebre mapa de la práctica religiosa en </w:t>
      </w:r>
      <w:smartTag w:uri="urn:schemas-microsoft-com:office:smarttags" w:element="PersonName">
        <w:smartTagPr>
          <w:attr w:name="ProductID" w:val="la Francia"/>
        </w:smartTagPr>
        <w:r w:rsidR="00A95558">
          <w:rPr>
            <w:rFonts w:ascii="Garamond" w:hAnsi="Garamond"/>
            <w:i/>
            <w:sz w:val="28"/>
            <w:szCs w:val="28"/>
          </w:rPr>
          <w:t>la Francia</w:t>
        </w:r>
      </w:smartTag>
      <w:r w:rsidR="00A95558">
        <w:rPr>
          <w:rFonts w:ascii="Garamond" w:hAnsi="Garamond"/>
          <w:i/>
          <w:sz w:val="28"/>
          <w:szCs w:val="28"/>
        </w:rPr>
        <w:t xml:space="preserve"> de nuestra época. No puede rendirse más exacto homenaje a las misiones de los siglos XVI y XVII, y a los admirables hombres que tan acertadamente las condujeron” </w:t>
      </w:r>
      <w:r w:rsidR="00A95558">
        <w:rPr>
          <w:rFonts w:ascii="Garamond" w:hAnsi="Garamond"/>
          <w:sz w:val="28"/>
          <w:szCs w:val="28"/>
        </w:rPr>
        <w:t xml:space="preserve">(D. ROPS, </w:t>
      </w:r>
      <w:smartTag w:uri="urn:schemas-microsoft-com:office:smarttags" w:element="PersonName">
        <w:smartTagPr>
          <w:attr w:name="ProductID" w:val="la Iglesia"/>
        </w:smartTagPr>
        <w:r w:rsidR="00A95558">
          <w:rPr>
            <w:rFonts w:ascii="Garamond" w:hAnsi="Garamond"/>
            <w:i/>
            <w:sz w:val="28"/>
            <w:szCs w:val="28"/>
          </w:rPr>
          <w:t>La Iglesia</w:t>
        </w:r>
      </w:smartTag>
      <w:r w:rsidR="00A95558">
        <w:rPr>
          <w:rFonts w:ascii="Garamond" w:hAnsi="Garamond"/>
          <w:i/>
          <w:sz w:val="28"/>
          <w:szCs w:val="28"/>
        </w:rPr>
        <w:t xml:space="preserve"> de los tiempos clásicos. El gran siglo de las almas, </w:t>
      </w:r>
      <w:r w:rsidR="00A95558">
        <w:rPr>
          <w:rFonts w:ascii="Garamond" w:hAnsi="Garamond"/>
          <w:sz w:val="28"/>
          <w:szCs w:val="28"/>
        </w:rPr>
        <w:t xml:space="preserve">Ed. Luis de Garalt, Barcelona, p. 107). </w:t>
      </w:r>
      <w:r w:rsidR="00A95558">
        <w:rPr>
          <w:rFonts w:ascii="Garamond" w:hAnsi="Garamond"/>
          <w:i/>
          <w:sz w:val="28"/>
          <w:szCs w:val="28"/>
        </w:rPr>
        <w:t xml:space="preserve"> </w:t>
      </w:r>
    </w:p>
    <w:p w:rsidR="001733BC" w:rsidRDefault="001733BC" w:rsidP="001733BC">
      <w:pPr>
        <w:jc w:val="both"/>
        <w:rPr>
          <w:rFonts w:ascii="Garamond" w:hAnsi="Garamond"/>
          <w:sz w:val="28"/>
          <w:szCs w:val="28"/>
        </w:rPr>
      </w:pPr>
    </w:p>
    <w:p w:rsidR="001733BC" w:rsidRDefault="001733BC" w:rsidP="001733BC">
      <w:pPr>
        <w:jc w:val="both"/>
        <w:rPr>
          <w:rFonts w:ascii="Garamond" w:hAnsi="Garamond"/>
          <w:sz w:val="28"/>
          <w:szCs w:val="28"/>
        </w:rPr>
      </w:pPr>
      <w:r>
        <w:rPr>
          <w:rFonts w:ascii="Garamond" w:hAnsi="Garamond"/>
          <w:sz w:val="28"/>
          <w:szCs w:val="28"/>
        </w:rPr>
        <w:tab/>
        <w:t xml:space="preserve">He organizado este tema en dos reflexiones. En un primer momento veremos los puntos comunes entre Vicente de Paúl y la nueva evangelización. </w:t>
      </w:r>
      <w:r>
        <w:rPr>
          <w:rFonts w:ascii="Garamond" w:hAnsi="Garamond"/>
          <w:sz w:val="28"/>
          <w:szCs w:val="28"/>
        </w:rPr>
        <w:lastRenderedPageBreak/>
        <w:t xml:space="preserve">En la segunda reflexión, </w:t>
      </w:r>
      <w:r w:rsidR="007C4383">
        <w:rPr>
          <w:rFonts w:ascii="Garamond" w:hAnsi="Garamond"/>
          <w:sz w:val="28"/>
          <w:szCs w:val="28"/>
        </w:rPr>
        <w:t xml:space="preserve">a modo de conclusión, </w:t>
      </w:r>
      <w:r>
        <w:rPr>
          <w:rFonts w:ascii="Garamond" w:hAnsi="Garamond"/>
          <w:sz w:val="28"/>
          <w:szCs w:val="28"/>
        </w:rPr>
        <w:t xml:space="preserve">veremos hacia dónde impulsa la nueva evangelización a </w:t>
      </w:r>
      <w:smartTag w:uri="urn:schemas-microsoft-com:office:smarttags" w:element="PersonName">
        <w:smartTagPr>
          <w:attr w:name="ProductID" w:val="la Congregaci￳n"/>
        </w:smartTagPr>
        <w:r>
          <w:rPr>
            <w:rFonts w:ascii="Garamond" w:hAnsi="Garamond"/>
            <w:sz w:val="28"/>
            <w:szCs w:val="28"/>
          </w:rPr>
          <w:t>la Congregación</w:t>
        </w:r>
      </w:smartTag>
      <w:r>
        <w:rPr>
          <w:rFonts w:ascii="Garamond" w:hAnsi="Garamond"/>
          <w:sz w:val="28"/>
          <w:szCs w:val="28"/>
        </w:rPr>
        <w:t xml:space="preserve"> y a los misioneros. </w:t>
      </w:r>
    </w:p>
    <w:p w:rsidR="000E7E36" w:rsidRDefault="000E7E36" w:rsidP="00E543C0">
      <w:pPr>
        <w:jc w:val="both"/>
        <w:rPr>
          <w:rFonts w:ascii="Garamond" w:hAnsi="Garamond"/>
          <w:sz w:val="28"/>
          <w:szCs w:val="28"/>
        </w:rPr>
      </w:pPr>
    </w:p>
    <w:p w:rsidR="000E7E36" w:rsidRDefault="007C4383" w:rsidP="00E543C0">
      <w:pPr>
        <w:jc w:val="both"/>
        <w:rPr>
          <w:rFonts w:ascii="Garamond" w:hAnsi="Garamond"/>
          <w:b/>
          <w:sz w:val="32"/>
          <w:szCs w:val="32"/>
        </w:rPr>
      </w:pPr>
      <w:r>
        <w:rPr>
          <w:rFonts w:ascii="Garamond" w:hAnsi="Garamond"/>
          <w:b/>
          <w:sz w:val="32"/>
          <w:szCs w:val="32"/>
        </w:rPr>
        <w:t xml:space="preserve">I. CONFLUENCIAS </w:t>
      </w:r>
      <w:r w:rsidR="001733BC">
        <w:rPr>
          <w:rFonts w:ascii="Garamond" w:hAnsi="Garamond"/>
          <w:b/>
          <w:sz w:val="32"/>
          <w:szCs w:val="32"/>
        </w:rPr>
        <w:t xml:space="preserve">ENTRE VICENTE DE PAÚL Y </w:t>
      </w:r>
      <w:smartTag w:uri="urn:schemas-microsoft-com:office:smarttags" w:element="PersonName">
        <w:smartTagPr>
          <w:attr w:name="ProductID" w:val="LA NUEVA EVANGELIZACIￓN"/>
        </w:smartTagPr>
        <w:smartTag w:uri="urn:schemas-microsoft-com:office:smarttags" w:element="PersonName">
          <w:smartTagPr>
            <w:attr w:name="ProductID" w:val="LA NUEVA"/>
          </w:smartTagPr>
          <w:r w:rsidR="001733BC">
            <w:rPr>
              <w:rFonts w:ascii="Garamond" w:hAnsi="Garamond"/>
              <w:b/>
              <w:sz w:val="32"/>
              <w:szCs w:val="32"/>
            </w:rPr>
            <w:t>LA NUEVA</w:t>
          </w:r>
        </w:smartTag>
        <w:r w:rsidR="001733BC">
          <w:rPr>
            <w:rFonts w:ascii="Garamond" w:hAnsi="Garamond"/>
            <w:b/>
            <w:sz w:val="32"/>
            <w:szCs w:val="32"/>
          </w:rPr>
          <w:t xml:space="preserve"> EVANGELIZACIÓN</w:t>
        </w:r>
      </w:smartTag>
    </w:p>
    <w:p w:rsidR="000E7E36" w:rsidRDefault="000E7E36" w:rsidP="00E543C0">
      <w:pPr>
        <w:jc w:val="both"/>
        <w:rPr>
          <w:rFonts w:ascii="Garamond" w:hAnsi="Garamond"/>
          <w:b/>
          <w:sz w:val="32"/>
          <w:szCs w:val="32"/>
        </w:rPr>
      </w:pPr>
    </w:p>
    <w:p w:rsidR="000E7E36" w:rsidRDefault="000E7E36" w:rsidP="00E543C0">
      <w:pPr>
        <w:jc w:val="both"/>
        <w:rPr>
          <w:rFonts w:ascii="Garamond" w:hAnsi="Garamond"/>
          <w:sz w:val="28"/>
          <w:szCs w:val="28"/>
        </w:rPr>
      </w:pPr>
      <w:r>
        <w:rPr>
          <w:rFonts w:ascii="Garamond" w:hAnsi="Garamond"/>
          <w:b/>
          <w:sz w:val="32"/>
          <w:szCs w:val="32"/>
        </w:rPr>
        <w:tab/>
      </w:r>
      <w:r>
        <w:rPr>
          <w:rFonts w:ascii="Garamond" w:hAnsi="Garamond"/>
          <w:sz w:val="28"/>
          <w:szCs w:val="28"/>
        </w:rPr>
        <w:t xml:space="preserve">Vicente de Paúl fue un hombre carismático, con una importante acción en dos campos muy específicos de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en el siglo XVII: la caridad y la misión. Como hombre concreto, perteneciente a una época bastante distinta de la nuestra en el tiempo y en el espacio, en la mentalidad, en la cultura, en lo social, en lo religioso y en lo teológico, difícilmente podrá iluminar la</w:t>
      </w:r>
      <w:r w:rsidR="001733BC">
        <w:rPr>
          <w:rFonts w:ascii="Garamond" w:hAnsi="Garamond"/>
          <w:sz w:val="28"/>
          <w:szCs w:val="28"/>
        </w:rPr>
        <w:t xml:space="preserve"> problemática que ahora rodea</w:t>
      </w:r>
      <w:r>
        <w:rPr>
          <w:rFonts w:ascii="Garamond" w:hAnsi="Garamond"/>
          <w:sz w:val="28"/>
          <w:szCs w:val="28"/>
        </w:rPr>
        <w:t xml:space="preserve"> nuestra evangelización. Sin embargo, como hombre carismático, que sintió muy profundamente la urgencia de la evangelización dentro de él y que le llevó a fundar algunas instituciones, puede aportar algo a esta urgencia de la “nuev</w:t>
      </w:r>
      <w:r w:rsidR="001733BC">
        <w:rPr>
          <w:rFonts w:ascii="Garamond" w:hAnsi="Garamond"/>
          <w:sz w:val="28"/>
          <w:szCs w:val="28"/>
        </w:rPr>
        <w:t>a evangelización”</w:t>
      </w:r>
      <w:r>
        <w:rPr>
          <w:rFonts w:ascii="Garamond" w:hAnsi="Garamond"/>
          <w:sz w:val="28"/>
          <w:szCs w:val="28"/>
        </w:rPr>
        <w:t xml:space="preserve">. Me parece muy necesario que los misioneros nos preguntemos qué subrayados y </w:t>
      </w:r>
      <w:r w:rsidR="00A95558">
        <w:rPr>
          <w:rFonts w:ascii="Garamond" w:hAnsi="Garamond"/>
          <w:sz w:val="28"/>
          <w:szCs w:val="28"/>
        </w:rPr>
        <w:t xml:space="preserve">qué matices puede hacer hoy </w:t>
      </w:r>
      <w:r>
        <w:rPr>
          <w:rFonts w:ascii="Garamond" w:hAnsi="Garamond"/>
          <w:sz w:val="28"/>
          <w:szCs w:val="28"/>
        </w:rPr>
        <w:t xml:space="preserve">Vicente a la “nueva evangelización”, dado que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nunca nos pedirá desinteresarnos del espíritu que nos anima, sino justamente lo contrario, aportar a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y al mundo la riqueza de nuestro carisma, es decir, evangelizar desde nuestr</w:t>
      </w:r>
      <w:r w:rsidR="001733BC">
        <w:rPr>
          <w:rFonts w:ascii="Garamond" w:hAnsi="Garamond"/>
          <w:sz w:val="28"/>
          <w:szCs w:val="28"/>
        </w:rPr>
        <w:t xml:space="preserve">o carisma. Podemos concretar en cuatro las grandes conexiones entre Vicente y el proyecto de </w:t>
      </w:r>
      <w:smartTag w:uri="urn:schemas-microsoft-com:office:smarttags" w:element="PersonName">
        <w:smartTagPr>
          <w:attr w:name="ProductID" w:val="la Iglesia"/>
        </w:smartTagPr>
        <w:r w:rsidR="001733BC">
          <w:rPr>
            <w:rFonts w:ascii="Garamond" w:hAnsi="Garamond"/>
            <w:sz w:val="28"/>
            <w:szCs w:val="28"/>
          </w:rPr>
          <w:t>la Iglesia</w:t>
        </w:r>
      </w:smartTag>
      <w:r w:rsidR="001733BC">
        <w:rPr>
          <w:rFonts w:ascii="Garamond" w:hAnsi="Garamond"/>
          <w:sz w:val="28"/>
          <w:szCs w:val="28"/>
        </w:rPr>
        <w:t xml:space="preserve"> para la nueva envangelización. </w:t>
      </w:r>
    </w:p>
    <w:p w:rsidR="000E7E36" w:rsidRDefault="000E7E36" w:rsidP="00E543C0">
      <w:pPr>
        <w:jc w:val="both"/>
        <w:rPr>
          <w:rFonts w:ascii="Garamond" w:hAnsi="Garamond"/>
          <w:sz w:val="28"/>
          <w:szCs w:val="28"/>
        </w:rPr>
      </w:pPr>
    </w:p>
    <w:p w:rsidR="000E7E36" w:rsidRDefault="000E7E36" w:rsidP="00E543C0">
      <w:pPr>
        <w:jc w:val="both"/>
        <w:rPr>
          <w:rFonts w:ascii="Garamond" w:hAnsi="Garamond"/>
          <w:b/>
          <w:sz w:val="28"/>
          <w:szCs w:val="28"/>
        </w:rPr>
      </w:pPr>
      <w:r>
        <w:rPr>
          <w:rFonts w:ascii="Garamond" w:hAnsi="Garamond"/>
          <w:sz w:val="28"/>
          <w:szCs w:val="28"/>
        </w:rPr>
        <w:tab/>
      </w:r>
      <w:r>
        <w:rPr>
          <w:rFonts w:ascii="Garamond" w:hAnsi="Garamond"/>
          <w:b/>
          <w:sz w:val="28"/>
          <w:szCs w:val="28"/>
        </w:rPr>
        <w:t>1. El catecumenado y la catequesis</w:t>
      </w:r>
    </w:p>
    <w:p w:rsidR="000E7E36" w:rsidRDefault="000E7E36" w:rsidP="00E543C0">
      <w:pPr>
        <w:jc w:val="both"/>
        <w:rPr>
          <w:rFonts w:ascii="Garamond" w:hAnsi="Garamond"/>
          <w:sz w:val="28"/>
          <w:szCs w:val="28"/>
        </w:rPr>
      </w:pPr>
      <w:r>
        <w:rPr>
          <w:rFonts w:ascii="Garamond" w:hAnsi="Garamond"/>
          <w:b/>
          <w:sz w:val="28"/>
          <w:szCs w:val="28"/>
        </w:rPr>
        <w:tab/>
      </w:r>
      <w:r w:rsidR="001733BC">
        <w:rPr>
          <w:rFonts w:ascii="Garamond" w:hAnsi="Garamond"/>
          <w:sz w:val="28"/>
          <w:szCs w:val="28"/>
        </w:rPr>
        <w:t>Cuando Vicente repetía</w:t>
      </w:r>
      <w:r w:rsidR="00A95558">
        <w:rPr>
          <w:rFonts w:ascii="Garamond" w:hAnsi="Garamond"/>
          <w:sz w:val="28"/>
          <w:szCs w:val="28"/>
        </w:rPr>
        <w:t>,</w:t>
      </w:r>
      <w:r w:rsidR="001733BC">
        <w:rPr>
          <w:rFonts w:ascii="Garamond" w:hAnsi="Garamond"/>
          <w:sz w:val="28"/>
          <w:szCs w:val="28"/>
        </w:rPr>
        <w:t xml:space="preserve"> con tanta fuerza y preocupación</w:t>
      </w:r>
      <w:r w:rsidR="00A95558">
        <w:rPr>
          <w:rFonts w:ascii="Garamond" w:hAnsi="Garamond"/>
          <w:sz w:val="28"/>
          <w:szCs w:val="28"/>
        </w:rPr>
        <w:t>,</w:t>
      </w:r>
      <w:r>
        <w:rPr>
          <w:rFonts w:ascii="Garamond" w:hAnsi="Garamond"/>
          <w:sz w:val="28"/>
          <w:szCs w:val="28"/>
        </w:rPr>
        <w:t xml:space="preserve"> que </w:t>
      </w:r>
      <w:r>
        <w:rPr>
          <w:rFonts w:ascii="Garamond" w:hAnsi="Garamond"/>
          <w:i/>
          <w:sz w:val="28"/>
          <w:szCs w:val="28"/>
        </w:rPr>
        <w:t xml:space="preserve">“el pobre se condenaba”, </w:t>
      </w:r>
      <w:r>
        <w:rPr>
          <w:rFonts w:ascii="Garamond" w:hAnsi="Garamond"/>
          <w:sz w:val="28"/>
          <w:szCs w:val="28"/>
        </w:rPr>
        <w:t>se refería a su falta de conocimientos religiosos elementales. En sintonía con la teología del tiempo, Vicente estaba convencido de que la ignorancia religiosa era causa de condenación. Esta preocupación afloró con frecuencia en sus labios (cf. XI, 104, 26</w:t>
      </w:r>
      <w:r w:rsidR="00A95558">
        <w:rPr>
          <w:rFonts w:ascii="Garamond" w:hAnsi="Garamond"/>
          <w:sz w:val="28"/>
          <w:szCs w:val="28"/>
        </w:rPr>
        <w:t>7, 387). El siguiente texto</w:t>
      </w:r>
      <w:r>
        <w:rPr>
          <w:rFonts w:ascii="Garamond" w:hAnsi="Garamond"/>
          <w:sz w:val="28"/>
          <w:szCs w:val="28"/>
        </w:rPr>
        <w:t xml:space="preserve">, por ejemplo, nos demuestra bien a las claras </w:t>
      </w:r>
      <w:r w:rsidR="00160E72">
        <w:rPr>
          <w:rFonts w:ascii="Garamond" w:hAnsi="Garamond"/>
          <w:sz w:val="28"/>
          <w:szCs w:val="28"/>
        </w:rPr>
        <w:t xml:space="preserve">esta mentalidad de Vicente. Se trata de una carta dirigida al P. Du Coudray, a la sazón en Roma, trabajando para que </w:t>
      </w:r>
      <w:smartTag w:uri="urn:schemas-microsoft-com:office:smarttags" w:element="PersonName">
        <w:smartTagPr>
          <w:attr w:name="ProductID" w:val="la CM"/>
        </w:smartTagPr>
        <w:r w:rsidR="00160E72">
          <w:rPr>
            <w:rFonts w:ascii="Garamond" w:hAnsi="Garamond"/>
            <w:sz w:val="28"/>
            <w:szCs w:val="28"/>
          </w:rPr>
          <w:t>la CM</w:t>
        </w:r>
      </w:smartTag>
      <w:r w:rsidR="00160E72">
        <w:rPr>
          <w:rFonts w:ascii="Garamond" w:hAnsi="Garamond"/>
          <w:sz w:val="28"/>
          <w:szCs w:val="28"/>
        </w:rPr>
        <w:t xml:space="preserve"> fuera aprobada por el Papa. Este escrito corresponde al año 1631: </w:t>
      </w:r>
      <w:r w:rsidR="00160E72">
        <w:rPr>
          <w:rFonts w:ascii="Garamond" w:hAnsi="Garamond"/>
          <w:i/>
          <w:sz w:val="28"/>
          <w:szCs w:val="28"/>
        </w:rPr>
        <w:t xml:space="preserve">“Es preciso que haga entender </w:t>
      </w:r>
      <w:r w:rsidR="00160E72">
        <w:rPr>
          <w:rFonts w:ascii="Garamond" w:hAnsi="Garamond"/>
          <w:sz w:val="28"/>
          <w:szCs w:val="28"/>
        </w:rPr>
        <w:t xml:space="preserve">(a </w:t>
      </w:r>
      <w:smartTag w:uri="urn:schemas-microsoft-com:office:smarttags" w:element="PersonName">
        <w:smartTagPr>
          <w:attr w:name="ProductID" w:val="la Curia"/>
        </w:smartTagPr>
        <w:r w:rsidR="00160E72">
          <w:rPr>
            <w:rFonts w:ascii="Garamond" w:hAnsi="Garamond"/>
            <w:sz w:val="28"/>
            <w:szCs w:val="28"/>
          </w:rPr>
          <w:t>la Curia</w:t>
        </w:r>
      </w:smartTag>
      <w:r w:rsidR="00160E72">
        <w:rPr>
          <w:rFonts w:ascii="Garamond" w:hAnsi="Garamond"/>
          <w:sz w:val="28"/>
          <w:szCs w:val="28"/>
        </w:rPr>
        <w:t xml:space="preserve"> romana) </w:t>
      </w:r>
      <w:r w:rsidR="00160E72">
        <w:rPr>
          <w:rFonts w:ascii="Garamond" w:hAnsi="Garamond"/>
          <w:i/>
          <w:sz w:val="28"/>
          <w:szCs w:val="28"/>
        </w:rPr>
        <w:t xml:space="preserve">que el pobre pueblo se condena por no saber las cosas necesarias para la salvación…Si Su Santidad supiera esta necesidad, no tendría descanso hasta hacer todo lo posible para poner orden en ello” </w:t>
      </w:r>
      <w:r w:rsidR="00160E72">
        <w:rPr>
          <w:rFonts w:ascii="Garamond" w:hAnsi="Garamond"/>
          <w:sz w:val="28"/>
          <w:szCs w:val="28"/>
        </w:rPr>
        <w:t xml:space="preserve">(I, 176-177). </w:t>
      </w:r>
    </w:p>
    <w:p w:rsidR="00160E72" w:rsidRDefault="00160E72" w:rsidP="00E543C0">
      <w:pPr>
        <w:jc w:val="both"/>
        <w:rPr>
          <w:rFonts w:ascii="Garamond" w:hAnsi="Garamond"/>
          <w:sz w:val="28"/>
          <w:szCs w:val="28"/>
        </w:rPr>
      </w:pPr>
    </w:p>
    <w:p w:rsidR="00160E72" w:rsidRDefault="001733BC" w:rsidP="00E543C0">
      <w:pPr>
        <w:jc w:val="both"/>
        <w:rPr>
          <w:rFonts w:ascii="Garamond" w:hAnsi="Garamond"/>
          <w:sz w:val="28"/>
          <w:szCs w:val="28"/>
        </w:rPr>
      </w:pPr>
      <w:r>
        <w:rPr>
          <w:rFonts w:ascii="Garamond" w:hAnsi="Garamond"/>
          <w:sz w:val="28"/>
          <w:szCs w:val="28"/>
        </w:rPr>
        <w:tab/>
        <w:t>Seguramente</w:t>
      </w:r>
      <w:r w:rsidR="00160E72">
        <w:rPr>
          <w:rFonts w:ascii="Garamond" w:hAnsi="Garamond"/>
          <w:sz w:val="28"/>
          <w:szCs w:val="28"/>
        </w:rPr>
        <w:t xml:space="preserve"> esta convicción hizo entender a Vicente que él y sus seguidores debían insistir mucho en el aspecto catequético de las misiones; característica ésta que siempre ha distinguido las misiones vicencianas frente a otros grupos misioneros en </w:t>
      </w:r>
      <w:smartTag w:uri="urn:schemas-microsoft-com:office:smarttags" w:element="PersonName">
        <w:smartTagPr>
          <w:attr w:name="ProductID" w:val="la Iglesia"/>
        </w:smartTagPr>
        <w:r w:rsidR="00160E72">
          <w:rPr>
            <w:rFonts w:ascii="Garamond" w:hAnsi="Garamond"/>
            <w:sz w:val="28"/>
            <w:szCs w:val="28"/>
          </w:rPr>
          <w:t>la Iglesia</w:t>
        </w:r>
      </w:smartTag>
      <w:r w:rsidR="00160E72">
        <w:rPr>
          <w:rFonts w:ascii="Garamond" w:hAnsi="Garamond"/>
          <w:sz w:val="28"/>
          <w:szCs w:val="28"/>
        </w:rPr>
        <w:t xml:space="preserve">, más centradas en el aspecto penitencial. </w:t>
      </w:r>
      <w:r w:rsidR="00C1548F">
        <w:rPr>
          <w:rFonts w:ascii="Garamond" w:hAnsi="Garamond"/>
          <w:i/>
          <w:sz w:val="28"/>
          <w:szCs w:val="28"/>
        </w:rPr>
        <w:t>“Lo que necesitaba el pobre pueblo rural</w:t>
      </w:r>
      <w:r>
        <w:rPr>
          <w:rFonts w:ascii="Garamond" w:hAnsi="Garamond"/>
          <w:i/>
          <w:sz w:val="28"/>
          <w:szCs w:val="28"/>
        </w:rPr>
        <w:t xml:space="preserve"> creyente ya</w:t>
      </w:r>
      <w:r w:rsidR="007C4383">
        <w:rPr>
          <w:rFonts w:ascii="Garamond" w:hAnsi="Garamond"/>
          <w:i/>
          <w:sz w:val="28"/>
          <w:szCs w:val="28"/>
        </w:rPr>
        <w:t>,</w:t>
      </w:r>
      <w:r>
        <w:rPr>
          <w:rFonts w:ascii="Garamond" w:hAnsi="Garamond"/>
          <w:i/>
          <w:sz w:val="28"/>
          <w:szCs w:val="28"/>
        </w:rPr>
        <w:t xml:space="preserve"> y practicante a su manera,</w:t>
      </w:r>
      <w:r w:rsidR="00C1548F">
        <w:rPr>
          <w:rFonts w:ascii="Garamond" w:hAnsi="Garamond"/>
          <w:i/>
          <w:sz w:val="28"/>
          <w:szCs w:val="28"/>
        </w:rPr>
        <w:t xml:space="preserve"> </w:t>
      </w:r>
      <w:r w:rsidR="00C1548F">
        <w:rPr>
          <w:rFonts w:ascii="Garamond" w:hAnsi="Garamond"/>
          <w:sz w:val="28"/>
          <w:szCs w:val="28"/>
        </w:rPr>
        <w:t>–dice el P. Corera subrayando este aspecto catequé</w:t>
      </w:r>
      <w:r>
        <w:rPr>
          <w:rFonts w:ascii="Garamond" w:hAnsi="Garamond"/>
          <w:sz w:val="28"/>
          <w:szCs w:val="28"/>
        </w:rPr>
        <w:t>tico de nuestras misiones</w:t>
      </w:r>
      <w:r w:rsidR="00C1548F">
        <w:rPr>
          <w:rFonts w:ascii="Garamond" w:hAnsi="Garamond"/>
          <w:sz w:val="28"/>
          <w:szCs w:val="28"/>
        </w:rPr>
        <w:t xml:space="preserve">- </w:t>
      </w:r>
      <w:r w:rsidR="00C1548F">
        <w:rPr>
          <w:rFonts w:ascii="Garamond" w:hAnsi="Garamond"/>
          <w:i/>
          <w:sz w:val="28"/>
          <w:szCs w:val="28"/>
        </w:rPr>
        <w:t xml:space="preserve">era sobre todo una catequesis sistemática que lo orientara hacia la más pura ortodoxia y hacia una auténtica ortopraxis sacramental y caritativa” </w:t>
      </w:r>
      <w:r w:rsidR="00C1548F">
        <w:rPr>
          <w:rFonts w:ascii="Garamond" w:hAnsi="Garamond"/>
          <w:sz w:val="28"/>
          <w:szCs w:val="28"/>
        </w:rPr>
        <w:t xml:space="preserve">(cf. J. CORERA, </w:t>
      </w:r>
      <w:r>
        <w:rPr>
          <w:rFonts w:ascii="Garamond" w:hAnsi="Garamond"/>
          <w:i/>
          <w:sz w:val="28"/>
          <w:szCs w:val="28"/>
        </w:rPr>
        <w:t xml:space="preserve">Nueva evangelización </w:t>
      </w:r>
      <w:r>
        <w:rPr>
          <w:rFonts w:ascii="Garamond" w:hAnsi="Garamond"/>
          <w:i/>
          <w:sz w:val="28"/>
          <w:szCs w:val="28"/>
        </w:rPr>
        <w:lastRenderedPageBreak/>
        <w:t xml:space="preserve">para vicentinos ayer y hoy, </w:t>
      </w:r>
      <w:r>
        <w:rPr>
          <w:rFonts w:ascii="Garamond" w:hAnsi="Garamond"/>
          <w:sz w:val="28"/>
          <w:szCs w:val="28"/>
        </w:rPr>
        <w:t>en “CLAPVI”, nº 65 (1989) p.</w:t>
      </w:r>
      <w:r w:rsidR="00C1548F">
        <w:rPr>
          <w:rFonts w:ascii="Garamond" w:hAnsi="Garamond"/>
          <w:i/>
          <w:sz w:val="28"/>
          <w:szCs w:val="28"/>
        </w:rPr>
        <w:t xml:space="preserve"> </w:t>
      </w:r>
      <w:r>
        <w:rPr>
          <w:rFonts w:ascii="Garamond" w:hAnsi="Garamond"/>
          <w:sz w:val="28"/>
          <w:szCs w:val="28"/>
        </w:rPr>
        <w:t xml:space="preserve">338). Por lo tanto, Vicente se valió de la catequesis popular para re-evangelizar </w:t>
      </w:r>
      <w:smartTag w:uri="urn:schemas-microsoft-com:office:smarttags" w:element="PersonName">
        <w:smartTagPr>
          <w:attr w:name="ProductID" w:val="la Francia"/>
        </w:smartTagPr>
        <w:r>
          <w:rPr>
            <w:rFonts w:ascii="Garamond" w:hAnsi="Garamond"/>
            <w:sz w:val="28"/>
            <w:szCs w:val="28"/>
          </w:rPr>
          <w:t>la Francia</w:t>
        </w:r>
      </w:smartTag>
      <w:r>
        <w:rPr>
          <w:rFonts w:ascii="Garamond" w:hAnsi="Garamond"/>
          <w:sz w:val="28"/>
          <w:szCs w:val="28"/>
        </w:rPr>
        <w:t xml:space="preserve"> de su siglo. Era toda la sociedad la que necesitaba ser re-evangelizada como había constatado el Concilio de Trento. Sin embargo, Vicente y sus misioneros se sintieron urgidos a evangelizar a los pobres campesinos. A estas personas no se les pedía catequizar con el alto lenguaje teológico de Trento ni de los teólogos que inspiraron sus textos, sino con algún tipo de “pequeño método” que pusiera las verdades de la fe al alcance de las mentes más sencillas. Había que “predicarles a lo misionero” en expresión de Vicente de Paúl (cf. XI, 286). </w:t>
      </w:r>
      <w:r w:rsidR="00C1548F">
        <w:rPr>
          <w:rFonts w:ascii="Garamond" w:hAnsi="Garamond"/>
          <w:sz w:val="28"/>
          <w:szCs w:val="28"/>
        </w:rPr>
        <w:t xml:space="preserve"> </w:t>
      </w:r>
    </w:p>
    <w:p w:rsidR="00C1548F" w:rsidRDefault="00C1548F" w:rsidP="00E543C0">
      <w:pPr>
        <w:jc w:val="both"/>
        <w:rPr>
          <w:rFonts w:ascii="Garamond" w:hAnsi="Garamond"/>
          <w:sz w:val="28"/>
          <w:szCs w:val="28"/>
        </w:rPr>
      </w:pPr>
    </w:p>
    <w:p w:rsidR="007B3E45" w:rsidRDefault="00C1548F" w:rsidP="00E543C0">
      <w:pPr>
        <w:jc w:val="both"/>
        <w:rPr>
          <w:rFonts w:ascii="Garamond" w:hAnsi="Garamond"/>
          <w:sz w:val="28"/>
          <w:szCs w:val="28"/>
        </w:rPr>
      </w:pPr>
      <w:r>
        <w:rPr>
          <w:rFonts w:ascii="Garamond" w:hAnsi="Garamond"/>
          <w:sz w:val="28"/>
          <w:szCs w:val="28"/>
        </w:rPr>
        <w:tab/>
        <w:t xml:space="preserve">En sintonía con este aporte de Vicente, tenemos que poner de relieve que en </w:t>
      </w:r>
      <w:smartTag w:uri="urn:schemas-microsoft-com:office:smarttags" w:element="PersonName">
        <w:smartTagPr>
          <w:attr w:name="ProductID" w:val="LA NUEVA EVANGELIZACIￓN"/>
        </w:smartTagPr>
        <w:smartTag w:uri="urn:schemas-microsoft-com:office:smarttags" w:element="PersonName">
          <w:smartTagPr>
            <w:attr w:name="ProductID" w:val="LA NUEVA"/>
          </w:smartTagPr>
          <w:r>
            <w:rPr>
              <w:rFonts w:ascii="Garamond" w:hAnsi="Garamond"/>
              <w:sz w:val="28"/>
              <w:szCs w:val="28"/>
            </w:rPr>
            <w:t>la Nueva</w:t>
          </w:r>
        </w:smartTag>
        <w:r>
          <w:rPr>
            <w:rFonts w:ascii="Garamond" w:hAnsi="Garamond"/>
            <w:sz w:val="28"/>
            <w:szCs w:val="28"/>
          </w:rPr>
          <w:t xml:space="preserve"> Evangelización</w:t>
        </w:r>
      </w:smartTag>
      <w:r>
        <w:rPr>
          <w:rFonts w:ascii="Garamond" w:hAnsi="Garamond"/>
          <w:sz w:val="28"/>
          <w:szCs w:val="28"/>
        </w:rPr>
        <w:t xml:space="preserve"> se da suma importancia al catecumenado. Basta solamente estas dos referencias: en el número 14 de los </w:t>
      </w:r>
      <w:r>
        <w:rPr>
          <w:rFonts w:ascii="Garamond" w:hAnsi="Garamond"/>
          <w:i/>
          <w:sz w:val="28"/>
          <w:szCs w:val="28"/>
        </w:rPr>
        <w:t>Lineamenta</w:t>
      </w:r>
      <w:r>
        <w:rPr>
          <w:rFonts w:ascii="Garamond" w:hAnsi="Garamond"/>
          <w:sz w:val="28"/>
          <w:szCs w:val="28"/>
        </w:rPr>
        <w:t xml:space="preserve">, que servirá de base para los diálogos del próximo Sínodo, se habla muy extensa y claramente sobre la catequesis y el catecumenado. En ellos se puede concretar la “pedagogía de la fe” de la que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se sirve para transmitir la fe de una manera activa y profunda. Y si nos referimos al Papa Juan Pablo II, el iniciador de la nueva evangelizador, él declaró solemnemente que </w:t>
      </w:r>
      <w:r>
        <w:rPr>
          <w:rFonts w:ascii="Garamond" w:hAnsi="Garamond"/>
          <w:i/>
          <w:sz w:val="28"/>
          <w:szCs w:val="28"/>
        </w:rPr>
        <w:t xml:space="preserve">“la catequesis era la aplicación concreta y el instrumento básico de la nueva evangelización” </w:t>
      </w:r>
      <w:r w:rsidR="007B3E45">
        <w:rPr>
          <w:rFonts w:ascii="Garamond" w:hAnsi="Garamond"/>
          <w:sz w:val="28"/>
          <w:szCs w:val="28"/>
        </w:rPr>
        <w:t xml:space="preserve">(Discurso a los Obispos de Campania, 11 de enero de 1987). </w:t>
      </w:r>
    </w:p>
    <w:p w:rsidR="007B3E45" w:rsidRDefault="007B3E45" w:rsidP="00E543C0">
      <w:pPr>
        <w:jc w:val="both"/>
        <w:rPr>
          <w:rFonts w:ascii="Garamond" w:hAnsi="Garamond"/>
          <w:sz w:val="28"/>
          <w:szCs w:val="28"/>
        </w:rPr>
      </w:pPr>
    </w:p>
    <w:p w:rsidR="007B3E45" w:rsidRDefault="007B3E45" w:rsidP="00E543C0">
      <w:pPr>
        <w:jc w:val="both"/>
        <w:rPr>
          <w:rFonts w:ascii="Garamond" w:hAnsi="Garamond"/>
          <w:b/>
          <w:sz w:val="28"/>
          <w:szCs w:val="28"/>
        </w:rPr>
      </w:pPr>
      <w:r>
        <w:rPr>
          <w:rFonts w:ascii="Garamond" w:hAnsi="Garamond"/>
          <w:sz w:val="28"/>
          <w:szCs w:val="28"/>
        </w:rPr>
        <w:tab/>
      </w:r>
      <w:r w:rsidR="00E53B38">
        <w:rPr>
          <w:rFonts w:ascii="Garamond" w:hAnsi="Garamond"/>
          <w:b/>
          <w:sz w:val="28"/>
          <w:szCs w:val="28"/>
        </w:rPr>
        <w:t xml:space="preserve">2. El </w:t>
      </w:r>
      <w:r>
        <w:rPr>
          <w:rFonts w:ascii="Garamond" w:hAnsi="Garamond"/>
          <w:b/>
          <w:sz w:val="28"/>
          <w:szCs w:val="28"/>
        </w:rPr>
        <w:t>“nuevo ardor”</w:t>
      </w:r>
      <w:r w:rsidR="00E53B38">
        <w:rPr>
          <w:rFonts w:ascii="Garamond" w:hAnsi="Garamond"/>
          <w:b/>
          <w:sz w:val="28"/>
          <w:szCs w:val="28"/>
        </w:rPr>
        <w:t xml:space="preserve"> como estilo del misionero</w:t>
      </w:r>
    </w:p>
    <w:p w:rsidR="007B3E45" w:rsidRDefault="007B3E45" w:rsidP="00E543C0">
      <w:pPr>
        <w:jc w:val="both"/>
        <w:rPr>
          <w:rFonts w:ascii="Garamond" w:hAnsi="Garamond"/>
          <w:sz w:val="28"/>
          <w:szCs w:val="28"/>
        </w:rPr>
      </w:pPr>
      <w:r>
        <w:rPr>
          <w:rFonts w:ascii="Garamond" w:hAnsi="Garamond"/>
          <w:b/>
          <w:sz w:val="28"/>
          <w:szCs w:val="28"/>
        </w:rPr>
        <w:tab/>
      </w:r>
      <w:r w:rsidR="00E53B38">
        <w:rPr>
          <w:rFonts w:ascii="Garamond" w:hAnsi="Garamond"/>
          <w:sz w:val="28"/>
          <w:szCs w:val="28"/>
        </w:rPr>
        <w:t>Sin personas convertidas e ilusionadas, que sientan la alegría profunda de la fe</w:t>
      </w:r>
      <w:r w:rsidR="007C4383">
        <w:rPr>
          <w:rFonts w:ascii="Garamond" w:hAnsi="Garamond"/>
          <w:sz w:val="28"/>
          <w:szCs w:val="28"/>
        </w:rPr>
        <w:t>,</w:t>
      </w:r>
      <w:r w:rsidR="00E53B38">
        <w:rPr>
          <w:rFonts w:ascii="Garamond" w:hAnsi="Garamond"/>
          <w:sz w:val="28"/>
          <w:szCs w:val="28"/>
        </w:rPr>
        <w:t xml:space="preserve"> hoy no se puede evangelizar. </w:t>
      </w:r>
      <w:r>
        <w:rPr>
          <w:rFonts w:ascii="Garamond" w:hAnsi="Garamond"/>
          <w:sz w:val="28"/>
          <w:szCs w:val="28"/>
        </w:rPr>
        <w:t>La gente escéptica, desencarnada,</w:t>
      </w:r>
      <w:r w:rsidR="00E53B38">
        <w:rPr>
          <w:rFonts w:ascii="Garamond" w:hAnsi="Garamond"/>
          <w:sz w:val="28"/>
          <w:szCs w:val="28"/>
        </w:rPr>
        <w:t xml:space="preserve"> temerosa,</w:t>
      </w:r>
      <w:r>
        <w:rPr>
          <w:rFonts w:ascii="Garamond" w:hAnsi="Garamond"/>
          <w:sz w:val="28"/>
          <w:szCs w:val="28"/>
        </w:rPr>
        <w:t xml:space="preserve"> ab</w:t>
      </w:r>
      <w:r w:rsidR="00E53B38">
        <w:rPr>
          <w:rFonts w:ascii="Garamond" w:hAnsi="Garamond"/>
          <w:sz w:val="28"/>
          <w:szCs w:val="28"/>
        </w:rPr>
        <w:t>urrida e indiferente que produce nuestra cultura dominante</w:t>
      </w:r>
      <w:r w:rsidR="007C4383">
        <w:rPr>
          <w:rFonts w:ascii="Garamond" w:hAnsi="Garamond"/>
          <w:sz w:val="28"/>
          <w:szCs w:val="28"/>
        </w:rPr>
        <w:t>,</w:t>
      </w:r>
      <w:r w:rsidR="00E53B38">
        <w:rPr>
          <w:rFonts w:ascii="Garamond" w:hAnsi="Garamond"/>
          <w:sz w:val="28"/>
          <w:szCs w:val="28"/>
        </w:rPr>
        <w:t xml:space="preserve"> </w:t>
      </w:r>
      <w:r>
        <w:rPr>
          <w:rFonts w:ascii="Garamond" w:hAnsi="Garamond"/>
          <w:sz w:val="28"/>
          <w:szCs w:val="28"/>
        </w:rPr>
        <w:t>sólo podrá vibrar cuando se encuentre con personas que sean todo lo contrario por la fuerza de su fe, con gente desentend</w:t>
      </w:r>
      <w:r w:rsidR="00E53B38">
        <w:rPr>
          <w:rFonts w:ascii="Garamond" w:hAnsi="Garamond"/>
          <w:sz w:val="28"/>
          <w:szCs w:val="28"/>
        </w:rPr>
        <w:t>ida de sí, alegre y ayudadora. Con todo esto queremos decir que e</w:t>
      </w:r>
      <w:r>
        <w:rPr>
          <w:rFonts w:ascii="Garamond" w:hAnsi="Garamond"/>
          <w:sz w:val="28"/>
          <w:szCs w:val="28"/>
        </w:rPr>
        <w:t xml:space="preserve">l testimonio personal de vivir con gozo la fe es decisivo para la nueva evangelización. </w:t>
      </w:r>
      <w:r>
        <w:rPr>
          <w:rFonts w:ascii="Garamond" w:hAnsi="Garamond"/>
          <w:i/>
          <w:sz w:val="28"/>
          <w:szCs w:val="28"/>
        </w:rPr>
        <w:t>“Uno de los obstáculos para la nueva evangelización es la ausencia de alegría y esperanza…, con frecuencia esta falta de alegría y de esperanza son tan fuertes que influyen en nuestras mismas comunidades cristianas”</w:t>
      </w:r>
      <w:r>
        <w:rPr>
          <w:rFonts w:ascii="Garamond" w:hAnsi="Garamond"/>
          <w:sz w:val="28"/>
          <w:szCs w:val="28"/>
        </w:rPr>
        <w:t xml:space="preserve">, se dice en el número 25 de los </w:t>
      </w:r>
      <w:r>
        <w:rPr>
          <w:rFonts w:ascii="Garamond" w:hAnsi="Garamond"/>
          <w:i/>
          <w:sz w:val="28"/>
          <w:szCs w:val="28"/>
        </w:rPr>
        <w:t xml:space="preserve">Lineamenta. </w:t>
      </w:r>
      <w:r>
        <w:rPr>
          <w:rFonts w:ascii="Garamond" w:hAnsi="Garamond"/>
          <w:sz w:val="28"/>
          <w:szCs w:val="28"/>
        </w:rPr>
        <w:t xml:space="preserve">Con la expresión “nueva evangelización”, Juan Pablo II quiso indicar, ante todo, que hoy la evangelización no se puede hacer sin un nuevo fervor, porque ésta </w:t>
      </w:r>
      <w:r>
        <w:rPr>
          <w:rFonts w:ascii="Garamond" w:hAnsi="Garamond"/>
          <w:i/>
          <w:sz w:val="28"/>
          <w:szCs w:val="28"/>
        </w:rPr>
        <w:t xml:space="preserve">“no es una reduplicación de la primera, no es una simple repetición, sino que consiste en el coraje de atreverse a transitar por nuevos senderos, frente a las nuevas condiciones en las cuales </w:t>
      </w:r>
      <w:smartTag w:uri="urn:schemas-microsoft-com:office:smarttags" w:element="PersonName">
        <w:smartTagPr>
          <w:attr w:name="ProductID" w:val="la Iglesia"/>
        </w:smartTagPr>
        <w:r>
          <w:rPr>
            <w:rFonts w:ascii="Garamond" w:hAnsi="Garamond"/>
            <w:i/>
            <w:sz w:val="28"/>
            <w:szCs w:val="28"/>
          </w:rPr>
          <w:t>la Iglesia</w:t>
        </w:r>
      </w:smartTag>
      <w:r>
        <w:rPr>
          <w:rFonts w:ascii="Garamond" w:hAnsi="Garamond"/>
          <w:i/>
          <w:sz w:val="28"/>
          <w:szCs w:val="28"/>
        </w:rPr>
        <w:t xml:space="preserve"> está llamada a vivir hoy el anuncio del Evangelio” </w:t>
      </w:r>
      <w:r>
        <w:rPr>
          <w:rFonts w:ascii="Garamond" w:hAnsi="Garamond"/>
          <w:sz w:val="28"/>
          <w:szCs w:val="28"/>
        </w:rPr>
        <w:t>(</w:t>
      </w:r>
      <w:r>
        <w:rPr>
          <w:rFonts w:ascii="Garamond" w:hAnsi="Garamond"/>
          <w:i/>
          <w:sz w:val="28"/>
          <w:szCs w:val="28"/>
        </w:rPr>
        <w:t xml:space="preserve">Lienamenta, </w:t>
      </w:r>
      <w:r>
        <w:rPr>
          <w:rFonts w:ascii="Garamond" w:hAnsi="Garamond"/>
          <w:sz w:val="28"/>
          <w:szCs w:val="28"/>
        </w:rPr>
        <w:t xml:space="preserve">nº 5). </w:t>
      </w:r>
    </w:p>
    <w:p w:rsidR="007B3E45" w:rsidRDefault="007B3E45" w:rsidP="00E543C0">
      <w:pPr>
        <w:jc w:val="both"/>
        <w:rPr>
          <w:rFonts w:ascii="Garamond" w:hAnsi="Garamond"/>
          <w:sz w:val="28"/>
          <w:szCs w:val="28"/>
        </w:rPr>
      </w:pPr>
    </w:p>
    <w:p w:rsidR="00A26D8C" w:rsidRDefault="00E53B38" w:rsidP="00E543C0">
      <w:pPr>
        <w:jc w:val="both"/>
        <w:rPr>
          <w:rFonts w:ascii="Garamond" w:hAnsi="Garamond"/>
          <w:sz w:val="28"/>
          <w:szCs w:val="28"/>
        </w:rPr>
      </w:pPr>
      <w:r>
        <w:rPr>
          <w:rFonts w:ascii="Garamond" w:hAnsi="Garamond"/>
          <w:sz w:val="28"/>
          <w:szCs w:val="28"/>
        </w:rPr>
        <w:tab/>
        <w:t>El convencimiento</w:t>
      </w:r>
      <w:r w:rsidR="007B3E45">
        <w:rPr>
          <w:rFonts w:ascii="Garamond" w:hAnsi="Garamond"/>
          <w:sz w:val="28"/>
          <w:szCs w:val="28"/>
        </w:rPr>
        <w:t xml:space="preserve"> de Vicente sobre la necesidad de estar lleno de fervor (él lo llamaba “celo”) es muy coincidente con lo que ahora nos propone </w:t>
      </w:r>
      <w:smartTag w:uri="urn:schemas-microsoft-com:office:smarttags" w:element="PersonName">
        <w:smartTagPr>
          <w:attr w:name="ProductID" w:val="la Iglesia"/>
        </w:smartTagPr>
        <w:r w:rsidR="007B3E45">
          <w:rPr>
            <w:rFonts w:ascii="Garamond" w:hAnsi="Garamond"/>
            <w:sz w:val="28"/>
            <w:szCs w:val="28"/>
          </w:rPr>
          <w:t>la Iglesia</w:t>
        </w:r>
      </w:smartTag>
      <w:r w:rsidR="007B3E45">
        <w:rPr>
          <w:rFonts w:ascii="Garamond" w:hAnsi="Garamond"/>
          <w:sz w:val="28"/>
          <w:szCs w:val="28"/>
        </w:rPr>
        <w:t xml:space="preserve"> para llevar a cabo el proyecto de la “nueva evangelización”. En efecto, esta llamada de </w:t>
      </w:r>
      <w:smartTag w:uri="urn:schemas-microsoft-com:office:smarttags" w:element="PersonName">
        <w:smartTagPr>
          <w:attr w:name="ProductID" w:val="la Iglesia"/>
        </w:smartTagPr>
        <w:r w:rsidR="007B3E45">
          <w:rPr>
            <w:rFonts w:ascii="Garamond" w:hAnsi="Garamond"/>
            <w:sz w:val="28"/>
            <w:szCs w:val="28"/>
          </w:rPr>
          <w:t>la Iglesia</w:t>
        </w:r>
      </w:smartTag>
      <w:r w:rsidR="007B3E45">
        <w:rPr>
          <w:rFonts w:ascii="Garamond" w:hAnsi="Garamond"/>
          <w:sz w:val="28"/>
          <w:szCs w:val="28"/>
        </w:rPr>
        <w:t xml:space="preserve">, que </w:t>
      </w:r>
      <w:r w:rsidR="00A26D8C">
        <w:rPr>
          <w:rFonts w:ascii="Garamond" w:hAnsi="Garamond"/>
          <w:sz w:val="28"/>
          <w:szCs w:val="28"/>
        </w:rPr>
        <w:t xml:space="preserve">tiene su origen en Juan Pablo II, y sobre la que insiste ahora Benedicto XVI, además de nuevos contenidos y nuevas expresiones, habla de un “nuevo ardor”, que no es otra cosa que la </w:t>
      </w:r>
      <w:r w:rsidR="00A26D8C">
        <w:rPr>
          <w:rFonts w:ascii="Garamond" w:hAnsi="Garamond"/>
          <w:sz w:val="28"/>
          <w:szCs w:val="28"/>
        </w:rPr>
        <w:lastRenderedPageBreak/>
        <w:t xml:space="preserve">actualización del celo apostólico o de la caridad cristiana. Un misionero que carece de celo es, como bien dijo Vicente, un esqueleto de misionero, un hombre que ha perdido el sentido de su vida. Vicente gozaba cuando veía que algunos de sus misioneros trabajaban llenos de celo. </w:t>
      </w:r>
      <w:r w:rsidR="00A26D8C">
        <w:rPr>
          <w:rFonts w:ascii="Garamond" w:hAnsi="Garamond"/>
          <w:i/>
          <w:sz w:val="28"/>
          <w:szCs w:val="28"/>
        </w:rPr>
        <w:t>“Ciertamente, Padre, -</w:t>
      </w:r>
      <w:r w:rsidR="00A26D8C">
        <w:rPr>
          <w:rFonts w:ascii="Garamond" w:hAnsi="Garamond"/>
          <w:sz w:val="28"/>
          <w:szCs w:val="28"/>
        </w:rPr>
        <w:t xml:space="preserve">escribió a uno de ellos- </w:t>
      </w:r>
      <w:r w:rsidR="00A26D8C">
        <w:rPr>
          <w:rFonts w:ascii="Garamond" w:hAnsi="Garamond"/>
          <w:i/>
          <w:sz w:val="28"/>
          <w:szCs w:val="28"/>
        </w:rPr>
        <w:t xml:space="preserve">no soy capaz de callármelo. Es necesario que le diga con toda sencillez que esto me da nuevos y grandísimos deseos de poder, en medio de mis achaques, ir a acabar mi vida en medio de un chaparral, trabajando en alguna aldea, porque me parece que sería mucho más feliz” </w:t>
      </w:r>
      <w:r w:rsidR="00A26D8C">
        <w:rPr>
          <w:rFonts w:ascii="Garamond" w:hAnsi="Garamond"/>
          <w:sz w:val="28"/>
          <w:szCs w:val="28"/>
        </w:rPr>
        <w:t>(V, 18</w:t>
      </w:r>
      <w:r w:rsidR="00F74762">
        <w:rPr>
          <w:rFonts w:ascii="Garamond" w:hAnsi="Garamond"/>
          <w:sz w:val="28"/>
          <w:szCs w:val="28"/>
        </w:rPr>
        <w:t>5). En el momento de escribir esta carta Vicente contaba 75 años. Cuando hacía referencia</w:t>
      </w:r>
      <w:r w:rsidR="00A26D8C">
        <w:rPr>
          <w:rFonts w:ascii="Garamond" w:hAnsi="Garamond"/>
          <w:sz w:val="28"/>
          <w:szCs w:val="28"/>
        </w:rPr>
        <w:t xml:space="preserve"> a los misioneros de Madagascar, se llenaba de entusiasmo y exclamaba: </w:t>
      </w:r>
      <w:r w:rsidR="00A26D8C">
        <w:rPr>
          <w:rFonts w:ascii="Garamond" w:hAnsi="Garamond"/>
          <w:i/>
          <w:sz w:val="28"/>
          <w:szCs w:val="28"/>
        </w:rPr>
        <w:t>“¡Esos sí que son misioneros. Esos sí que son misioneros!”</w:t>
      </w:r>
      <w:r w:rsidR="00F74762">
        <w:rPr>
          <w:rFonts w:ascii="Garamond" w:hAnsi="Garamond"/>
          <w:sz w:val="28"/>
          <w:szCs w:val="28"/>
        </w:rPr>
        <w:t>. Y es que el contacto</w:t>
      </w:r>
      <w:r w:rsidR="00A26D8C">
        <w:rPr>
          <w:rFonts w:ascii="Garamond" w:hAnsi="Garamond"/>
          <w:sz w:val="28"/>
          <w:szCs w:val="28"/>
        </w:rPr>
        <w:t xml:space="preserve"> con algún misionero que destacaba especialmente en el cel</w:t>
      </w:r>
      <w:r w:rsidR="00F74762">
        <w:rPr>
          <w:rFonts w:ascii="Garamond" w:hAnsi="Garamond"/>
          <w:sz w:val="28"/>
          <w:szCs w:val="28"/>
        </w:rPr>
        <w:t xml:space="preserve">o, </w:t>
      </w:r>
      <w:r w:rsidR="00A26D8C">
        <w:rPr>
          <w:rFonts w:ascii="Garamond" w:hAnsi="Garamond"/>
          <w:sz w:val="28"/>
          <w:szCs w:val="28"/>
        </w:rPr>
        <w:t xml:space="preserve">le hacía tener una visión más positiva de </w:t>
      </w:r>
      <w:smartTag w:uri="urn:schemas-microsoft-com:office:smarttags" w:element="PersonName">
        <w:smartTagPr>
          <w:attr w:name="ProductID" w:val="la Congregaci￳n"/>
        </w:smartTagPr>
        <w:r w:rsidR="00A26D8C">
          <w:rPr>
            <w:rFonts w:ascii="Garamond" w:hAnsi="Garamond"/>
            <w:sz w:val="28"/>
            <w:szCs w:val="28"/>
          </w:rPr>
          <w:t>la Congregación</w:t>
        </w:r>
      </w:smartTag>
      <w:r w:rsidR="00A26D8C">
        <w:rPr>
          <w:rFonts w:ascii="Garamond" w:hAnsi="Garamond"/>
          <w:sz w:val="28"/>
          <w:szCs w:val="28"/>
        </w:rPr>
        <w:t xml:space="preserve">, a la vez que él se llenaba de entusiasmo y de alegría. </w:t>
      </w:r>
    </w:p>
    <w:p w:rsidR="00A26D8C" w:rsidRDefault="00A26D8C" w:rsidP="00E543C0">
      <w:pPr>
        <w:jc w:val="both"/>
        <w:rPr>
          <w:rFonts w:ascii="Garamond" w:hAnsi="Garamond"/>
          <w:sz w:val="28"/>
          <w:szCs w:val="28"/>
        </w:rPr>
      </w:pPr>
    </w:p>
    <w:p w:rsidR="00F74762" w:rsidRDefault="00F74762" w:rsidP="00E543C0">
      <w:pPr>
        <w:jc w:val="both"/>
        <w:rPr>
          <w:rFonts w:ascii="Garamond" w:hAnsi="Garamond"/>
          <w:sz w:val="28"/>
          <w:szCs w:val="28"/>
        </w:rPr>
      </w:pPr>
      <w:r>
        <w:rPr>
          <w:rFonts w:ascii="Garamond" w:hAnsi="Garamond"/>
          <w:sz w:val="28"/>
          <w:szCs w:val="28"/>
        </w:rPr>
        <w:tab/>
        <w:t xml:space="preserve">Por el contrario </w:t>
      </w:r>
      <w:r w:rsidR="00072E2F">
        <w:rPr>
          <w:rFonts w:ascii="Garamond" w:hAnsi="Garamond"/>
          <w:sz w:val="28"/>
          <w:szCs w:val="28"/>
        </w:rPr>
        <w:t xml:space="preserve">Vicente reaccionaba con una virulencia tremenda cuando se encontraba con misioneros carentes de toda virtud. </w:t>
      </w:r>
      <w:r w:rsidR="00072E2F">
        <w:rPr>
          <w:rFonts w:ascii="Garamond" w:hAnsi="Garamond"/>
          <w:i/>
          <w:sz w:val="28"/>
          <w:szCs w:val="28"/>
        </w:rPr>
        <w:t xml:space="preserve">“Cuando veáis a un misionero flojo, carente de celo, proclive a la comodidad y al descanso, decid con valentía: ¡Ha nacido el anticristo. Ahí está!” </w:t>
      </w:r>
      <w:r w:rsidR="00072E2F">
        <w:rPr>
          <w:rFonts w:ascii="Garamond" w:hAnsi="Garamond"/>
          <w:sz w:val="28"/>
          <w:szCs w:val="28"/>
        </w:rPr>
        <w:t xml:space="preserve">(XI, 115). </w:t>
      </w:r>
      <w:r w:rsidR="00AB658C">
        <w:rPr>
          <w:rFonts w:ascii="Garamond" w:hAnsi="Garamond"/>
          <w:sz w:val="28"/>
          <w:szCs w:val="28"/>
        </w:rPr>
        <w:t xml:space="preserve">El P. Antonino Orcajo, después de haber estudiado muy detalladamente la virtud del celo en san Vicente, ha escrito algo que puede servir para iluminar a los vicencianos que hemos sido convocados por </w:t>
      </w:r>
      <w:smartTag w:uri="urn:schemas-microsoft-com:office:smarttags" w:element="PersonName">
        <w:smartTagPr>
          <w:attr w:name="ProductID" w:val="la Iglesia"/>
        </w:smartTagPr>
        <w:r w:rsidR="00AB658C">
          <w:rPr>
            <w:rFonts w:ascii="Garamond" w:hAnsi="Garamond"/>
            <w:sz w:val="28"/>
            <w:szCs w:val="28"/>
          </w:rPr>
          <w:t>la Iglesia</w:t>
        </w:r>
      </w:smartTag>
      <w:r w:rsidR="00AB658C">
        <w:rPr>
          <w:rFonts w:ascii="Garamond" w:hAnsi="Garamond"/>
          <w:sz w:val="28"/>
          <w:szCs w:val="28"/>
        </w:rPr>
        <w:t xml:space="preserve"> a la nueva evangelización: </w:t>
      </w:r>
      <w:r w:rsidR="00AB658C">
        <w:rPr>
          <w:rFonts w:ascii="Garamond" w:hAnsi="Garamond"/>
          <w:i/>
          <w:sz w:val="28"/>
          <w:szCs w:val="28"/>
        </w:rPr>
        <w:t xml:space="preserve">“La virtud del celo es la más significativa de la vocación misionera. Su despliegue encierra el ejercicio de todas las virtudes anteriores” </w:t>
      </w:r>
      <w:r w:rsidR="00AB658C">
        <w:rPr>
          <w:rFonts w:ascii="Garamond" w:hAnsi="Garamond"/>
          <w:sz w:val="28"/>
          <w:szCs w:val="28"/>
        </w:rPr>
        <w:t xml:space="preserve">(A. ORCAJO, </w:t>
      </w:r>
      <w:r w:rsidR="00AB658C">
        <w:rPr>
          <w:rFonts w:ascii="Garamond" w:hAnsi="Garamond"/>
          <w:i/>
          <w:sz w:val="28"/>
          <w:szCs w:val="28"/>
        </w:rPr>
        <w:t xml:space="preserve">El seguimiento de Jesús según San Vicente, </w:t>
      </w:r>
      <w:r w:rsidR="00AB658C">
        <w:rPr>
          <w:rFonts w:ascii="Garamond" w:hAnsi="Garamond"/>
          <w:sz w:val="28"/>
          <w:szCs w:val="28"/>
        </w:rPr>
        <w:t xml:space="preserve">Ed. </w:t>
      </w:r>
      <w:smartTag w:uri="urn:schemas-microsoft-com:office:smarttags" w:element="PersonName">
        <w:smartTagPr>
          <w:attr w:name="ProductID" w:val="La Milagrosa"/>
        </w:smartTagPr>
        <w:r w:rsidR="00AB658C">
          <w:rPr>
            <w:rFonts w:ascii="Garamond" w:hAnsi="Garamond"/>
            <w:sz w:val="28"/>
            <w:szCs w:val="28"/>
          </w:rPr>
          <w:t>La Milagrosa</w:t>
        </w:r>
      </w:smartTag>
      <w:r w:rsidR="00AB658C">
        <w:rPr>
          <w:rFonts w:ascii="Garamond" w:hAnsi="Garamond"/>
          <w:sz w:val="28"/>
          <w:szCs w:val="28"/>
        </w:rPr>
        <w:t>, Madrid 1990, 213)</w:t>
      </w:r>
    </w:p>
    <w:p w:rsidR="00A26D8C" w:rsidRDefault="00AB658C" w:rsidP="00E543C0">
      <w:pPr>
        <w:jc w:val="both"/>
        <w:rPr>
          <w:rFonts w:ascii="Garamond" w:hAnsi="Garamond"/>
          <w:sz w:val="28"/>
          <w:szCs w:val="28"/>
        </w:rPr>
      </w:pPr>
      <w:r>
        <w:rPr>
          <w:rFonts w:ascii="Garamond" w:hAnsi="Garamond"/>
          <w:sz w:val="28"/>
          <w:szCs w:val="28"/>
        </w:rPr>
        <w:t xml:space="preserve">. </w:t>
      </w:r>
    </w:p>
    <w:p w:rsidR="00AB658C" w:rsidRDefault="00AB658C" w:rsidP="00E543C0">
      <w:pPr>
        <w:jc w:val="both"/>
        <w:rPr>
          <w:rFonts w:ascii="Garamond" w:hAnsi="Garamond"/>
          <w:b/>
          <w:sz w:val="28"/>
          <w:szCs w:val="28"/>
        </w:rPr>
      </w:pPr>
      <w:r>
        <w:rPr>
          <w:rFonts w:ascii="Garamond" w:hAnsi="Garamond"/>
          <w:sz w:val="28"/>
          <w:szCs w:val="28"/>
        </w:rPr>
        <w:tab/>
      </w:r>
      <w:r>
        <w:rPr>
          <w:rFonts w:ascii="Garamond" w:hAnsi="Garamond"/>
          <w:b/>
          <w:sz w:val="28"/>
          <w:szCs w:val="28"/>
        </w:rPr>
        <w:t>3. La evangelización y la caridad</w:t>
      </w:r>
    </w:p>
    <w:p w:rsidR="00AB658C" w:rsidRDefault="00AB658C" w:rsidP="00E543C0">
      <w:pPr>
        <w:jc w:val="both"/>
        <w:rPr>
          <w:rFonts w:ascii="Garamond" w:hAnsi="Garamond"/>
          <w:sz w:val="28"/>
          <w:szCs w:val="28"/>
        </w:rPr>
      </w:pPr>
      <w:r>
        <w:rPr>
          <w:rFonts w:ascii="Garamond" w:hAnsi="Garamond"/>
          <w:b/>
          <w:sz w:val="28"/>
          <w:szCs w:val="28"/>
        </w:rPr>
        <w:tab/>
      </w:r>
      <w:r>
        <w:rPr>
          <w:rFonts w:ascii="Garamond" w:hAnsi="Garamond"/>
          <w:sz w:val="28"/>
          <w:szCs w:val="28"/>
        </w:rPr>
        <w:t xml:space="preserve">Desde el Concilio Vaticano II </w:t>
      </w:r>
      <w:smartTag w:uri="urn:schemas-microsoft-com:office:smarttags" w:element="PersonName">
        <w:smartTagPr>
          <w:attr w:name="ProductID" w:val="la Iglesia"/>
        </w:smartTagPr>
        <w:r>
          <w:rPr>
            <w:rFonts w:ascii="Garamond" w:hAnsi="Garamond"/>
            <w:sz w:val="28"/>
            <w:szCs w:val="28"/>
          </w:rPr>
          <w:t>la Iglesia</w:t>
        </w:r>
      </w:smartTag>
      <w:r w:rsidR="00F74762">
        <w:rPr>
          <w:rFonts w:ascii="Garamond" w:hAnsi="Garamond"/>
          <w:sz w:val="28"/>
          <w:szCs w:val="28"/>
        </w:rPr>
        <w:t xml:space="preserve"> ha ido</w:t>
      </w:r>
      <w:r>
        <w:rPr>
          <w:rFonts w:ascii="Garamond" w:hAnsi="Garamond"/>
          <w:sz w:val="28"/>
          <w:szCs w:val="28"/>
        </w:rPr>
        <w:t xml:space="preserve"> conectando</w:t>
      </w:r>
      <w:r w:rsidR="00F74762">
        <w:rPr>
          <w:rFonts w:ascii="Garamond" w:hAnsi="Garamond"/>
          <w:sz w:val="28"/>
          <w:szCs w:val="28"/>
        </w:rPr>
        <w:t>, poco a poco,</w:t>
      </w:r>
      <w:r w:rsidR="007C4383">
        <w:rPr>
          <w:rFonts w:ascii="Garamond" w:hAnsi="Garamond"/>
          <w:sz w:val="28"/>
          <w:szCs w:val="28"/>
        </w:rPr>
        <w:t xml:space="preserve"> la misión-</w:t>
      </w:r>
      <w:r w:rsidR="00F74762">
        <w:rPr>
          <w:rFonts w:ascii="Garamond" w:hAnsi="Garamond"/>
          <w:sz w:val="28"/>
          <w:szCs w:val="28"/>
        </w:rPr>
        <w:t>evangelización</w:t>
      </w:r>
      <w:r>
        <w:rPr>
          <w:rFonts w:ascii="Garamond" w:hAnsi="Garamond"/>
          <w:sz w:val="28"/>
          <w:szCs w:val="28"/>
        </w:rPr>
        <w:t xml:space="preserve"> con la caridad. La expresión </w:t>
      </w:r>
      <w:r>
        <w:rPr>
          <w:rFonts w:ascii="Garamond" w:hAnsi="Garamond"/>
          <w:i/>
          <w:sz w:val="28"/>
          <w:szCs w:val="28"/>
        </w:rPr>
        <w:t xml:space="preserve">“opción preferencial por los pobres” </w:t>
      </w:r>
      <w:r>
        <w:rPr>
          <w:rFonts w:ascii="Garamond" w:hAnsi="Garamond"/>
          <w:sz w:val="28"/>
          <w:szCs w:val="28"/>
        </w:rPr>
        <w:t xml:space="preserve">que tanto se ha repetido y se repite en nuestra Iglesia, es una prueba muy clara de que los pobres, y la atención que a ellos debe dar </w:t>
      </w:r>
      <w:smartTag w:uri="urn:schemas-microsoft-com:office:smarttags" w:element="PersonName">
        <w:smartTagPr>
          <w:attr w:name="ProductID" w:val="la Iglesia"/>
        </w:smartTagPr>
        <w:r>
          <w:rPr>
            <w:rFonts w:ascii="Garamond" w:hAnsi="Garamond"/>
            <w:sz w:val="28"/>
            <w:szCs w:val="28"/>
          </w:rPr>
          <w:t>la Iglesia</w:t>
        </w:r>
      </w:smartTag>
      <w:r w:rsidR="007C4383">
        <w:rPr>
          <w:rFonts w:ascii="Garamond" w:hAnsi="Garamond"/>
          <w:sz w:val="28"/>
          <w:szCs w:val="28"/>
        </w:rPr>
        <w:t xml:space="preserve">, </w:t>
      </w:r>
      <w:r>
        <w:rPr>
          <w:rFonts w:ascii="Garamond" w:hAnsi="Garamond"/>
          <w:sz w:val="28"/>
          <w:szCs w:val="28"/>
        </w:rPr>
        <w:t>debe</w:t>
      </w:r>
      <w:r w:rsidR="007C4383">
        <w:rPr>
          <w:rFonts w:ascii="Garamond" w:hAnsi="Garamond"/>
          <w:sz w:val="28"/>
          <w:szCs w:val="28"/>
        </w:rPr>
        <w:t>n</w:t>
      </w:r>
      <w:r>
        <w:rPr>
          <w:rFonts w:ascii="Garamond" w:hAnsi="Garamond"/>
          <w:sz w:val="28"/>
          <w:szCs w:val="28"/>
        </w:rPr>
        <w:t xml:space="preserve"> ser objeto de evangelización. En realidad</w:t>
      </w:r>
      <w:r w:rsidR="00A95558">
        <w:rPr>
          <w:rFonts w:ascii="Garamond" w:hAnsi="Garamond"/>
          <w:sz w:val="28"/>
          <w:szCs w:val="28"/>
        </w:rPr>
        <w:t>,</w:t>
      </w:r>
      <w:r w:rsidR="00F74762">
        <w:rPr>
          <w:rFonts w:ascii="Garamond" w:hAnsi="Garamond"/>
          <w:sz w:val="28"/>
          <w:szCs w:val="28"/>
        </w:rPr>
        <w:t xml:space="preserve"> esto se dice en los </w:t>
      </w:r>
      <w:r w:rsidR="00F74762">
        <w:rPr>
          <w:rFonts w:ascii="Garamond" w:hAnsi="Garamond"/>
          <w:i/>
          <w:sz w:val="28"/>
          <w:szCs w:val="28"/>
        </w:rPr>
        <w:t xml:space="preserve">Lineamenta, </w:t>
      </w:r>
      <w:r w:rsidR="00F74762">
        <w:rPr>
          <w:rFonts w:ascii="Garamond" w:hAnsi="Garamond"/>
          <w:sz w:val="28"/>
          <w:szCs w:val="28"/>
        </w:rPr>
        <w:t xml:space="preserve">aunque justo es reconocer, de una forma muy tímida. Para </w:t>
      </w:r>
      <w:smartTag w:uri="urn:schemas-microsoft-com:office:smarttags" w:element="PersonName">
        <w:smartTagPr>
          <w:attr w:name="ProductID" w:val="la Iglesia"/>
        </w:smartTagPr>
        <w:r w:rsidR="00F74762">
          <w:rPr>
            <w:rFonts w:ascii="Garamond" w:hAnsi="Garamond"/>
            <w:sz w:val="28"/>
            <w:szCs w:val="28"/>
          </w:rPr>
          <w:t>la Iglesia</w:t>
        </w:r>
      </w:smartTag>
      <w:r w:rsidR="00F74762">
        <w:rPr>
          <w:rFonts w:ascii="Garamond" w:hAnsi="Garamond"/>
          <w:sz w:val="28"/>
          <w:szCs w:val="28"/>
        </w:rPr>
        <w:t xml:space="preserve"> </w:t>
      </w:r>
      <w:r>
        <w:rPr>
          <w:rFonts w:ascii="Garamond" w:hAnsi="Garamond"/>
          <w:sz w:val="28"/>
          <w:szCs w:val="28"/>
        </w:rPr>
        <w:t xml:space="preserve">el estilo de la nueva evangelización debe ser “global”. Y lo explica de este modo: </w:t>
      </w:r>
      <w:r>
        <w:rPr>
          <w:rFonts w:ascii="Garamond" w:hAnsi="Garamond"/>
          <w:i/>
          <w:sz w:val="28"/>
          <w:szCs w:val="28"/>
        </w:rPr>
        <w:t>“debe abrazar el pensamiento y la acción, los comportamientos personales y el testimonio público, la vida interna de nuestras comunidades y su impulso misionero, la atención educativa y la entrega cuidadora hacia los pobres, la capacidad de ca</w:t>
      </w:r>
      <w:r w:rsidR="00CF782F">
        <w:rPr>
          <w:rFonts w:ascii="Garamond" w:hAnsi="Garamond"/>
          <w:i/>
          <w:sz w:val="28"/>
          <w:szCs w:val="28"/>
        </w:rPr>
        <w:t xml:space="preserve">da cristiano de tomar la palabra en los contextos en los cuales vive y trabaja para comunicar el don cristiano de la esperanza” </w:t>
      </w:r>
      <w:r w:rsidR="00CF782F">
        <w:rPr>
          <w:rFonts w:ascii="Garamond" w:hAnsi="Garamond"/>
          <w:sz w:val="28"/>
          <w:szCs w:val="28"/>
        </w:rPr>
        <w:t>(</w:t>
      </w:r>
      <w:r w:rsidR="00CF782F">
        <w:rPr>
          <w:rFonts w:ascii="Garamond" w:hAnsi="Garamond"/>
          <w:i/>
          <w:sz w:val="28"/>
          <w:szCs w:val="28"/>
        </w:rPr>
        <w:t xml:space="preserve">Lieamenta, </w:t>
      </w:r>
      <w:r w:rsidR="00CF782F">
        <w:rPr>
          <w:rFonts w:ascii="Garamond" w:hAnsi="Garamond"/>
          <w:sz w:val="28"/>
          <w:szCs w:val="28"/>
        </w:rPr>
        <w:t xml:space="preserve">nº 16). </w:t>
      </w:r>
    </w:p>
    <w:p w:rsidR="00CF782F" w:rsidRDefault="00CF782F" w:rsidP="00E543C0">
      <w:pPr>
        <w:jc w:val="both"/>
        <w:rPr>
          <w:rFonts w:ascii="Garamond" w:hAnsi="Garamond"/>
          <w:sz w:val="28"/>
          <w:szCs w:val="28"/>
        </w:rPr>
      </w:pPr>
    </w:p>
    <w:p w:rsidR="00CF782F" w:rsidRDefault="00CF782F" w:rsidP="00E543C0">
      <w:pPr>
        <w:jc w:val="both"/>
        <w:rPr>
          <w:rFonts w:ascii="Garamond" w:hAnsi="Garamond"/>
          <w:sz w:val="28"/>
          <w:szCs w:val="28"/>
        </w:rPr>
      </w:pPr>
      <w:r>
        <w:rPr>
          <w:rFonts w:ascii="Garamond" w:hAnsi="Garamond"/>
          <w:sz w:val="28"/>
          <w:szCs w:val="28"/>
        </w:rPr>
        <w:tab/>
        <w:t xml:space="preserve">Vicente tuvo una visión global muy parecida a la que ahora nosotros podemos escuchar cuando se nos habla de nueva evangelización. Para Vicente había que evangelizar </w:t>
      </w:r>
      <w:r>
        <w:rPr>
          <w:rFonts w:ascii="Garamond" w:hAnsi="Garamond"/>
          <w:i/>
          <w:sz w:val="28"/>
          <w:szCs w:val="28"/>
        </w:rPr>
        <w:t>“de palabra y de obra”</w:t>
      </w:r>
      <w:r>
        <w:rPr>
          <w:rFonts w:ascii="Garamond" w:hAnsi="Garamond"/>
          <w:sz w:val="28"/>
          <w:szCs w:val="28"/>
        </w:rPr>
        <w:t xml:space="preserve"> (XI, 393) porque el pobre pueblo </w:t>
      </w:r>
      <w:r>
        <w:rPr>
          <w:rFonts w:ascii="Garamond" w:hAnsi="Garamond"/>
          <w:i/>
          <w:sz w:val="28"/>
          <w:szCs w:val="28"/>
        </w:rPr>
        <w:t xml:space="preserve">“se condenaba y se moría de hambre”. </w:t>
      </w:r>
      <w:r w:rsidR="00F74762">
        <w:rPr>
          <w:rFonts w:ascii="Garamond" w:hAnsi="Garamond"/>
          <w:sz w:val="28"/>
          <w:szCs w:val="28"/>
        </w:rPr>
        <w:t xml:space="preserve">Hay infinidad de textos de Vicente </w:t>
      </w:r>
      <w:r w:rsidR="00913BD2">
        <w:rPr>
          <w:rFonts w:ascii="Garamond" w:hAnsi="Garamond"/>
          <w:sz w:val="28"/>
          <w:szCs w:val="28"/>
        </w:rPr>
        <w:t>donde se puede percibir esta sensibilidad hacia los pobres</w:t>
      </w:r>
      <w:r w:rsidR="00F74762">
        <w:rPr>
          <w:rFonts w:ascii="Garamond" w:hAnsi="Garamond"/>
          <w:sz w:val="28"/>
          <w:szCs w:val="28"/>
        </w:rPr>
        <w:t>, justamente</w:t>
      </w:r>
      <w:r w:rsidR="00913BD2">
        <w:rPr>
          <w:rFonts w:ascii="Garamond" w:hAnsi="Garamond"/>
          <w:sz w:val="28"/>
          <w:szCs w:val="28"/>
        </w:rPr>
        <w:t xml:space="preserve"> en momentos en </w:t>
      </w:r>
      <w:r w:rsidR="00913BD2">
        <w:rPr>
          <w:rFonts w:ascii="Garamond" w:hAnsi="Garamond"/>
          <w:sz w:val="28"/>
          <w:szCs w:val="28"/>
        </w:rPr>
        <w:lastRenderedPageBreak/>
        <w:t xml:space="preserve">los que está pensando en la misión, porque son textos dirigidos a los primeros misioneros. Es suficiente aportar estos dos. El primero es un texto de las Reglas Comunes en el que se manda expresamente que al final de cada misión se establezca una Cofradía de </w:t>
      </w:r>
      <w:smartTag w:uri="urn:schemas-microsoft-com:office:smarttags" w:element="PersonName">
        <w:smartTagPr>
          <w:attr w:name="ProductID" w:val="la Caridad"/>
        </w:smartTagPr>
        <w:r w:rsidR="00913BD2">
          <w:rPr>
            <w:rFonts w:ascii="Garamond" w:hAnsi="Garamond"/>
            <w:sz w:val="28"/>
            <w:szCs w:val="28"/>
          </w:rPr>
          <w:t>la Caridad</w:t>
        </w:r>
      </w:smartTag>
      <w:r w:rsidR="00913BD2">
        <w:rPr>
          <w:rFonts w:ascii="Garamond" w:hAnsi="Garamond"/>
          <w:sz w:val="28"/>
          <w:szCs w:val="28"/>
        </w:rPr>
        <w:t xml:space="preserve"> (cf. RC I, 2). En el segundo, Vicente expresa explícitamente que la predicación y la promoción de la caridad no deben separarse.</w:t>
      </w:r>
      <w:r w:rsidR="009519BD">
        <w:rPr>
          <w:rFonts w:ascii="Garamond" w:hAnsi="Garamond"/>
          <w:sz w:val="28"/>
          <w:szCs w:val="28"/>
        </w:rPr>
        <w:t xml:space="preserve"> Son, más bien, partes diferentes de una completa evangelización.</w:t>
      </w:r>
      <w:r w:rsidR="00913BD2">
        <w:rPr>
          <w:rFonts w:ascii="Garamond" w:hAnsi="Garamond"/>
          <w:sz w:val="28"/>
          <w:szCs w:val="28"/>
        </w:rPr>
        <w:t xml:space="preserve"> Oigamos su voz: </w:t>
      </w:r>
      <w:r w:rsidR="00913BD2">
        <w:rPr>
          <w:rFonts w:ascii="Garamond" w:hAnsi="Garamond"/>
          <w:i/>
          <w:sz w:val="28"/>
          <w:szCs w:val="28"/>
        </w:rPr>
        <w:t xml:space="preserve">“Si hay algunos entre vosotros que crean que están en </w:t>
      </w:r>
      <w:smartTag w:uri="urn:schemas-microsoft-com:office:smarttags" w:element="PersonName">
        <w:smartTagPr>
          <w:attr w:name="ProductID" w:val="ॻ㈠ॻǼĈ覠ヹⴠ̛衐ヹ킸ミ襐̛醘̛疠̡솠̠ǄĔ䉨̛춠̟docǁČ la Misi￳nhiǌĈ&quot;VerbCaptionFromIDrǕĈVerbNameFromID jourǞĎLA NUEVA4ǙĈConvertidor de medidasƢĈ覠ヹ鷀ѱ衐ヹ킸ミૐ̞⸐ॱ솠̠ƪĈSmartTagCaptionㅾ䵜䙏⹌䱄LƳĊla Iglesia. Se1ƽĈla Introducci￳n&amp;Ƈċ茀̜俠⃐㫪ၩ〫鴰䌯尺尀㄀─ၝ䐀䍏䵕繅1䐀̀Ѐ잾猴籛ᒚ䐀漀挀甀洀攀渀琀猀 愀渀搀 匀攀琀琀椀渀最猀᠀䈀㄀─ၝ䄀䱌单繅1⨀̀Ѐ잾猴籛鹿ᒚ䄀氀氀 唀猀攀爀猀᠀堀㄀퀀鐴ᆌ䐀䍏䵕繅1䀀̀Ѐ잾蔴籛镀ᒛ⨀䐀漀挀甀洀攀渀琀漀猀䀀桳汥㍬⸲汤ⱬ㈭㜱㔸᠀ &amp;šĈunabŮĎĀ홠̟놊ÌÎ냔ÔȪ㄀̛㌪̛㍃̛2৘繭&#10;ॊ繭Ą̠ҬNҬ_ҬҬ&#10;&#10;NҬ\Ҭジ̛ダ̛ト̛\??\C:\Documents and Settings\JAVIER   ÁL VAREZ MU\Datos de programa\Microsoft\Office\Reciente\desktop.ini敄敬整湏潃祰圀洀獥伀湷佥湷牥VbČČᣇ̹䀀䀀䀀䀀˰p嵰॰Ɒ̡퓐९힐९㔌̛㗨̛९९९९९९९९९९९९९९९९९९९९९९९९९९९९९९९९९९९९兩९﨨९齃९ﮈ९ﱈ९ﳸ९ﶨ९﹨९８९￘९ ॰Ő॰Ȑ॰ˀ॰Ͱ॰॰Ӡ॰쟴睋㔌̛제睋稐ॷ牠̤졈̜⑈ुภ॰໐॰ྀ॰ူ॰ჰ॰ᆠ॰ቐ॰የ॰᎘॰ᑈ॰ᔈ॰ᖸ॰ᙨ॰ᜨ॰៘॰ᢈ॰᥈॰᧸॰᪨॰᭘॰ᰈ॰᳈॰ᵸ॰Ḹ॰Ứ॰ᾘ॰⁈॰⃸॰↨॰≘॰⌘॰ 2ʼ`` ￼ ✀＞‟㺸̤ĉVƦĈ輈繪. ᩴ幙䣓枍㌗먨ᩇ夃㽲䒧얉镕毾ƯČ瀴睝⠀ 鞨ॷ@ꢐ̡@㤘̛@㧠̠饠ॷ̠p许̛韸ॷ`㺸̤飘ॷЉƁČ糰知췯覫迸०&#10;촐९췀९庀ॵྠ⾠㟘̛⾠㠀̛९&#10;ţĈ̠ԙ㡠̛xi\A㡰̛R&#10;ÁǴAEZ MU&#10;&#10;ŶČC:\WINDOWS\System32\ntlanman.dll4&#10;żĐlaŇAŸĈȁԀ Ƞ ŅĈ4ԋ&lt;hv.ll ŌĈ\Registry\Machine\Software\Microsoft\Windows NT\CurrentVersion\Network\World Full Access Shared Parameters ĠČ뇐ヺ툄ミ놠ヺ#⊜ベ㲐̛  ķČ뇐ヺ툄ミ놠ヺ#⊜ベ㺰̛  ľČ뇐ヺ툄ミ놠ヺ#⊜ベ̜ ąĊ̛ăĈ툰ミ#㱄̛ቐ̛ĎĈ᥼̛㮨̛㯐̛ĉĈ툰ミ#礼̜ᥘ̛ĔĈቴ̛໰̛㭘̛ğĈ̜㭘̛㰠̛ĚĈ툰ミ#逤̛̜ǥĈ퉌̜㯐̛̚ǠĈpedidoǫĈ툰ミ# 㼄̛㩀̛ǶĈ㩤̛㺸̛໰̛ ǱČ뇐ヺ툄ミ놠ヺ#⊜ベⴀѮ  ǸČ뇐ヺ툄ミ놠ヺ#⊜ベ⴨Ѯ  ǏČ뇐ヺ툄ミ놠ヺ#⊜ベ䟈̛ ǖĈ䍠̛ǔĈ↔睋ⅰ睋⫀㶠̛ࣔ뛨睍ﾰ粑Ǡ粒ꁹꓘ॰Ǵ톤门॰门॰⅘睋㶠̛⅄睋㶠̛९ℴ睋ℤ睋뼼睋뼬睋㹄̛ӜɎؾ칈岴ћꢍ꭛㱿ྌ९ƷĈ툰ミ#&amp;ኜ̛㫐̛ƲĈ㪬̛̜㲘̛ƽĈ툰ミ# 뤤̡㪈̛ƸĈreflexión.ƃĈ벀̨V繀ॽ繨ॽ罈ॽ翠ॽ聸ॽ脐ॽ臀ॽ芀ॽ茰ॽ菰ॽ蒠ॽ蕠ॽ蘐ॽ蛐ॽ螀ॽ蠰ॽ裠ॽ覐ॽ詐ॽ謀ॽ记ॽ豰ॽ贠ॽ跐ॽ躀ॽ輰ॽ述ॽ邰ॽ酠ॽ鈐ॽ鋐ॽ鎀ॽ鐰ॽ铰ॽ閠ॽ陠ॽ霐ॽ韀ॽ顰ॽ餠ॽ駠ॽ骐ॽ魀ॽ鰀ॽ鲰ॽ鵠ॽ鸐ॽ黀ॽ齰ॽꀠॽꃠॽꆐॽꉐॽꌀॽꎰॽꑠॽꔐॽꗐॽꚀॽꜰॽ꟠ॽꢐॽꥐॽꨐॽꫀॽꭰॽ갠ॽ곐ॽ궀ॽ김ॽ껰ॽ꾠ॽ끐ॽ넀ॽ놰ॽ뉰ॽ댰ॽ돠ॽ뒐ॽ땐ॽ똀ॽ뚰ॽ띰ॽ렠ॽ룠ॽ릐ॽ .ŵĈЄ萎(蒞(쭀! żĈ矺㼨̤Ũ̡ŇĊ&#10;la IglesiałĈ툰ミ#D㱼̤컸̡ōĈWeb Client NetworkŗČꀈ̦㜠̠&#10;ŕĉ⻠Ѯ6@_䆘̛먨ᩇ夃㽲䒧얉镕毾&#10;&#10;ŘĊC:\Documents and Settings\All Users\Documentos&#10;īĈ摀̛멐̡ ķČ뇐ヺ툄ミ놠ヺ#⊜ベ⡠ѮMi  ľČ뇐ヺ툄ミ놠ヺ#⊜ベ⠐Ѯ95  ąČ뇐ヺ툄ミ놠ヺ#⊜ベ⛘Ѯe6 ČČ闀̛㬘̛!ĊĈٌЂ؄9ּЊوԢ؊ת־ֶ֮ռԀմԈ-833203692-2480630707-1005_Classes\Word.Document.8\CurVer㽨尧位华佅ㅾ6뻯㽧礍䁬蜶MONSEÑOR LISSONA!ǩĈꀐ̜|ⷠॸ逈ॷ詨ॷ謀ॷ讘ॷ谰ॷ賈ॷ赠ॷ跸ॷ躨ॷ轘ॷ㛀ॸ㞀ॸ㠘ॸ㣈ॸ㥸ॸ㨨ॸ㫘ॸ㮈ॸ㰸ॸ㳸ॸ㶨ॸ㹘ॸ㼘ॸ㿘ॸ䂈ॸ䅈ॸ䈈ॸ䋈ॸ䍸ॸ䐸ॸ䓸ॸ䖨ॸ䙨ॸ䜘ॸ䟈ॸ䢈ॸ䥈ॸ䧸ॸ䪨ॸ䭘ॸ䯰ॸ䲠ॸ䵐ॸ丐ॸ什ॸ佰ॸ倠ॸ僠ॸ冠ॸ剐ॸ匀ॸ厰ॸ呠ॸ唐ॸ嗀ॸ噰ॸ圠ॸ垸ॸ塨ॸ夘ॸ姈ॸ婸ॸ嬸ॸ寨ॸ岘ॸ嵈ॸ师ॸ庸ॸ彨ॸ怈ॸ悸ॸ慨ॸ战ॸ抰ॸ捠ॸ搠ॸ擐ॸ斀ॸ昰ॸ曰ॸ枠ॸ桐ॸ椀ॸ榰ॸ橰ॸ欠ॸ毐ॸ沐ॸ浀ॸ淰ॸ溠ॸ潠ॸ瀐ॸ烐ॸ熀ॸ爰ॸ狠ॸ玐ॸ瑀ॸ甀ॸ疰ॸ癠ॸ眠ॸ瞸ॸ硨ॸ礘ॸ秘ॸ窈ॸ笸ॸ篨ॸ粘ॸ絈ॸ緸ॸ纨ॸ罨ॸ耠ॸ胐ॸ膐ॸ艀ॸ茀ॸ莰ॸ葠ॸ蔐ॸAƨĈ툰ミ#K᩼콀̡ƳĈ쀜̠潀̩ᶸ̛ƾĈ摀̛Ⲹ̛ƺĈ摀̛䄈̛ ƆĈ゜眐ㆆ플ྉ䣸Ҳж鵢ხ톔̟ꢤॷꢠॷ荘ॷ ƍĊ借俠⃐㫪ၩ〫鴰ƉĈ뻼̠䠠̛䟐̛ƔĈ툰ミ#M뼤̠뻘̠ƟĈ㵬̛䞀̛ⴰѮƚĈ툰ミ#U뿤̠뾘̠ťĈ뽜̠ᶸ̛䞀̛ŠĈ摀̛䄈̛ŬĈ覠ヹ̜衐ヹ킸ミ̜Ϩ̛疠̡솠̠ŴĈ摀̛차̟ŰČШ̛ƈžĊ la Doctrina SocialŇĈ覠ヹ盘̡衐ヹ킸ミऍ辸̜疠̡솠̠ŏČ쬰̡Ұ̛ōĈfAcciones y reconocedores de etiquetas inteligentes especificados en archivos de descripción de listas.ĢČ糰知췯覫攸̛&#10;骸ॷ渀琀猀 葐ॷྠ⥰̡䫐̛⥰̡䫸̛慸ॅĄĈ覠ヹ쿸̜衐ヹ킸ミ駐҉迈३疠̡솠̠ČĈ驌०髀०走०ėĈ툰ミ#P뾄̠뼸̠ĒĈdÈĬğĈ摀̛ⷐ̛ěĈ摀̛䄈̛ǧĈ꒠ॷ헐ॳ홨ॳ휀ॳ힘ॳॳॳॳॳॳॳॳॳॳॳॳॳॳॳॳॳॳॳॳॳॳॳॳॳॳॳǵČ᮰Ѱ̨᮰Ѱ̨̨̨᮰Ѱ镐̛X㗠ǇČ᮰Ѱ̨᮰Ѱ̨̨̨᮰Ѱ̨̨̨ᵰॱDLLLǉĈ诤े鸸̦絸े䐀㄀ǔĈ툰ミ#匤े鷨̦ǟĈ-᠀ऀǜĈ:urn:schemas-microsoft-com:office:smarttags#metricconverterƬċ犰俠⃐㫪ၩ〫鴰䌯尺尀㄀─ၝ䐀䍏䵕繅1䐀̀Ѐ잾猴籛ᒚ䐀漀挀甀洀攀渀琀猀 愀渀搀 匀攀琀琀椀渀最猀᠀䈀㄀─ၝ䄀䱌单繅1⨀̀Ѐ잾猴籛鹿ᒚ䄀氀氀 唀猀攀爀猀᠀ƁĈ襈ॷƍČ쏰ॅⴸ̤ƋĈ컔̡㧸̤므̨ƖĈ툰ミ#@萌Ѭ캰̡ƑĈ菌Ѭ므̨본̡ƜĈ٨ѥ튘̜뱠̨ŧĈestamos傌̛億̛儨̛ŢĈ툰ミ#¢僌̛偘̛ ŭČ뇐ヺ툄ミ놠ヺ#⊜ベ傠̛ic ŴĈ偼̛全̛澰̟en cſĈsegurose apliźĈ툰ミ#ª册̛儘̛ ŅČ뇐ヺ툄ミ놠ヺ#⊜ベ兠̛ur ŌĈ儼̛刘̛储̛e noŗĈdeyudŔĈ툰ミ#­刼̛凈̛ şČ뇐ヺ툄ミ놠ヺ#⊜ベ刐̛ev ĦĈ凬̛勈̛全̛. MáġĈquequĮĈ툰ミ#±勬̛剸̛ ĩČ뇐ヺ툄ミ놠ヺ#⊜ベ勀̛te İĈ劜̛厈̛刘̛o unĻĈVicenteelizacĆĈ툰ミ#¹厬̛匸̛ āČ뇐ヺ툄ミ놠ヺ#⊜ベ厀̛ é ĈĈ卜̛吸̛勈̛ eraēĈnosayĐĈ툰ミ#½呜̛叨̛ ěČ뇐ヺ툄ミ놠ヺ#⊜ベ吰̛ q ǢĈ同̛哨̛厈̛daraǭĈ&#10;puedeǪĈ툰ミ#Ã唌̛咘̛ ǵČ뇐ヺ툄ミ놠ヺ#⊜ベ哠̛en ǼĈ咼̛喨̛吸̛edicǇĈayudar alma yǂĈ툰ミ#Ê嗌̛啘̛ ǍČ뇐ヺ툄ミ놠ヺ#⊜ベ喠̛os ǔĈ啼̛噘̛哨̛ó toǟĈainstǜĈ툰ミ#Ì&#10;噼̛嘈̛ ƧČ뇐ヺ툄ミ놠ヺ#⊜ベ噐̛iz ƮĈ嘬̛團̛喨̛entaƩĈcomprenderaluƴĈ툰ミ#×䂌Ѻ囈̛ ƿČ뇐ヺ툄ミ놠ヺ#⊜ベ圐̛ón ƆĈ囬̛垰̛噘̛anciƁĈ툰ミ#ç埔̛坠̛ ƌČ뇐ヺ툄ミ놠ヺ#⊜ベ垨̛te ƓĈ垄̛塠̛團̛erosƞĈestepƛĈ툰ミ#ì墄̛堐̛ ŦČ뇐ヺ툄ミ놠ヺ#⊜ベ塘̛ d ŭĈ場̛夠̛垰̛nosoŨĈproyectoy halųĈ툰ミ#õ奄̛壐̛ žČ뇐ヺ툄ミ놠ヺ#⊜ベ夘̛de ŅĈ壴̛姐̛塠̛anteŀĈdestrōĈ툰ミ#ø姴̛妀̛ ňČ뇐ヺ툄ミ놠ヺ#⊜ベ姈̛ga şĈ妤̛媀̛夠̛ó” (ŚĈlaEAUħĈ툰ミ#û媤̛娰̛ ĢČ뇐ヺ툄ミ놠ヺ#⊜ベ婸̛úl ĩĈ婔̛嬰̛姐̛de lĴĈ&#10;nuevaıĈ툰ミ#ā㿴Ѻ嫠̛ ļČ뇐ヺ툄ミ놠ヺ#⊜ベ嬨̛ce ăĈ嬄̛宀̛媀̛ngelĎĈ툰ミ#ď瀼ѹ濰ѹĉĈ瀔ѹ烈ѹ嬰̛128)&#10;ĀѺ濐̟ ĒČ뇐ヺ툄ミ놠ヺ#⊜ベ寸̛ကސ ęĈ寔̛岰̛⎐Ѯe瀀耀ǤĈtemaঀǡĈ툰ミ#峔̛屠̛ ǬČ뇐ヺ툄ミ놠ヺ#⊜ベ岨̛l惀 ǳĈ岄̛嵰̛尀̛瀀耀ǾĈporqueé솰튰ǹĈ툰ミ#嶔̛崠̛ ǄČ뇐ヺ툄ミ놠ヺ#⊜ベ嵨̛뀀ג ǋĈ嵄̛帰̛岰̛爀条ऀ敵ǖĈestamos耀ダđ椊ǑĈ툰ミ#¢幔̛巠̛ ǜČ뇐ヺ툄ミ놠ヺ#⊜ベ帨̛ސༀ ƣĈ帄̛廰̛嵰̛爀o焌uƮĈseguros뀀ీഀ畱湩牥ƩĈ툰ミ#ª弔̛庠̛ ƴČ뇐ヺ툄ミ놠ヺ#⊜ベ廨̛  ƻĈ廄̛徠̛帰̛t栅aႀƆĈde ƃĈ툰ミ#­忄̛彐̛ ƎČ뇐ヺ툄ミ놠ヺ#⊜ベ徘̛ᄀ ƕĈ彴̛恐̛廰̛ݰހƐĈqueሀఁƝĈ툰ミ#±恴̛怀̛ ƘČ뇐ヺ툄ミ놠ヺ#⊜ベ恈̛爑穩 ůĈ怤̛愐̛徠̛뀀௠쀀ࡠŪĈVicente攈t胀 椇ကŵĈ툰ミ#¹愴̛惀̛ ŰČ뇐ヺ툄ミ놠ヺ#⊜ベ愈̛ௐഀ ŇĈ惤̛扨̛恐̛慺ࠀłĈnosༀñŏĈ뜘ॉ$헐ॳ홨ॳ휀ॳ힘ॳॳॳॳॳॳॳॳॳॳॳॳॳॳॳॳॳॳॳॳॳॳॳॳॳॳॳॳॳॳॳॳॳŚĈ툰ミ#½抌̛战̛ ĥČ뇐ヺ툄ミ놠ヺ#⊜ベ扠̛ ĬĈ戼̛挘̛愐̛ķĈ&#10;puedeĴĈ툰ミ#Ã挼̛拈̛ ĿČ뇐ヺ툄ミ놠ヺ#⊜ベ挐̛ ĆĈ括̛揘̛扨̛āĈayudarČĈ툰ミ#Ê揼̛授̛ ėČ뇐ヺ툄ミ놠ヺ#⊜ベ提̛ ĞĈ掬̛埰̜挘̛ęĈa倈̛憀̛ǦĐ툰ミ#Ì&#10;堔̜垠̜ǠČE ProductIDǫĈ覠ヹ撨̛衐ヹ킸ミ碠̛邰̛疠̡솠̠ǳČ撸̛ǐǱĈ摀̛០̛ǽČꐠ̜ƠǻĔ郰̛ƐeǸĈ*ShowSmartTagIndicatorǁĈǉĈido ǖČ脨矦鈨睝湔̩ঈ罴睝矦s  ǝĈ$VerbCaptionFromID2,\.;:])\s)&#10; ƤĈ借俠⃐㫪ၩ〫鴰2.ᩴ幙䣓枍㌗먨ᩇ夃㽲䒧얉镕毾&#10;ƪĈ$SmartTagInitializeƳĈC:\WINDOWS\system32ƽĎFPerson.FactoidonƇĈ摀̛䄈̛ ƏĈ GetTypeInfoCount,:)s) ƖĈSmartTagCaptionementƟĈSmartTagName ƚĈVerbCount 200ťĈVerbIDentos fŠĈInvokeVerblČūĈ㝇梘̛霠̜N FRŶĈ㝇检̛桰̛. inűĈ킠㝇棨̛梘̛CIOżĈ탈㝇椐̛检̛vienŇĈ휴㝇椸̛棨̛cia łĈ㝇楠̛椐̛ES SōĈ㝇章̛椸̛1 érňČ跐̛챐̟onŕĈşĈ䱓ၓ鑓㰂&#10;řČĴÀ䘀崄誈ᳫᇉါ恈&#10;įĊphoneĬĈ&quot;VerbCaptionFromIDSTǌĵĈVerbNameFromIDEGLISEľĎC:\Archivos de programa\Archivos comunesĂĎla CuriačĈ覠ヹ綀̩衐ヹ킸ミ素̩싐̠疠̡솠̠ĕĈ摀̛차̟đĔ쌐̠ƐĞĎ'Convertir diferentes unidades de medidaRǢĈ誘े센睋睌 ⶔ箊ૉᇑ沉쀀뙏쒿dows\CurCLSID\{7B8A2D94-0AC9-11D1-896C-00C04FB6BFC4}30-斐̛ǆĊ컠ॉ\Documents and Settings\JAVIER   ÁL VAREZ MU\Datos de programa\MicrosoftǒČ촐९췀९⾠ꄆǜĈ*urn:schemas-microsoft-com:office:smarttagsƠĈ'ƪĈ竘知췯覫耀ڬڨ剰溨̛졈̜篘े滘̛襰ॷ漌̛E02AD29E-80F5-46漸̛潈̛潤̛澨̛澀̛澐̛'ƓČڜ叭湰̛&#10; ƝĈC:\WINDOWS\system32\SHELL32.dll ŤĈGetTypeInfoůĈ臀̛雸̜̠ŪĈ池㝁쨐̟炠̛ŵĈ曨㝁灸̛ඐ̛ŰČ&amp;Add to ContactsźĈ覠ヹ̚衐ヹ킸ミØ̛煸̛疠̡솠̠ łĈ GetTypeInfoCountPNE ŉĈ覠ヹ̛ᷘ衐ヹ킸ミ烰̛獈̛疠̡솠̠őĈ IsCaptionDynamicg䱄LŚĎ㓐貔佄啃䕍ㅾ@뻯㓇宅䁼鮕*Documentos獀敨汬㈳搮汬⴬ㄲ㠷5X1㓐貔䥍噓䕄ㅾ@뻯㓇吅䁼鮕*Mis vídeos獀敨汬㈳搮汬⴬㠲㤹60ĲĈQueryInterfacefonoǈĻĈ贠б錸̛̠allĆĈQueryInterfacen.11%2ďĈ覠ヹ೘̛衐ヹ킸ミ煸̛⬸̛疠̡솠̠ėĎLa MilagrosaǌđĈC:\WINDOWS\system32ěĈ覠ヹ琨̛衐ヹ킸ミ᪨̛爈̡疠̡솠̠ǣČ̚̚ǡĈˀ̞ǯĈ燸̩(헐ॳ홨ॳ휀ॳ힘ॳॳॳॳॳॳॳॳॳॳॳॳॳॳॳॳॳॳॳॳॳॳॳॳॳॳॳॳॳॳॳॳॳॳॳॳॳǸĊX:\CEVIM - 2012\NUEVA EVANGELIZACIÓN Y SAN VICENTE.doc ǉČ뇐ヺ툄ミ놠ヺ#⊜ベ鋰ѵ  ǐČ뇐ヺ툄ミ놠ヺ#⊜ベ᳀Ѷ ƧĈ툰ミ#鎌ѵ瘰̛ ƢČ뇐ヺ툄ミ놠ヺ#⊜ベ癸̛ ƩĐ癔̛̚᳈Ѷ마ꬾ艦ƳĐ.ht&#10;ƿĈ॰ᣨ攄盈̛ĸɎᇐǟƠ̛५À䘀ňɎᇐǟ﹐ॣ⼨ॱ쳨॰&#10;ƂĈdC:\ARCHIV~1\ARCHIV~1\MICROS~1\SMARTT~1\FPERSON.DLLƓĈ覠ヹﯘा衐ヹ킸ミⷐ४⻘ॸ疠̡솠̠ƛĈ摀̛⯸̛ţČC:\Documents and Settings\All Users\Datos de programaŴĈ覠ヹш̛衐ヹ킸ミϨ̛摨̛疠̡솠̠żĈᣀॴᢀॴńČ⸰ॸƈłč借俠⃐㫪ၩ〫鴰䌯尺㰀㄀甀局၌圀义佄南☀̀Ѐ잾籢ᒚ圀䤀一䐀伀圀匀ᘀœČ紘̛⡈̛ø̟섨̛̠ᷨ⭀Ѯ12)(\s|([,\.;:])\#)Ĥč借俠⃐㫪ၩ〫鴰䌯尺㰀㄀甀局၌圀义佄南☀̀Ѐ잾籢ᒚ圀䤀一䐀伀圀匀ᘀ䀀㄀甀啀၌猀獹整㍭2⠀̀Ѐ잾籢ᒚ猀礀猀琀攀洀㌀㈀᠀ĽĈ㝇笈̛楠̛Z뻯ĸĈ희㝇籀̛章̛CON &quot;⌃Đ㝄㝄¤î&quot;ǡĈ힄㝇籨̛笈̛ǘ虈̛ǬĈ㝇粐̛籀̛ESǷĈ㝇軨̛籨̛&#10;ǲČ霌矴镀矴覨̛̠辘̜&#10;ǅČ綐̛轨̜̞禨̛淠̛橈̛V\MICROS~1\SMARTT#ǖČ盈̜왘̟㠰̞紘̛쭘̟蓈&quot;st-com:office:off#].ƧĒ­Acciones de etiquetas inteligentes relativas a nombres de personas que aparecen en los documentos de Microsoft Office, por ejemplo la función Contactos de Microsoft Outlook.&#10;.ƉĈꔰॷԃ羰̛翀̛&#10;s sexe\3B&#10;ƜĈ毠眏炠眏灌眏ŔƐ绸̡ќ爼əѨ版əм 爜əˤ烄əͤØ煄ə҄Ȁ牤əڄӜ瑤əୠ`祀əீ(禠ə淟ə௨秈ə௸秘ə淟ə淟əЉA7ǻ 녀!쩘̟ˤ淠ə睄#玨셀̡쇰̡灈̛BŚĐSmartTagCount&#10;ĤĈꐸॷϨiedoc&#10;ķĒ借俠⃐㫪ၩ〫鴰2.ᩴ幙䣓枍㌗먨ᩇ夃㽲䒧얉镕毾V1㓐貔䥍卍䍉ㅾ&gt;뻯㓇吢䁼鮕(Mi música獀敨汬㈳搮汬⴬㠲㤹5c&#10;āĈ뿨̡Ԁ荰̛$댙uv莀̛o&#10;e.ht&amp;&#10;ĔĈ⼈̛F헐ॳ홨ॳ휀ॳ힘ॳॳॳॳॳॳॳॳॳॳॳॳॳॳॳॳॳॳॳॳॳॳॳॳॳॳॳॳॳॳॳॳॳॳॳॳॳॳॳॳॳॳॳॳॳॳॳॳ露ॳ裡ॳ直ॳﭘॳﰈॳﲸॳﵸॳ︨ॳﻘॳﾈॳHॴøॴƨॴɘॴ̈ॴθॴѨॴԨॴרॴ&amp;ǾĈProgId.doc&#10;ǹĈ罸̛ԇ蔰̛H䔶.Fxvdzc&#10;ǌČကґŜґကґကҒÌҒကҒ က䀀ҐҐैҐ䀀Ґ칰९ǝĈ2C:\ARCHIV~1\ARCHIV~1\MICROS~1\SMARTT~1\FPERSON.DLLƯĈ覠ヹ╀Ѯ衐ヹ킸ミ逈̜༐̛疠̡솠̠ƷĈ摀̛차̟&#10;ƳĈLC:\DOCUME~1\JAVIER~1\CONFIG~1\Temp\VBE1005k&#10;Ɔč借俠⃐㫪ၩ〫鴰䌯尺㰀㄀甀局၌圀义佄南☀̀Ѐ잾籢ᒚ圀䤀一䐀伀圀匀ᘀ䀀㄀甀啀၌猀獹整㍭2⠀̀Ѐ잾籢ᒚ猀礀猀琀攀洀㌀㈀᠀ƟĈGetTypeInfo6ƚĈGetIDsOfNamesťĈInvokeŠĈProgIdūĐSmartTagCountŵĈ^C:\ARCHIV~1\ARCHIV~1\MICROS~1\SMARTT~1\MOFL.DLL裌̛䀈ā%U20Ɛ̀]cŎĈ覠ヹ覐̛衐ヹ킸ミ̚Ⳡ̛疠̡솠̠ŖĔ䯈̛춠̟Nœĉ借俠⃐㫪ၩ〫鴰堯尺䠀㄀洀局႐䌀噅䵉縭1　̀Ѐ媾⡀禆譀ᑆ䌀䔀嘀䤀䴀 ⴀ ㈀　㄀㈀᠀ģĈ覠ヹ번̡衐ヹ킸ミ̚詨̛疠̡솠̠ īĐ覠ヹ晘&quot;衐ヹ킸ミ訨̛̜疠̡솠̠ ĲĈ(@ÿ䄅ĀĀĀĀĀĀĀĀĀĀĀĀↀ㿸ăĎ璐̩keKey1e1̛ďĈ覠ヹ礠̛衐ヹ킸ミ썰ॅ쎰ॅ疠̡솠̠ėČ矨̛ƨĕĊଐ̞keValue2đĈ\诰̛ 4BԀ﩮谐̛鏛&#10;̛ 䵅`ੳǢĈ覠ヹ豰̛衐ヹ킸ミ醘̛粨̜疠̡솠̠ǪĔ㞐̠춠̟&#10;ǷČ鳠ॷ1-5-21-4201540806-833203692-2480630707-1005&#10;ǺĈ셨睋센睋睌֎0萒闎瀧ᇑ禸怀Ԉ芓CLSID\{95CE8412-7027-11D1-B879-006008059382}퀈̜&quot;ǞČ甐㝅΁ǭ½Č&quot;ƼĈ㝇輐̛粐̛ƇĈ徸輸̛軨̛bƂĈ忔辈̛輐̛蠨̛ƍČ灴眏פרԸԸ螨ƈĈ殺̠➰̛輸̛KPƓĈAddRefƞĈRelease翿翿 gƙĈGetTypeInfoŤĈme礸̜šČŶĊToken ListŲĈ覠ヹ擨̛衐ヹ킸ミ摨̛̚疠̡솠̠źĈ摀̛䄈̛ņČ鄠̛ƨńĈ摀̛Ⲑ̛ ŀČ뇐ヺ툄ミ놠ヺ#⊜ベᲘѶ F sťᇐ၈ѶŕĈ覠ヹ釘̛衐ヹ킸ミⳠ̛谰̛疠̡솠̠ŝĔ̜춠̟j&#10;ŚČD呻⹐ꢪ你纵䄟ᅇ笀崄誈ᳫᇉါ恈&#10;ĠĈ&quot;VerbCaptionFromIDAĩĈVerbNameFromID[1]&#10;ĲČ呻⹐ꢪ你纵䄟ᅇ笀崄誈ᳫᇉါ恈re&#10;ĸČȠ濈ciónĂĈ醘б媐狰̛all&#10;čČ呼⹐ꢪ你纵䄟ᅇ笀崄誈ᳫᇉါ恈ne&#10;ēĈMicrosoft Wordn.11ĜĈǦĈConvertidor de medidasǯĊ Mla Iglesia. EnǩĈᣀॴᤈॴǱĈӯÀ䘀ǽĈ錈攂銠攂鈀攂釰攂Ἀॱ연॰擨॰ǎĈǈĈLA NUEVA EVANGELIZACIￓNǐČ"/>
        </w:smartTagPr>
        <w:r w:rsidR="00913BD2">
          <w:rPr>
            <w:rFonts w:ascii="Garamond" w:hAnsi="Garamond"/>
            <w:i/>
            <w:sz w:val="28"/>
            <w:szCs w:val="28"/>
          </w:rPr>
          <w:t>la Misión</w:t>
        </w:r>
      </w:smartTag>
      <w:r w:rsidR="00913BD2">
        <w:rPr>
          <w:rFonts w:ascii="Garamond" w:hAnsi="Garamond"/>
          <w:i/>
          <w:sz w:val="28"/>
          <w:szCs w:val="28"/>
        </w:rPr>
        <w:t xml:space="preserve"> para evangelizar a los pobres y no para cuidarlos, para remediar sus necesidades espirituales y no las temporales, les diré que tenemos que asistirles y hacer que los asistan de todas las maneras, nosotros y los demás, si queremos oír esas agradables palabras del soberano juez…Hacer esto es evangelizar de palabra y de obra; es lo más perfecto y es lo que nuestro Señor practicó” </w:t>
      </w:r>
      <w:r w:rsidR="00913BD2">
        <w:rPr>
          <w:rFonts w:ascii="Garamond" w:hAnsi="Garamond"/>
          <w:sz w:val="28"/>
          <w:szCs w:val="28"/>
        </w:rPr>
        <w:t>(XI, 393).</w:t>
      </w:r>
    </w:p>
    <w:p w:rsidR="00913BD2" w:rsidRDefault="00913BD2" w:rsidP="00E543C0">
      <w:pPr>
        <w:jc w:val="both"/>
        <w:rPr>
          <w:rFonts w:ascii="Garamond" w:hAnsi="Garamond"/>
          <w:sz w:val="28"/>
          <w:szCs w:val="28"/>
        </w:rPr>
      </w:pPr>
      <w:r>
        <w:rPr>
          <w:rFonts w:ascii="Garamond" w:hAnsi="Garamond"/>
          <w:sz w:val="28"/>
          <w:szCs w:val="28"/>
        </w:rPr>
        <w:tab/>
      </w:r>
    </w:p>
    <w:p w:rsidR="009519BD" w:rsidRPr="00A95558" w:rsidRDefault="009519BD" w:rsidP="00E543C0">
      <w:pPr>
        <w:jc w:val="both"/>
        <w:rPr>
          <w:rFonts w:ascii="Garamond" w:hAnsi="Garamond"/>
          <w:sz w:val="28"/>
          <w:szCs w:val="28"/>
        </w:rPr>
      </w:pPr>
      <w:r>
        <w:rPr>
          <w:rFonts w:ascii="Garamond" w:hAnsi="Garamond"/>
          <w:sz w:val="28"/>
          <w:szCs w:val="28"/>
        </w:rPr>
        <w:tab/>
        <w:t>Aquí está la nueva metodología usada por Vicente en su misión re-evangelizadora</w:t>
      </w:r>
      <w:r w:rsidR="00A95558">
        <w:rPr>
          <w:rFonts w:ascii="Garamond" w:hAnsi="Garamond"/>
          <w:sz w:val="28"/>
          <w:szCs w:val="28"/>
        </w:rPr>
        <w:t xml:space="preserve">: unir la caridad y la evangelización, o hacer de la caridad, no sólo una virtud cristiana, sino una verdadera evangelización. Porque ésta (la evangelización) no tiene por objeto solamente la salvación del alma (por medio de la catequesis), sino al ser humano en su totalidad (espíritu y cuerpo). Para Vicente evangelizar es tanto como “salvar” al pobre en sus necesidades materiales y espirituales, es decir, </w:t>
      </w:r>
      <w:r w:rsidR="00A95558">
        <w:rPr>
          <w:rFonts w:ascii="Garamond" w:hAnsi="Garamond"/>
          <w:i/>
          <w:sz w:val="28"/>
          <w:szCs w:val="28"/>
        </w:rPr>
        <w:t>“hacer efectivo el Evangelio”</w:t>
      </w:r>
      <w:r w:rsidR="00A95558">
        <w:rPr>
          <w:rFonts w:ascii="Garamond" w:hAnsi="Garamond"/>
          <w:sz w:val="28"/>
          <w:szCs w:val="28"/>
        </w:rPr>
        <w:t xml:space="preserve">, según expresión suya. Hay que decir que nuestra Iglesia oficial sostiene esta “forma global” de evangelización, aunque mucho más tímidamente que lo hizo San Vicente. Salvando las distancias de épocas diferentes, nuestro Fundador está mucho más próximo al concepto global de justicia y caridad evangelizadora desarrollada por </w:t>
      </w:r>
      <w:smartTag w:uri="urn:schemas-microsoft-com:office:smarttags" w:element="PersonName">
        <w:smartTagPr>
          <w:attr w:name="ProductID" w:val="la Teolog￭a"/>
        </w:smartTagPr>
        <w:r w:rsidR="00A95558">
          <w:rPr>
            <w:rFonts w:ascii="Garamond" w:hAnsi="Garamond"/>
            <w:sz w:val="28"/>
            <w:szCs w:val="28"/>
          </w:rPr>
          <w:t>la Teología</w:t>
        </w:r>
      </w:smartTag>
      <w:r w:rsidR="00A95558">
        <w:rPr>
          <w:rFonts w:ascii="Garamond" w:hAnsi="Garamond"/>
          <w:sz w:val="28"/>
          <w:szCs w:val="28"/>
        </w:rPr>
        <w:t xml:space="preserve"> de </w:t>
      </w:r>
      <w:smartTag w:uri="urn:schemas-microsoft-com:office:smarttags" w:element="PersonName">
        <w:smartTagPr>
          <w:attr w:name="ProductID" w:val="la Liberaci￳n"/>
        </w:smartTagPr>
        <w:r w:rsidR="00A95558">
          <w:rPr>
            <w:rFonts w:ascii="Garamond" w:hAnsi="Garamond"/>
            <w:sz w:val="28"/>
            <w:szCs w:val="28"/>
          </w:rPr>
          <w:t>la Liberación</w:t>
        </w:r>
      </w:smartTag>
      <w:r w:rsidR="00A95558">
        <w:rPr>
          <w:rFonts w:ascii="Garamond" w:hAnsi="Garamond"/>
          <w:sz w:val="28"/>
          <w:szCs w:val="28"/>
        </w:rPr>
        <w:t xml:space="preserve"> en América Latina. </w:t>
      </w:r>
    </w:p>
    <w:p w:rsidR="009519BD" w:rsidRDefault="009519BD" w:rsidP="00E543C0">
      <w:pPr>
        <w:jc w:val="both"/>
        <w:rPr>
          <w:rFonts w:ascii="Garamond" w:hAnsi="Garamond"/>
          <w:sz w:val="28"/>
          <w:szCs w:val="28"/>
        </w:rPr>
      </w:pPr>
    </w:p>
    <w:p w:rsidR="00913BD2" w:rsidRDefault="00913BD2" w:rsidP="00E543C0">
      <w:pPr>
        <w:jc w:val="both"/>
        <w:rPr>
          <w:rFonts w:ascii="Garamond" w:hAnsi="Garamond"/>
          <w:b/>
          <w:sz w:val="28"/>
          <w:szCs w:val="28"/>
        </w:rPr>
      </w:pPr>
      <w:r>
        <w:rPr>
          <w:rFonts w:ascii="Garamond" w:hAnsi="Garamond"/>
          <w:sz w:val="28"/>
          <w:szCs w:val="28"/>
        </w:rPr>
        <w:tab/>
      </w:r>
      <w:r>
        <w:rPr>
          <w:rFonts w:ascii="Garamond" w:hAnsi="Garamond"/>
          <w:b/>
          <w:sz w:val="28"/>
          <w:szCs w:val="28"/>
        </w:rPr>
        <w:t>4. La evangelización y los laicos</w:t>
      </w:r>
    </w:p>
    <w:p w:rsidR="00913BD2" w:rsidRDefault="00913BD2" w:rsidP="00E543C0">
      <w:pPr>
        <w:jc w:val="both"/>
        <w:rPr>
          <w:rFonts w:ascii="Garamond" w:hAnsi="Garamond"/>
          <w:sz w:val="28"/>
          <w:szCs w:val="28"/>
        </w:rPr>
      </w:pPr>
      <w:r>
        <w:rPr>
          <w:rFonts w:ascii="Garamond" w:hAnsi="Garamond"/>
          <w:b/>
          <w:sz w:val="28"/>
          <w:szCs w:val="28"/>
        </w:rPr>
        <w:tab/>
      </w:r>
      <w:r w:rsidR="009519BD">
        <w:rPr>
          <w:rFonts w:ascii="Garamond" w:hAnsi="Garamond"/>
          <w:sz w:val="28"/>
          <w:szCs w:val="28"/>
        </w:rPr>
        <w:t>A poco que se profundice en la nueva evangelización, e</w:t>
      </w:r>
      <w:r>
        <w:rPr>
          <w:rFonts w:ascii="Garamond" w:hAnsi="Garamond"/>
          <w:sz w:val="28"/>
          <w:szCs w:val="28"/>
        </w:rPr>
        <w:t>nseguida se ve la importanc</w:t>
      </w:r>
      <w:r w:rsidR="009519BD">
        <w:rPr>
          <w:rFonts w:ascii="Garamond" w:hAnsi="Garamond"/>
          <w:sz w:val="28"/>
          <w:szCs w:val="28"/>
        </w:rPr>
        <w:t>ia que adquiere el laicado en este</w:t>
      </w:r>
      <w:r>
        <w:rPr>
          <w:rFonts w:ascii="Garamond" w:hAnsi="Garamond"/>
          <w:sz w:val="28"/>
          <w:szCs w:val="28"/>
        </w:rPr>
        <w:t xml:space="preserve"> pro</w:t>
      </w:r>
      <w:r w:rsidR="009519BD">
        <w:rPr>
          <w:rFonts w:ascii="Garamond" w:hAnsi="Garamond"/>
          <w:sz w:val="28"/>
          <w:szCs w:val="28"/>
        </w:rPr>
        <w:t>yecto. La nueva evangelización</w:t>
      </w:r>
      <w:r>
        <w:rPr>
          <w:rFonts w:ascii="Garamond" w:hAnsi="Garamond"/>
          <w:sz w:val="28"/>
          <w:szCs w:val="28"/>
        </w:rPr>
        <w:t xml:space="preserve"> </w:t>
      </w:r>
      <w:r>
        <w:rPr>
          <w:rFonts w:ascii="Garamond" w:hAnsi="Garamond"/>
          <w:i/>
          <w:sz w:val="28"/>
          <w:szCs w:val="28"/>
        </w:rPr>
        <w:t>“no podrá ser delegada a unos pocos “especialistas”, sino que acabará por implicar la responsa</w:t>
      </w:r>
      <w:r w:rsidR="00FC5DBB">
        <w:rPr>
          <w:rFonts w:ascii="Garamond" w:hAnsi="Garamond"/>
          <w:i/>
          <w:sz w:val="28"/>
          <w:szCs w:val="28"/>
        </w:rPr>
        <w:t xml:space="preserve">bilidad de todos los miembros del Pueblo de Dios” </w:t>
      </w:r>
      <w:r w:rsidR="00FC5DBB">
        <w:rPr>
          <w:rFonts w:ascii="Garamond" w:hAnsi="Garamond"/>
          <w:sz w:val="28"/>
          <w:szCs w:val="28"/>
        </w:rPr>
        <w:t>(</w:t>
      </w:r>
      <w:r w:rsidR="00FC5DBB">
        <w:rPr>
          <w:rFonts w:ascii="Garamond" w:hAnsi="Garamond"/>
          <w:i/>
          <w:sz w:val="28"/>
          <w:szCs w:val="28"/>
        </w:rPr>
        <w:t xml:space="preserve">Lineamenta, </w:t>
      </w:r>
      <w:r w:rsidR="00FC5DBB">
        <w:rPr>
          <w:rFonts w:ascii="Garamond" w:hAnsi="Garamond"/>
          <w:sz w:val="28"/>
          <w:szCs w:val="28"/>
        </w:rPr>
        <w:t xml:space="preserve">nº 24). En realidad, </w:t>
      </w:r>
      <w:r w:rsidR="009519BD">
        <w:rPr>
          <w:rFonts w:ascii="Garamond" w:hAnsi="Garamond"/>
          <w:sz w:val="28"/>
          <w:szCs w:val="28"/>
        </w:rPr>
        <w:t xml:space="preserve">los laicos siempre han tenido importancia en </w:t>
      </w:r>
      <w:smartTag w:uri="urn:schemas-microsoft-com:office:smarttags" w:element="PersonName">
        <w:smartTagPr>
          <w:attr w:name="ProductID" w:val="la Iglesia"/>
        </w:smartTagPr>
        <w:r w:rsidR="009519BD">
          <w:rPr>
            <w:rFonts w:ascii="Garamond" w:hAnsi="Garamond"/>
            <w:sz w:val="28"/>
            <w:szCs w:val="28"/>
          </w:rPr>
          <w:t>la Iglesia</w:t>
        </w:r>
      </w:smartTag>
      <w:r w:rsidR="009519BD">
        <w:rPr>
          <w:rFonts w:ascii="Garamond" w:hAnsi="Garamond"/>
          <w:sz w:val="28"/>
          <w:szCs w:val="28"/>
        </w:rPr>
        <w:t xml:space="preserve">, al menos en teoría. En la práctica, sabemos que </w:t>
      </w:r>
      <w:r w:rsidR="00FC5DBB">
        <w:rPr>
          <w:rFonts w:ascii="Garamond" w:hAnsi="Garamond"/>
          <w:sz w:val="28"/>
          <w:szCs w:val="28"/>
        </w:rPr>
        <w:t>se les ha mantenido durante muchos siglos en la pasividad y en el ostracismo. ¿Por qué los laicos son imprescindibles hoy en el proyecto de la “nueva evangelización”?. Porque si se trata de evangelizar la cultura y de transformar la sociedad, a los laicos corresponde más directamente que a nadie esta misión.</w:t>
      </w:r>
    </w:p>
    <w:p w:rsidR="00FC5DBB" w:rsidRDefault="00FC5DBB" w:rsidP="00E543C0">
      <w:pPr>
        <w:jc w:val="both"/>
        <w:rPr>
          <w:rFonts w:ascii="Garamond" w:hAnsi="Garamond"/>
          <w:sz w:val="28"/>
          <w:szCs w:val="28"/>
        </w:rPr>
      </w:pPr>
    </w:p>
    <w:p w:rsidR="00FC5DBB" w:rsidRDefault="00FC5DBB" w:rsidP="00E543C0">
      <w:pPr>
        <w:jc w:val="both"/>
        <w:rPr>
          <w:rFonts w:ascii="Garamond" w:hAnsi="Garamond"/>
          <w:sz w:val="28"/>
          <w:szCs w:val="28"/>
        </w:rPr>
      </w:pPr>
      <w:r>
        <w:rPr>
          <w:rFonts w:ascii="Garamond" w:hAnsi="Garamond"/>
          <w:sz w:val="28"/>
          <w:szCs w:val="28"/>
        </w:rPr>
        <w:tab/>
        <w:t>Vicente sale al paso de esta inquietud actual, pues sabemos bi</w:t>
      </w:r>
      <w:r w:rsidR="007C4383">
        <w:rPr>
          <w:rFonts w:ascii="Garamond" w:hAnsi="Garamond"/>
          <w:sz w:val="28"/>
          <w:szCs w:val="28"/>
        </w:rPr>
        <w:t>en que nunca pensó su proyecto de misión y caridad al margen de los laicos. Más aún, e</w:t>
      </w:r>
      <w:r>
        <w:rPr>
          <w:rFonts w:ascii="Garamond" w:hAnsi="Garamond"/>
          <w:sz w:val="28"/>
          <w:szCs w:val="28"/>
        </w:rPr>
        <w:t xml:space="preserve">n contra de la mentalidad de su tiempo, los laicos fueron la mayor fuerza que utilizó para intentar la renovación de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y de la sociedad. </w:t>
      </w:r>
    </w:p>
    <w:p w:rsidR="00FC5DBB" w:rsidRDefault="00FC5DBB" w:rsidP="00E543C0">
      <w:pPr>
        <w:jc w:val="both"/>
        <w:rPr>
          <w:rFonts w:ascii="Garamond" w:hAnsi="Garamond"/>
          <w:sz w:val="28"/>
          <w:szCs w:val="28"/>
        </w:rPr>
      </w:pPr>
    </w:p>
    <w:p w:rsidR="009519BD" w:rsidRDefault="009519BD" w:rsidP="00E543C0">
      <w:pPr>
        <w:jc w:val="both"/>
        <w:rPr>
          <w:rFonts w:ascii="Garamond" w:hAnsi="Garamond"/>
          <w:sz w:val="28"/>
          <w:szCs w:val="28"/>
        </w:rPr>
      </w:pPr>
      <w:r>
        <w:rPr>
          <w:rFonts w:ascii="Garamond" w:hAnsi="Garamond"/>
          <w:sz w:val="28"/>
          <w:szCs w:val="28"/>
        </w:rPr>
        <w:lastRenderedPageBreak/>
        <w:tab/>
        <w:t xml:space="preserve">Lo verdaderamente admirable en Vicente es que, aunque lógicamente participa del modelo de Iglesia trazado por Trento, sin embargo, </w:t>
      </w:r>
      <w:r w:rsidR="00D70327">
        <w:rPr>
          <w:rFonts w:ascii="Garamond" w:hAnsi="Garamond"/>
          <w:sz w:val="28"/>
          <w:szCs w:val="28"/>
        </w:rPr>
        <w:t>al mismo tiempo se proyectaba, por la fuerza de su celo, hacia un modelo distinto de Iglesia, sin duda mucho más evangélico. En efecto, sabemos que Trento reaccionó exageradamente ante las desmesuras del protestantismo, exaltando hasta el máximo la figura del sacerdote y relegando, aún más de lo que estaba, la vocación laical. Pues bien, dentro de este contexto de Iglesia tridentina y dentro de este modelo de Iglesia, Vicente, además de la opción por los pobres, va a hacer otra opción muy a contracorriente de ese modelo: la opción por los laicos y, entre los lai</w:t>
      </w:r>
      <w:r w:rsidR="00A95558">
        <w:rPr>
          <w:rFonts w:ascii="Garamond" w:hAnsi="Garamond"/>
          <w:sz w:val="28"/>
          <w:szCs w:val="28"/>
        </w:rPr>
        <w:t xml:space="preserve">cos, especialmente por la mujer, que aún estaba más relegada en la sociedad y en </w:t>
      </w:r>
      <w:smartTag w:uri="urn:schemas-microsoft-com:office:smarttags" w:element="PersonName">
        <w:smartTagPr>
          <w:attr w:name="ProductID" w:val="la Iglesia. En"/>
        </w:smartTagPr>
        <w:r w:rsidR="00A95558">
          <w:rPr>
            <w:rFonts w:ascii="Garamond" w:hAnsi="Garamond"/>
            <w:sz w:val="28"/>
            <w:szCs w:val="28"/>
          </w:rPr>
          <w:t>la Iglesia.</w:t>
        </w:r>
        <w:r w:rsidR="00D70327">
          <w:rPr>
            <w:rFonts w:ascii="Garamond" w:hAnsi="Garamond"/>
            <w:sz w:val="28"/>
            <w:szCs w:val="28"/>
          </w:rPr>
          <w:t xml:space="preserve"> En</w:t>
        </w:r>
      </w:smartTag>
      <w:r w:rsidR="00D70327">
        <w:rPr>
          <w:rFonts w:ascii="Garamond" w:hAnsi="Garamond"/>
          <w:sz w:val="28"/>
          <w:szCs w:val="28"/>
        </w:rPr>
        <w:t xml:space="preserve"> ningún momento fue en contra de </w:t>
      </w:r>
      <w:smartTag w:uri="urn:schemas-microsoft-com:office:smarttags" w:element="PersonName">
        <w:smartTagPr>
          <w:attr w:name="ProductID" w:val="la Iglesia"/>
        </w:smartTagPr>
        <w:r w:rsidR="00D70327">
          <w:rPr>
            <w:rFonts w:ascii="Garamond" w:hAnsi="Garamond"/>
            <w:sz w:val="28"/>
            <w:szCs w:val="28"/>
          </w:rPr>
          <w:t>la Iglesia</w:t>
        </w:r>
      </w:smartTag>
      <w:r w:rsidR="00D70327">
        <w:rPr>
          <w:rFonts w:ascii="Garamond" w:hAnsi="Garamond"/>
          <w:sz w:val="28"/>
          <w:szCs w:val="28"/>
        </w:rPr>
        <w:t xml:space="preserve"> oficial, pero sí se permitió recordar lo que Trento olvidó decir, justamente por su </w:t>
      </w:r>
      <w:r w:rsidR="00A95558">
        <w:rPr>
          <w:rFonts w:ascii="Garamond" w:hAnsi="Garamond"/>
          <w:sz w:val="28"/>
          <w:szCs w:val="28"/>
        </w:rPr>
        <w:t>sentido de fidelidad a la gran T</w:t>
      </w:r>
      <w:r w:rsidR="00D70327">
        <w:rPr>
          <w:rFonts w:ascii="Garamond" w:hAnsi="Garamond"/>
          <w:sz w:val="28"/>
          <w:szCs w:val="28"/>
        </w:rPr>
        <w:t xml:space="preserve">radición de </w:t>
      </w:r>
      <w:smartTag w:uri="urn:schemas-microsoft-com:office:smarttags" w:element="PersonName">
        <w:smartTagPr>
          <w:attr w:name="ProductID" w:val="la Iglesia. Se"/>
        </w:smartTagPr>
        <w:smartTag w:uri="urn:schemas-microsoft-com:office:smarttags" w:element="PersonName">
          <w:smartTagPr>
            <w:attr w:name="ProductID" w:val="la Iglesia."/>
          </w:smartTagPr>
          <w:r w:rsidR="00D70327">
            <w:rPr>
              <w:rFonts w:ascii="Garamond" w:hAnsi="Garamond"/>
              <w:sz w:val="28"/>
              <w:szCs w:val="28"/>
            </w:rPr>
            <w:t>la Iglesia.</w:t>
          </w:r>
        </w:smartTag>
        <w:r w:rsidR="00D70327">
          <w:rPr>
            <w:rFonts w:ascii="Garamond" w:hAnsi="Garamond"/>
            <w:sz w:val="28"/>
            <w:szCs w:val="28"/>
          </w:rPr>
          <w:t xml:space="preserve"> Se</w:t>
        </w:r>
      </w:smartTag>
      <w:r w:rsidR="00D70327">
        <w:rPr>
          <w:rFonts w:ascii="Garamond" w:hAnsi="Garamond"/>
          <w:sz w:val="28"/>
          <w:szCs w:val="28"/>
        </w:rPr>
        <w:t xml:space="preserve"> ha dicho que Vicente jamás corrió riesgos en la ortodoxia, pero sí los corrió en la ortopraxis, motiva</w:t>
      </w:r>
      <w:r w:rsidR="007C4383">
        <w:rPr>
          <w:rFonts w:ascii="Garamond" w:hAnsi="Garamond"/>
          <w:sz w:val="28"/>
          <w:szCs w:val="28"/>
        </w:rPr>
        <w:t>do siempre por la urgencia de la</w:t>
      </w:r>
      <w:r w:rsidR="00D70327">
        <w:rPr>
          <w:rFonts w:ascii="Garamond" w:hAnsi="Garamond"/>
          <w:sz w:val="28"/>
          <w:szCs w:val="28"/>
        </w:rPr>
        <w:t xml:space="preserve"> evangelización y el socorro de los pobres. </w:t>
      </w:r>
    </w:p>
    <w:p w:rsidR="00D70327" w:rsidRDefault="00D70327" w:rsidP="00E543C0">
      <w:pPr>
        <w:jc w:val="both"/>
        <w:rPr>
          <w:rFonts w:ascii="Garamond" w:hAnsi="Garamond"/>
          <w:sz w:val="28"/>
          <w:szCs w:val="28"/>
        </w:rPr>
      </w:pPr>
    </w:p>
    <w:p w:rsidR="00DD31A5" w:rsidRDefault="00D70327" w:rsidP="00E543C0">
      <w:pPr>
        <w:jc w:val="both"/>
        <w:rPr>
          <w:rFonts w:ascii="Garamond" w:hAnsi="Garamond"/>
          <w:sz w:val="28"/>
          <w:szCs w:val="28"/>
        </w:rPr>
      </w:pPr>
      <w:r>
        <w:rPr>
          <w:rFonts w:ascii="Garamond" w:hAnsi="Garamond"/>
          <w:sz w:val="28"/>
          <w:szCs w:val="28"/>
        </w:rPr>
        <w:tab/>
        <w:t xml:space="preserve">Más aún, nuestro Fundador sintonizó perfectamente con otra convicción de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hoy: que </w:t>
      </w:r>
      <w:r w:rsidR="007C4383">
        <w:rPr>
          <w:rFonts w:ascii="Garamond" w:hAnsi="Garamond"/>
          <w:sz w:val="28"/>
          <w:szCs w:val="28"/>
        </w:rPr>
        <w:t>el bautismo es el sacramento fo</w:t>
      </w:r>
      <w:r>
        <w:rPr>
          <w:rFonts w:ascii="Garamond" w:hAnsi="Garamond"/>
          <w:sz w:val="28"/>
          <w:szCs w:val="28"/>
        </w:rPr>
        <w:t xml:space="preserve">ntal de la dignidad cristiana (cf. </w:t>
      </w:r>
      <w:r>
        <w:rPr>
          <w:rFonts w:ascii="Garamond" w:hAnsi="Garamond"/>
          <w:i/>
          <w:sz w:val="28"/>
          <w:szCs w:val="28"/>
        </w:rPr>
        <w:t xml:space="preserve">Christifideles laici, </w:t>
      </w:r>
      <w:r>
        <w:rPr>
          <w:rFonts w:ascii="Garamond" w:hAnsi="Garamond"/>
          <w:sz w:val="28"/>
          <w:szCs w:val="28"/>
        </w:rPr>
        <w:t xml:space="preserve">cap. I). Ahí se fundamenta la santidad de los laicos, subrayada por el Vaticano II. Cierto que el tema de la santidad de los laicos lo popularizó san Francisco de Sales; lo que no se dice es que quien más se entusiasmó con la doctrina de </w:t>
      </w:r>
      <w:smartTag w:uri="urn:schemas-microsoft-com:office:smarttags" w:element="PersonName">
        <w:smartTagPr>
          <w:attr w:name="ProductID" w:val="la Introducci￳n"/>
        </w:smartTagPr>
        <w:r>
          <w:rPr>
            <w:rFonts w:ascii="Garamond" w:hAnsi="Garamond"/>
            <w:sz w:val="28"/>
            <w:szCs w:val="28"/>
          </w:rPr>
          <w:t xml:space="preserve">la </w:t>
        </w:r>
        <w:r>
          <w:rPr>
            <w:rFonts w:ascii="Garamond" w:hAnsi="Garamond"/>
            <w:i/>
            <w:sz w:val="28"/>
            <w:szCs w:val="28"/>
          </w:rPr>
          <w:t>Introducción</w:t>
        </w:r>
      </w:smartTag>
      <w:r>
        <w:rPr>
          <w:rFonts w:ascii="Garamond" w:hAnsi="Garamond"/>
          <w:i/>
          <w:sz w:val="28"/>
          <w:szCs w:val="28"/>
        </w:rPr>
        <w:t xml:space="preserve"> a la vida devota </w:t>
      </w:r>
      <w:r>
        <w:rPr>
          <w:rFonts w:ascii="Garamond" w:hAnsi="Garamond"/>
          <w:sz w:val="28"/>
          <w:szCs w:val="28"/>
        </w:rPr>
        <w:t xml:space="preserve">y el </w:t>
      </w:r>
      <w:r>
        <w:rPr>
          <w:rFonts w:ascii="Garamond" w:hAnsi="Garamond"/>
          <w:i/>
          <w:sz w:val="28"/>
          <w:szCs w:val="28"/>
        </w:rPr>
        <w:t xml:space="preserve">Tratado del amor de Dios </w:t>
      </w:r>
      <w:r w:rsidR="00DD31A5">
        <w:rPr>
          <w:rFonts w:ascii="Garamond" w:hAnsi="Garamond"/>
          <w:sz w:val="28"/>
          <w:szCs w:val="28"/>
        </w:rPr>
        <w:t xml:space="preserve">fue Vicente de Paúl. Todo ello demuestra que Vicente tenía una extraordinaria sensibilidad por el laicado, lo que no ocurría en su tiempo. Y fue esta sensibilidad la causa de la movilización de tantos laicos, no sólo </w:t>
      </w:r>
      <w:r w:rsidR="007C4383">
        <w:rPr>
          <w:rFonts w:ascii="Garamond" w:hAnsi="Garamond"/>
          <w:sz w:val="28"/>
          <w:szCs w:val="28"/>
        </w:rPr>
        <w:t xml:space="preserve">de </w:t>
      </w:r>
      <w:r w:rsidR="00DD31A5">
        <w:rPr>
          <w:rFonts w:ascii="Garamond" w:hAnsi="Garamond"/>
          <w:sz w:val="28"/>
          <w:szCs w:val="28"/>
        </w:rPr>
        <w:t xml:space="preserve">los señores y señoras que componían las Cofradías de </w:t>
      </w:r>
      <w:smartTag w:uri="urn:schemas-microsoft-com:office:smarttags" w:element="PersonName">
        <w:smartTagPr>
          <w:attr w:name="ProductID" w:val="la Caridad"/>
        </w:smartTagPr>
        <w:r w:rsidR="00DD31A5">
          <w:rPr>
            <w:rFonts w:ascii="Garamond" w:hAnsi="Garamond"/>
            <w:sz w:val="28"/>
            <w:szCs w:val="28"/>
          </w:rPr>
          <w:t>la Caridad</w:t>
        </w:r>
      </w:smartTag>
      <w:r w:rsidR="00DD31A5">
        <w:rPr>
          <w:rFonts w:ascii="Garamond" w:hAnsi="Garamond"/>
          <w:sz w:val="28"/>
          <w:szCs w:val="28"/>
        </w:rPr>
        <w:t xml:space="preserve">, o las Hijas de </w:t>
      </w:r>
      <w:smartTag w:uri="urn:schemas-microsoft-com:office:smarttags" w:element="PersonName">
        <w:smartTagPr>
          <w:attr w:name="ProductID" w:val="la Caridad"/>
        </w:smartTagPr>
        <w:r w:rsidR="00DD31A5">
          <w:rPr>
            <w:rFonts w:ascii="Garamond" w:hAnsi="Garamond"/>
            <w:sz w:val="28"/>
            <w:szCs w:val="28"/>
          </w:rPr>
          <w:t>la Caridad</w:t>
        </w:r>
      </w:smartTag>
      <w:r w:rsidR="00DD31A5">
        <w:rPr>
          <w:rFonts w:ascii="Garamond" w:hAnsi="Garamond"/>
          <w:sz w:val="28"/>
          <w:szCs w:val="28"/>
        </w:rPr>
        <w:t xml:space="preserve">, sino también otros muchos millares de laicos que colaboraban puntualmente en sus empresas de caridad eclesial. Debajo de toda esta sensibilidad por los laicos late su propia experiencia misionera de evangelizar al pobre. Vio en los laicos una oportunidad para ir a los pobres en formas no acostumbradas. De esta manera, comenzó a encontrar nuevos medios para incluir a los seglares en el ministerio. </w:t>
      </w:r>
    </w:p>
    <w:p w:rsidR="00DD31A5" w:rsidRDefault="00DD31A5" w:rsidP="00E543C0">
      <w:pPr>
        <w:jc w:val="both"/>
        <w:rPr>
          <w:rFonts w:ascii="Garamond" w:hAnsi="Garamond"/>
          <w:sz w:val="28"/>
          <w:szCs w:val="28"/>
        </w:rPr>
      </w:pPr>
    </w:p>
    <w:p w:rsidR="009A3D29" w:rsidRPr="00A44BEE" w:rsidRDefault="00DD31A5" w:rsidP="00E543C0">
      <w:pPr>
        <w:jc w:val="both"/>
        <w:rPr>
          <w:rFonts w:ascii="Garamond" w:hAnsi="Garamond"/>
          <w:sz w:val="28"/>
          <w:szCs w:val="28"/>
        </w:rPr>
      </w:pPr>
      <w:r>
        <w:rPr>
          <w:rFonts w:ascii="Garamond" w:hAnsi="Garamond"/>
          <w:sz w:val="28"/>
          <w:szCs w:val="28"/>
        </w:rPr>
        <w:tab/>
        <w:t xml:space="preserve">Por otra parte, Vicente nunca envió a nadie a trabajar en solitario. He aquí otra idea que coincide con la mentalidad actual de </w:t>
      </w:r>
      <w:smartTag w:uri="urn:schemas-microsoft-com:office:smarttags" w:element="PersonName">
        <w:smartTagPr>
          <w:attr w:name="ProductID" w:val="la Iglesia. La"/>
        </w:smartTagP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La</w:t>
        </w:r>
      </w:smartTag>
      <w:r>
        <w:rPr>
          <w:rFonts w:ascii="Garamond" w:hAnsi="Garamond"/>
          <w:sz w:val="28"/>
          <w:szCs w:val="28"/>
        </w:rPr>
        <w:t xml:space="preserve"> caridad no organizada y solitaria no ofrece gara</w:t>
      </w:r>
      <w:r w:rsidR="007C4383">
        <w:rPr>
          <w:rFonts w:ascii="Garamond" w:hAnsi="Garamond"/>
          <w:sz w:val="28"/>
          <w:szCs w:val="28"/>
        </w:rPr>
        <w:t>ntías de continuidad y eficacia, ni refleja nuestra fe trinitaria.</w:t>
      </w:r>
      <w:r>
        <w:rPr>
          <w:rFonts w:ascii="Garamond" w:hAnsi="Garamond"/>
          <w:sz w:val="28"/>
          <w:szCs w:val="28"/>
        </w:rPr>
        <w:t xml:space="preserve"> Proporcionó estructuras que ofrecían posibilidad de trabajar en equipo. Los principios de </w:t>
      </w:r>
      <w:smartTag w:uri="urn:schemas-microsoft-com:office:smarttags" w:element="PersonName">
        <w:smartTagPr>
          <w:attr w:name="ProductID" w:val="la Cofrad￭a"/>
        </w:smartTagPr>
        <w:r>
          <w:rPr>
            <w:rFonts w:ascii="Garamond" w:hAnsi="Garamond"/>
            <w:sz w:val="28"/>
            <w:szCs w:val="28"/>
          </w:rPr>
          <w:t>la Cofradía</w:t>
        </w:r>
      </w:smartTag>
      <w:r>
        <w:rPr>
          <w:rFonts w:ascii="Garamond" w:hAnsi="Garamond"/>
          <w:sz w:val="28"/>
          <w:szCs w:val="28"/>
        </w:rPr>
        <w:t xml:space="preserve"> de </w:t>
      </w:r>
      <w:smartTag w:uri="urn:schemas-microsoft-com:office:smarttags" w:element="PersonName">
        <w:smartTagPr>
          <w:attr w:name="ProductID" w:val="la Caridad"/>
        </w:smartTagPr>
        <w:r>
          <w:rPr>
            <w:rFonts w:ascii="Garamond" w:hAnsi="Garamond"/>
            <w:sz w:val="28"/>
            <w:szCs w:val="28"/>
          </w:rPr>
          <w:t>la Caridad</w:t>
        </w:r>
      </w:smartTag>
      <w:r>
        <w:rPr>
          <w:rFonts w:ascii="Garamond" w:hAnsi="Garamond"/>
          <w:sz w:val="28"/>
          <w:szCs w:val="28"/>
        </w:rPr>
        <w:t xml:space="preserve"> en Chatillon fueron un intento de organizar a los seglares para trabajar en equipo, porque la preocupación de Vicente no era simplemente la eficacia pastoral. </w:t>
      </w:r>
      <w:r w:rsidR="00A44BEE">
        <w:rPr>
          <w:rFonts w:ascii="Garamond" w:hAnsi="Garamond"/>
          <w:sz w:val="28"/>
          <w:szCs w:val="28"/>
        </w:rPr>
        <w:t xml:space="preserve">Dice a las Voluntarias de </w:t>
      </w:r>
      <w:smartTag w:uri="urn:schemas-microsoft-com:office:smarttags" w:element="PersonName">
        <w:smartTagPr>
          <w:attr w:name="ProductID" w:val="la Caridad"/>
        </w:smartTagPr>
        <w:r w:rsidR="00A44BEE">
          <w:rPr>
            <w:rFonts w:ascii="Garamond" w:hAnsi="Garamond"/>
            <w:sz w:val="28"/>
            <w:szCs w:val="28"/>
          </w:rPr>
          <w:t>la Caridad</w:t>
        </w:r>
      </w:smartTag>
      <w:r w:rsidR="00A44BEE">
        <w:rPr>
          <w:rFonts w:ascii="Garamond" w:hAnsi="Garamond"/>
          <w:sz w:val="28"/>
          <w:szCs w:val="28"/>
        </w:rPr>
        <w:t xml:space="preserve"> </w:t>
      </w:r>
      <w:r w:rsidR="00A44BEE">
        <w:rPr>
          <w:rFonts w:ascii="Garamond" w:hAnsi="Garamond"/>
          <w:i/>
          <w:sz w:val="28"/>
          <w:szCs w:val="28"/>
        </w:rPr>
        <w:t xml:space="preserve">“que deberán amarse mutuamente como hermanas que Dios ha unido en el vínculo del amor” </w:t>
      </w:r>
      <w:r w:rsidR="00A44BEE">
        <w:rPr>
          <w:rFonts w:ascii="Garamond" w:hAnsi="Garamond"/>
          <w:sz w:val="28"/>
          <w:szCs w:val="28"/>
        </w:rPr>
        <w:t xml:space="preserve">(X, 675). Deben orar unas por otras y </w:t>
      </w:r>
      <w:r w:rsidR="00A44BEE">
        <w:rPr>
          <w:rFonts w:ascii="Garamond" w:hAnsi="Garamond"/>
          <w:i/>
          <w:sz w:val="28"/>
          <w:szCs w:val="28"/>
        </w:rPr>
        <w:t xml:space="preserve">“regocijarse mutuamente con el calor de Dios” </w:t>
      </w:r>
      <w:r w:rsidR="00A44BEE">
        <w:rPr>
          <w:rFonts w:ascii="Garamond" w:hAnsi="Garamond"/>
          <w:sz w:val="28"/>
          <w:szCs w:val="28"/>
        </w:rPr>
        <w:t xml:space="preserve">(X, 908). Él intenta de esa manera crear un </w:t>
      </w:r>
      <w:r w:rsidR="00A44BEE">
        <w:rPr>
          <w:rFonts w:ascii="Garamond" w:hAnsi="Garamond"/>
          <w:sz w:val="28"/>
          <w:szCs w:val="28"/>
        </w:rPr>
        <w:lastRenderedPageBreak/>
        <w:t xml:space="preserve">espíritu de comunidad, un sentido de pertenencia, que dará ánimos a todos los miembros. </w:t>
      </w:r>
    </w:p>
    <w:p w:rsidR="009A3D29" w:rsidRDefault="009A3D29" w:rsidP="00E543C0">
      <w:pPr>
        <w:jc w:val="both"/>
        <w:rPr>
          <w:rFonts w:ascii="Garamond" w:hAnsi="Garamond"/>
          <w:sz w:val="28"/>
          <w:szCs w:val="28"/>
        </w:rPr>
      </w:pPr>
    </w:p>
    <w:p w:rsidR="009A3D29" w:rsidRDefault="009A3D29" w:rsidP="00E543C0">
      <w:pPr>
        <w:jc w:val="both"/>
        <w:rPr>
          <w:rFonts w:ascii="Garamond" w:hAnsi="Garamond"/>
          <w:b/>
          <w:sz w:val="32"/>
          <w:szCs w:val="32"/>
        </w:rPr>
      </w:pPr>
      <w:r>
        <w:rPr>
          <w:rFonts w:ascii="Garamond" w:hAnsi="Garamond"/>
          <w:b/>
          <w:sz w:val="32"/>
          <w:szCs w:val="32"/>
        </w:rPr>
        <w:t>II.</w:t>
      </w:r>
      <w:r w:rsidR="00A44BEE">
        <w:rPr>
          <w:rFonts w:ascii="Garamond" w:hAnsi="Garamond"/>
          <w:b/>
          <w:sz w:val="32"/>
          <w:szCs w:val="32"/>
        </w:rPr>
        <w:t xml:space="preserve"> </w:t>
      </w:r>
      <w:r w:rsidR="007C4383">
        <w:rPr>
          <w:rFonts w:ascii="Garamond" w:hAnsi="Garamond"/>
          <w:b/>
          <w:sz w:val="32"/>
          <w:szCs w:val="32"/>
        </w:rPr>
        <w:t xml:space="preserve">CONLUSIÓN: </w:t>
      </w:r>
      <w:r w:rsidR="00A44BEE">
        <w:rPr>
          <w:rFonts w:ascii="Garamond" w:hAnsi="Garamond"/>
          <w:b/>
          <w:sz w:val="32"/>
          <w:szCs w:val="32"/>
        </w:rPr>
        <w:t xml:space="preserve">HACIA DÓNDE IMPULSA EL PROYECTO DE </w:t>
      </w:r>
      <w:smartTag w:uri="urn:schemas-microsoft-com:office:smarttags" w:element="PersonName">
        <w:smartTagPr>
          <w:attr w:name="ProductID" w:val="LA NUEVA EVANGELIZACIￓN"/>
        </w:smartTagPr>
        <w:smartTag w:uri="urn:schemas-microsoft-com:office:smarttags" w:element="PersonName">
          <w:smartTagPr>
            <w:attr w:name="ProductID" w:val="LA NUEVA"/>
          </w:smartTagPr>
          <w:r w:rsidR="00A44BEE">
            <w:rPr>
              <w:rFonts w:ascii="Garamond" w:hAnsi="Garamond"/>
              <w:b/>
              <w:sz w:val="32"/>
              <w:szCs w:val="32"/>
            </w:rPr>
            <w:t>LA NUEVA</w:t>
          </w:r>
        </w:smartTag>
        <w:r w:rsidR="00A44BEE">
          <w:rPr>
            <w:rFonts w:ascii="Garamond" w:hAnsi="Garamond"/>
            <w:b/>
            <w:sz w:val="32"/>
            <w:szCs w:val="32"/>
          </w:rPr>
          <w:t xml:space="preserve"> EVANGELIZACIÓN</w:t>
        </w:r>
      </w:smartTag>
      <w:r w:rsidR="007C4383">
        <w:rPr>
          <w:rFonts w:ascii="Garamond" w:hAnsi="Garamond"/>
          <w:b/>
          <w:sz w:val="32"/>
          <w:szCs w:val="32"/>
        </w:rPr>
        <w:t xml:space="preserve"> A LOS MISIONEROS</w:t>
      </w:r>
    </w:p>
    <w:p w:rsidR="007C4383" w:rsidRDefault="00A44BEE" w:rsidP="00E543C0">
      <w:pPr>
        <w:jc w:val="both"/>
        <w:rPr>
          <w:rFonts w:ascii="Garamond" w:hAnsi="Garamond"/>
          <w:sz w:val="28"/>
          <w:szCs w:val="28"/>
        </w:rPr>
      </w:pPr>
      <w:r>
        <w:rPr>
          <w:rFonts w:ascii="Garamond" w:hAnsi="Garamond"/>
          <w:b/>
          <w:sz w:val="32"/>
          <w:szCs w:val="32"/>
        </w:rPr>
        <w:tab/>
      </w:r>
      <w:r>
        <w:rPr>
          <w:rFonts w:ascii="Garamond" w:hAnsi="Garamond"/>
          <w:sz w:val="28"/>
          <w:szCs w:val="28"/>
        </w:rPr>
        <w:t>Según todo lo dicho hasta aquí,</w:t>
      </w:r>
      <w:r w:rsidR="007C4383">
        <w:rPr>
          <w:rFonts w:ascii="Garamond" w:hAnsi="Garamond"/>
          <w:sz w:val="28"/>
          <w:szCs w:val="28"/>
        </w:rPr>
        <w:t xml:space="preserve"> ni</w:t>
      </w:r>
      <w:r>
        <w:rPr>
          <w:rFonts w:ascii="Garamond" w:hAnsi="Garamond"/>
          <w:sz w:val="28"/>
          <w:szCs w:val="28"/>
        </w:rPr>
        <w:t xml:space="preserve"> a</w:t>
      </w:r>
      <w:r w:rsidR="007C4383">
        <w:rPr>
          <w:rFonts w:ascii="Garamond" w:hAnsi="Garamond"/>
          <w:sz w:val="28"/>
          <w:szCs w:val="28"/>
        </w:rPr>
        <w:t xml:space="preserve"> las instituciones vicencianas</w:t>
      </w:r>
      <w:r w:rsidR="00A95558">
        <w:rPr>
          <w:rFonts w:ascii="Garamond" w:hAnsi="Garamond"/>
          <w:sz w:val="28"/>
          <w:szCs w:val="28"/>
        </w:rPr>
        <w:t>,</w:t>
      </w:r>
      <w:r w:rsidR="007C4383">
        <w:rPr>
          <w:rFonts w:ascii="Garamond" w:hAnsi="Garamond"/>
          <w:sz w:val="28"/>
          <w:szCs w:val="28"/>
        </w:rPr>
        <w:t xml:space="preserve"> ni</w:t>
      </w:r>
      <w:r>
        <w:rPr>
          <w:rFonts w:ascii="Garamond" w:hAnsi="Garamond"/>
          <w:sz w:val="28"/>
          <w:szCs w:val="28"/>
        </w:rPr>
        <w:t xml:space="preserve"> a todos los que se sitúan en la órbita espiritual de Vi</w:t>
      </w:r>
      <w:r w:rsidR="00A95558">
        <w:rPr>
          <w:rFonts w:ascii="Garamond" w:hAnsi="Garamond"/>
          <w:sz w:val="28"/>
          <w:szCs w:val="28"/>
        </w:rPr>
        <w:t xml:space="preserve">cente </w:t>
      </w:r>
      <w:r w:rsidR="007C4383">
        <w:rPr>
          <w:rFonts w:ascii="Garamond" w:hAnsi="Garamond"/>
          <w:sz w:val="28"/>
          <w:szCs w:val="28"/>
        </w:rPr>
        <w:t>deberían suponerles gran esfuerzo</w:t>
      </w:r>
      <w:r>
        <w:rPr>
          <w:rFonts w:ascii="Garamond" w:hAnsi="Garamond"/>
          <w:sz w:val="28"/>
          <w:szCs w:val="28"/>
        </w:rPr>
        <w:t xml:space="preserve"> aceptar y adaptar</w:t>
      </w:r>
      <w:r w:rsidR="007C4383">
        <w:rPr>
          <w:rFonts w:ascii="Garamond" w:hAnsi="Garamond"/>
          <w:sz w:val="28"/>
          <w:szCs w:val="28"/>
        </w:rPr>
        <w:t>se a este</w:t>
      </w:r>
      <w:r>
        <w:rPr>
          <w:rFonts w:ascii="Garamond" w:hAnsi="Garamond"/>
          <w:sz w:val="28"/>
          <w:szCs w:val="28"/>
        </w:rPr>
        <w:t xml:space="preserve"> proyecto </w:t>
      </w:r>
      <w:r w:rsidR="007C4383">
        <w:rPr>
          <w:rFonts w:ascii="Garamond" w:hAnsi="Garamond"/>
          <w:sz w:val="28"/>
          <w:szCs w:val="28"/>
        </w:rPr>
        <w:t xml:space="preserve">universal </w:t>
      </w:r>
      <w:r>
        <w:rPr>
          <w:rFonts w:ascii="Garamond" w:hAnsi="Garamond"/>
          <w:sz w:val="28"/>
          <w:szCs w:val="28"/>
        </w:rPr>
        <w:t>de “nueva evangelización”.</w:t>
      </w:r>
      <w:r w:rsidR="007C4383">
        <w:rPr>
          <w:rFonts w:ascii="Garamond" w:hAnsi="Garamond"/>
          <w:sz w:val="28"/>
          <w:szCs w:val="28"/>
        </w:rPr>
        <w:t xml:space="preserve"> Bastaría con vivir el espíritu vicenciano para verse de lleno en el “nueva evangelización”. Así de sencillo. Con una salvedad: la evangelización o la nueva evangelización va dirigida a toda la sociedad, a todas las personas, sin excluir a nadie, aunque </w:t>
      </w:r>
      <w:smartTag w:uri="urn:schemas-microsoft-com:office:smarttags" w:element="PersonName">
        <w:smartTagPr>
          <w:attr w:name="ProductID" w:val="la Iglesia"/>
        </w:smartTagPr>
        <w:r w:rsidR="007C4383">
          <w:rPr>
            <w:rFonts w:ascii="Garamond" w:hAnsi="Garamond"/>
            <w:sz w:val="28"/>
            <w:szCs w:val="28"/>
          </w:rPr>
          <w:t>la Iglesia</w:t>
        </w:r>
      </w:smartTag>
      <w:r w:rsidR="007C4383">
        <w:rPr>
          <w:rFonts w:ascii="Garamond" w:hAnsi="Garamond"/>
          <w:sz w:val="28"/>
          <w:szCs w:val="28"/>
        </w:rPr>
        <w:t>, por lo menos en teoría, ha optado preferencialmente por los pobres</w:t>
      </w:r>
      <w:r w:rsidR="00B77BE8">
        <w:rPr>
          <w:rFonts w:ascii="Garamond" w:hAnsi="Garamond"/>
          <w:sz w:val="28"/>
          <w:szCs w:val="28"/>
        </w:rPr>
        <w:t xml:space="preserve">. Pues bien, lo que es preferencial para </w:t>
      </w:r>
      <w:smartTag w:uri="urn:schemas-microsoft-com:office:smarttags" w:element="PersonName">
        <w:smartTagPr>
          <w:attr w:name="ProductID" w:val="la Iglesia"/>
        </w:smartTagPr>
        <w:r w:rsidR="00B77BE8">
          <w:rPr>
            <w:rFonts w:ascii="Garamond" w:hAnsi="Garamond"/>
            <w:sz w:val="28"/>
            <w:szCs w:val="28"/>
          </w:rPr>
          <w:t>la Iglesia</w:t>
        </w:r>
      </w:smartTag>
      <w:r w:rsidR="00B77BE8">
        <w:rPr>
          <w:rFonts w:ascii="Garamond" w:hAnsi="Garamond"/>
          <w:sz w:val="28"/>
          <w:szCs w:val="28"/>
        </w:rPr>
        <w:t xml:space="preserve"> en general, para los vicencianos se convierte en opción exclusiva. Es nuestra parcela de trabajo en la distribución de tareas que se ha hecho en </w:t>
      </w:r>
      <w:smartTag w:uri="urn:schemas-microsoft-com:office:smarttags" w:element="PersonName">
        <w:smartTagPr>
          <w:attr w:name="ProductID" w:val="la Iglesia."/>
        </w:smartTagPr>
        <w:r w:rsidR="00B77BE8">
          <w:rPr>
            <w:rFonts w:ascii="Garamond" w:hAnsi="Garamond"/>
            <w:sz w:val="28"/>
            <w:szCs w:val="28"/>
          </w:rPr>
          <w:t>la Iglesia.</w:t>
        </w:r>
      </w:smartTag>
      <w:r w:rsidR="00B77BE8">
        <w:rPr>
          <w:rFonts w:ascii="Garamond" w:hAnsi="Garamond"/>
          <w:sz w:val="28"/>
          <w:szCs w:val="28"/>
        </w:rPr>
        <w:t xml:space="preserve"> </w:t>
      </w:r>
    </w:p>
    <w:p w:rsidR="00B77BE8" w:rsidRDefault="00B77BE8" w:rsidP="00E543C0">
      <w:pPr>
        <w:jc w:val="both"/>
        <w:rPr>
          <w:rFonts w:ascii="Garamond" w:hAnsi="Garamond"/>
          <w:sz w:val="28"/>
          <w:szCs w:val="28"/>
        </w:rPr>
      </w:pPr>
    </w:p>
    <w:p w:rsidR="00B77BE8" w:rsidRDefault="00B77BE8" w:rsidP="00E543C0">
      <w:pPr>
        <w:jc w:val="both"/>
        <w:rPr>
          <w:rFonts w:ascii="Garamond" w:hAnsi="Garamond"/>
          <w:sz w:val="28"/>
          <w:szCs w:val="28"/>
        </w:rPr>
      </w:pPr>
      <w:r>
        <w:rPr>
          <w:rFonts w:ascii="Garamond" w:hAnsi="Garamond"/>
          <w:sz w:val="28"/>
          <w:szCs w:val="28"/>
        </w:rPr>
        <w:tab/>
        <w:t xml:space="preserve">Podríamos perfectamente terminar aquí este tema con una conclusión impecable: nuestra manera de responder a la nueva evangelización consistirá en seguir las exigencias de nuestra vocación, puesto que San Vicente fue un evangelizador nuevo “avant la lettre”.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no nos puede exigir más. Ahora bien, lo único que podemos hacer para completar este tema es preguntar a la nueva evangelización en qué aspectos relacionados con la misión debe un vicenciano estar especialmente atento para responder mejor aún a este proyecto eclesial. Estas podrían ser las respuestas: </w:t>
      </w:r>
    </w:p>
    <w:p w:rsidR="009A3D29" w:rsidRDefault="009A3D29" w:rsidP="00E543C0">
      <w:pPr>
        <w:jc w:val="both"/>
        <w:rPr>
          <w:rFonts w:ascii="Garamond" w:hAnsi="Garamond"/>
          <w:b/>
          <w:sz w:val="32"/>
          <w:szCs w:val="32"/>
        </w:rPr>
      </w:pPr>
    </w:p>
    <w:p w:rsidR="009A3D29" w:rsidRDefault="00B77BE8" w:rsidP="00B77BE8">
      <w:pPr>
        <w:numPr>
          <w:ilvl w:val="0"/>
          <w:numId w:val="3"/>
        </w:numPr>
        <w:jc w:val="both"/>
        <w:rPr>
          <w:rFonts w:ascii="Garamond" w:hAnsi="Garamond"/>
          <w:b/>
          <w:sz w:val="28"/>
          <w:szCs w:val="28"/>
        </w:rPr>
      </w:pPr>
      <w:r>
        <w:rPr>
          <w:rFonts w:ascii="Garamond" w:hAnsi="Garamond"/>
          <w:b/>
          <w:sz w:val="28"/>
          <w:szCs w:val="28"/>
        </w:rPr>
        <w:t>Es necesario c</w:t>
      </w:r>
      <w:r w:rsidR="009A3D29">
        <w:rPr>
          <w:rFonts w:ascii="Garamond" w:hAnsi="Garamond"/>
          <w:b/>
          <w:sz w:val="28"/>
          <w:szCs w:val="28"/>
        </w:rPr>
        <w:t>aptar, discernir y cultivar lo nuevo</w:t>
      </w:r>
    </w:p>
    <w:p w:rsidR="009A3D29" w:rsidRPr="00B77BE8" w:rsidRDefault="009A3D29" w:rsidP="009A3D29">
      <w:pPr>
        <w:ind w:firstLine="708"/>
        <w:jc w:val="both"/>
        <w:rPr>
          <w:rFonts w:ascii="Garamond" w:hAnsi="Garamond"/>
          <w:sz w:val="28"/>
          <w:szCs w:val="28"/>
        </w:rPr>
      </w:pPr>
      <w:r>
        <w:rPr>
          <w:rFonts w:ascii="Garamond" w:hAnsi="Garamond"/>
          <w:sz w:val="28"/>
          <w:szCs w:val="28"/>
        </w:rPr>
        <w:t xml:space="preserve">Se habla de nueva evangelización, de nuevos evangelizadores, de nuevo ardor, de nuevas expresiones, de reconfiguración, de nuevos ministerios más conformes a nuestro espíritu, de nuevos tiempos, etc. La novedad objetiva existe, pero todo esto, ¿se percibe en </w:t>
      </w:r>
      <w:smartTag w:uri="urn:schemas-microsoft-com:office:smarttags" w:element="PersonName">
        <w:smartTagPr>
          <w:attr w:name="ProductID" w:val="la Congregaci￳n"/>
        </w:smartTagPr>
        <w:r>
          <w:rPr>
            <w:rFonts w:ascii="Garamond" w:hAnsi="Garamond"/>
            <w:sz w:val="28"/>
            <w:szCs w:val="28"/>
          </w:rPr>
          <w:t>la Congregación</w:t>
        </w:r>
      </w:smartTag>
      <w:r>
        <w:rPr>
          <w:rFonts w:ascii="Garamond" w:hAnsi="Garamond"/>
          <w:sz w:val="28"/>
          <w:szCs w:val="28"/>
        </w:rPr>
        <w:t>, lo perciben los misioneros? No basta sólo con ser observador de lo nuevo, estar informado y ser mero transmisor de novedades. La nueva evangelización nos pide ser capaces de captar, discernir, asumir y cultivar lo nuevo de los términos viejos, lo nuevo de las nuevas expresiones, lo nuevo en los acontecimientos que se rep</w:t>
      </w:r>
      <w:r w:rsidR="00A44BEE">
        <w:rPr>
          <w:rFonts w:ascii="Garamond" w:hAnsi="Garamond"/>
          <w:sz w:val="28"/>
          <w:szCs w:val="28"/>
        </w:rPr>
        <w:t>iten y lo nuevo de los nuevos tiempos</w:t>
      </w:r>
      <w:r>
        <w:rPr>
          <w:rFonts w:ascii="Garamond" w:hAnsi="Garamond"/>
          <w:sz w:val="28"/>
          <w:szCs w:val="28"/>
        </w:rPr>
        <w:t xml:space="preserve">. En el corazón mismo de la nueva evangelización encontramos esta invitación a lo nuevo: </w:t>
      </w:r>
      <w:r>
        <w:rPr>
          <w:rFonts w:ascii="Garamond" w:hAnsi="Garamond"/>
          <w:i/>
          <w:sz w:val="28"/>
          <w:szCs w:val="28"/>
        </w:rPr>
        <w:t xml:space="preserve">“La nueva evangelización </w:t>
      </w:r>
      <w:r>
        <w:rPr>
          <w:rFonts w:ascii="Garamond" w:hAnsi="Garamond"/>
          <w:sz w:val="28"/>
          <w:szCs w:val="28"/>
        </w:rPr>
        <w:t xml:space="preserve">–se dice en Lineamenta, nº 5- </w:t>
      </w:r>
      <w:r>
        <w:rPr>
          <w:rFonts w:ascii="Garamond" w:hAnsi="Garamond"/>
          <w:i/>
          <w:sz w:val="28"/>
          <w:szCs w:val="28"/>
        </w:rPr>
        <w:t xml:space="preserve">no es </w:t>
      </w:r>
      <w:r w:rsidR="00432700">
        <w:rPr>
          <w:rFonts w:ascii="Garamond" w:hAnsi="Garamond"/>
          <w:i/>
          <w:sz w:val="28"/>
          <w:szCs w:val="28"/>
        </w:rPr>
        <w:t>una reduplicación</w:t>
      </w:r>
      <w:r w:rsidR="00047BEB">
        <w:rPr>
          <w:rFonts w:ascii="Garamond" w:hAnsi="Garamond"/>
          <w:i/>
          <w:sz w:val="28"/>
          <w:szCs w:val="28"/>
        </w:rPr>
        <w:t xml:space="preserve"> de la primera, no es una simple repetición, sino que consiste en el coraje de atreverse a transitar nuevos senderos, frente a las nuevas condiciones en las cuales </w:t>
      </w:r>
      <w:smartTag w:uri="urn:schemas-microsoft-com:office:smarttags" w:element="PersonName">
        <w:smartTagPr>
          <w:attr w:name="ProductID" w:val="la Iglesia"/>
        </w:smartTagPr>
        <w:r w:rsidR="00047BEB">
          <w:rPr>
            <w:rFonts w:ascii="Garamond" w:hAnsi="Garamond"/>
            <w:i/>
            <w:sz w:val="28"/>
            <w:szCs w:val="28"/>
          </w:rPr>
          <w:t>la Iglesia</w:t>
        </w:r>
      </w:smartTag>
      <w:r w:rsidR="00047BEB">
        <w:rPr>
          <w:rFonts w:ascii="Garamond" w:hAnsi="Garamond"/>
          <w:i/>
          <w:sz w:val="28"/>
          <w:szCs w:val="28"/>
        </w:rPr>
        <w:t xml:space="preserve"> está llamada a vivir hoy el anuncio del Evangelio”. </w:t>
      </w:r>
      <w:r w:rsidR="00B77BE8">
        <w:rPr>
          <w:rFonts w:ascii="Garamond" w:hAnsi="Garamond"/>
          <w:sz w:val="28"/>
          <w:szCs w:val="28"/>
        </w:rPr>
        <w:t xml:space="preserve">Si Vicente no hubiera optado por lo nuevo, ni las cofradías, ni las misiones, ni los laicos, ni las Hijas de </w:t>
      </w:r>
      <w:smartTag w:uri="urn:schemas-microsoft-com:office:smarttags" w:element="PersonName">
        <w:smartTagPr>
          <w:attr w:name="ProductID" w:val="la Caridad"/>
        </w:smartTagPr>
        <w:r w:rsidR="00B77BE8">
          <w:rPr>
            <w:rFonts w:ascii="Garamond" w:hAnsi="Garamond"/>
            <w:sz w:val="28"/>
            <w:szCs w:val="28"/>
          </w:rPr>
          <w:t>la Caridad</w:t>
        </w:r>
      </w:smartTag>
      <w:r w:rsidR="00B77BE8">
        <w:rPr>
          <w:rFonts w:ascii="Garamond" w:hAnsi="Garamond"/>
          <w:sz w:val="28"/>
          <w:szCs w:val="28"/>
        </w:rPr>
        <w:t xml:space="preserve">, ni la organización de </w:t>
      </w:r>
      <w:smartTag w:uri="urn:schemas-microsoft-com:office:smarttags" w:element="PersonName">
        <w:smartTagPr>
          <w:attr w:name="ProductID" w:val="la Caridad"/>
        </w:smartTagPr>
        <w:r w:rsidR="00B77BE8">
          <w:rPr>
            <w:rFonts w:ascii="Garamond" w:hAnsi="Garamond"/>
            <w:sz w:val="28"/>
            <w:szCs w:val="28"/>
          </w:rPr>
          <w:t xml:space="preserve">la </w:t>
        </w:r>
        <w:r w:rsidR="00B77BE8">
          <w:rPr>
            <w:rFonts w:ascii="Garamond" w:hAnsi="Garamond"/>
            <w:sz w:val="28"/>
            <w:szCs w:val="28"/>
          </w:rPr>
          <w:lastRenderedPageBreak/>
          <w:t>Caridad</w:t>
        </w:r>
      </w:smartTag>
      <w:r w:rsidR="00B77BE8">
        <w:rPr>
          <w:rFonts w:ascii="Garamond" w:hAnsi="Garamond"/>
          <w:sz w:val="28"/>
          <w:szCs w:val="28"/>
        </w:rPr>
        <w:t xml:space="preserve"> hubiera sido una realidad en su tiempo. Las cosas hubieran continuado en una desesperante rutina.</w:t>
      </w:r>
    </w:p>
    <w:p w:rsidR="00047BEB" w:rsidRDefault="00047BEB" w:rsidP="009A3D29">
      <w:pPr>
        <w:ind w:firstLine="708"/>
        <w:jc w:val="both"/>
        <w:rPr>
          <w:rFonts w:ascii="Garamond" w:hAnsi="Garamond"/>
          <w:i/>
          <w:sz w:val="28"/>
          <w:szCs w:val="28"/>
        </w:rPr>
      </w:pPr>
    </w:p>
    <w:p w:rsidR="00047BEB" w:rsidRDefault="00B77BE8" w:rsidP="00047BEB">
      <w:pPr>
        <w:jc w:val="both"/>
        <w:rPr>
          <w:rFonts w:ascii="Garamond" w:hAnsi="Garamond"/>
          <w:sz w:val="28"/>
          <w:szCs w:val="28"/>
        </w:rPr>
      </w:pPr>
      <w:r>
        <w:rPr>
          <w:rFonts w:ascii="Garamond" w:hAnsi="Garamond"/>
          <w:sz w:val="28"/>
          <w:szCs w:val="28"/>
        </w:rPr>
        <w:tab/>
        <w:t>Una observación. E</w:t>
      </w:r>
      <w:r w:rsidR="00047BEB">
        <w:rPr>
          <w:rFonts w:ascii="Garamond" w:hAnsi="Garamond"/>
          <w:sz w:val="28"/>
          <w:szCs w:val="28"/>
        </w:rPr>
        <w:t xml:space="preserve">ntrar en lo nuevo no significa en absoluto claudicar de las convicciones profundas sobre las cuales se asienta la vida y la vocación del evangelizador. Un edificio no puede sostenerse sin cimientos. Ahora bien, ¿qué hacer para encarar las novedades tan rápidas y profundas </w:t>
      </w:r>
      <w:r w:rsidR="00A44BEE">
        <w:rPr>
          <w:rFonts w:ascii="Garamond" w:hAnsi="Garamond"/>
          <w:sz w:val="28"/>
          <w:szCs w:val="28"/>
        </w:rPr>
        <w:t xml:space="preserve">que hoy </w:t>
      </w:r>
      <w:r w:rsidR="00047BEB">
        <w:rPr>
          <w:rFonts w:ascii="Garamond" w:hAnsi="Garamond"/>
          <w:sz w:val="28"/>
          <w:szCs w:val="28"/>
        </w:rPr>
        <w:t>afectan al evangelizador, manteniendo</w:t>
      </w:r>
      <w:r w:rsidR="00A44BEE">
        <w:rPr>
          <w:rFonts w:ascii="Garamond" w:hAnsi="Garamond"/>
          <w:sz w:val="28"/>
          <w:szCs w:val="28"/>
        </w:rPr>
        <w:t>,</w:t>
      </w:r>
      <w:r w:rsidR="00047BEB">
        <w:rPr>
          <w:rFonts w:ascii="Garamond" w:hAnsi="Garamond"/>
          <w:sz w:val="28"/>
          <w:szCs w:val="28"/>
        </w:rPr>
        <w:t xml:space="preserve"> por una parte</w:t>
      </w:r>
      <w:r w:rsidR="00A44BEE">
        <w:rPr>
          <w:rFonts w:ascii="Garamond" w:hAnsi="Garamond"/>
          <w:sz w:val="28"/>
          <w:szCs w:val="28"/>
        </w:rPr>
        <w:t>,</w:t>
      </w:r>
      <w:r w:rsidR="00047BEB">
        <w:rPr>
          <w:rFonts w:ascii="Garamond" w:hAnsi="Garamond"/>
          <w:sz w:val="28"/>
          <w:szCs w:val="28"/>
        </w:rPr>
        <w:t xml:space="preserve"> las propias convicciones y, por otra, la flexibilidad necesaria para “transitar nuevos senderos”? Seguramente no existe otro camino que el ya apuntado en </w:t>
      </w:r>
      <w:smartTag w:uri="urn:schemas-microsoft-com:office:smarttags" w:element="PersonName">
        <w:smartTagPr>
          <w:attr w:name="ProductID" w:val="la Asamblea"/>
        </w:smartTagPr>
        <w:r w:rsidR="00047BEB">
          <w:rPr>
            <w:rFonts w:ascii="Garamond" w:hAnsi="Garamond"/>
            <w:sz w:val="28"/>
            <w:szCs w:val="28"/>
          </w:rPr>
          <w:t>la Asamblea</w:t>
        </w:r>
      </w:smartTag>
      <w:r w:rsidR="00047BEB">
        <w:rPr>
          <w:rFonts w:ascii="Garamond" w:hAnsi="Garamond"/>
          <w:sz w:val="28"/>
          <w:szCs w:val="28"/>
        </w:rPr>
        <w:t xml:space="preserve"> general 2010: la reflexión personal, la lectura, el empeño por no quedarse desfasado hoy, la formación permanente. </w:t>
      </w:r>
      <w:r w:rsidR="00A44BEE">
        <w:rPr>
          <w:rFonts w:ascii="Garamond" w:hAnsi="Garamond"/>
          <w:sz w:val="28"/>
          <w:szCs w:val="28"/>
        </w:rPr>
        <w:t>Este proyecto nos prepara para ser evangelizadores actualizados, como Vicente lo fue en su tiempo.</w:t>
      </w:r>
    </w:p>
    <w:p w:rsidR="00047BEB" w:rsidRDefault="00047BEB" w:rsidP="00047BEB">
      <w:pPr>
        <w:jc w:val="both"/>
        <w:rPr>
          <w:rFonts w:ascii="Garamond" w:hAnsi="Garamond"/>
          <w:sz w:val="28"/>
          <w:szCs w:val="28"/>
        </w:rPr>
      </w:pPr>
    </w:p>
    <w:p w:rsidR="00C76B80" w:rsidRDefault="00C76B80" w:rsidP="00047BEB">
      <w:pPr>
        <w:jc w:val="both"/>
        <w:rPr>
          <w:rFonts w:ascii="Garamond" w:hAnsi="Garamond"/>
          <w:sz w:val="28"/>
          <w:szCs w:val="28"/>
        </w:rPr>
      </w:pPr>
    </w:p>
    <w:p w:rsidR="00B77BE8" w:rsidRDefault="00C76B80" w:rsidP="00047BEB">
      <w:pPr>
        <w:jc w:val="both"/>
        <w:rPr>
          <w:rFonts w:ascii="Garamond" w:hAnsi="Garamond"/>
          <w:b/>
          <w:sz w:val="28"/>
          <w:szCs w:val="28"/>
        </w:rPr>
      </w:pPr>
      <w:r>
        <w:rPr>
          <w:rFonts w:ascii="Garamond" w:hAnsi="Garamond"/>
          <w:sz w:val="28"/>
          <w:szCs w:val="28"/>
        </w:rPr>
        <w:tab/>
      </w:r>
      <w:r w:rsidR="009517E6">
        <w:rPr>
          <w:rFonts w:ascii="Garamond" w:hAnsi="Garamond"/>
          <w:b/>
          <w:sz w:val="28"/>
          <w:szCs w:val="28"/>
        </w:rPr>
        <w:t>2. La nueva evangelización puede ser</w:t>
      </w:r>
      <w:r w:rsidR="00B77BE8">
        <w:rPr>
          <w:rFonts w:ascii="Garamond" w:hAnsi="Garamond"/>
          <w:b/>
          <w:sz w:val="28"/>
          <w:szCs w:val="28"/>
        </w:rPr>
        <w:t xml:space="preserve"> una ocasión para revisar los ministerios</w:t>
      </w:r>
    </w:p>
    <w:p w:rsidR="00B77BE8" w:rsidRDefault="00B77BE8" w:rsidP="00047BEB">
      <w:pPr>
        <w:jc w:val="both"/>
        <w:rPr>
          <w:rFonts w:ascii="Garamond" w:hAnsi="Garamond"/>
          <w:sz w:val="28"/>
          <w:szCs w:val="28"/>
        </w:rPr>
      </w:pPr>
      <w:r>
        <w:rPr>
          <w:rFonts w:ascii="Garamond" w:hAnsi="Garamond"/>
          <w:b/>
          <w:sz w:val="28"/>
          <w:szCs w:val="28"/>
        </w:rPr>
        <w:tab/>
      </w:r>
      <w:r w:rsidR="005135E0">
        <w:rPr>
          <w:rFonts w:ascii="Garamond" w:hAnsi="Garamond"/>
          <w:sz w:val="28"/>
          <w:szCs w:val="28"/>
        </w:rPr>
        <w:t>Nunca ha sido fácil la evangelización. Tampoco lo es en nuestro tiempo. Sabemos que la nueva evangelización es exigente porque lanza hacia delante rompien</w:t>
      </w:r>
      <w:r w:rsidR="00A95558">
        <w:rPr>
          <w:rFonts w:ascii="Garamond" w:hAnsi="Garamond"/>
          <w:sz w:val="28"/>
          <w:szCs w:val="28"/>
        </w:rPr>
        <w:t>do esquemas y rutinas tan cómodo</w:t>
      </w:r>
      <w:r w:rsidR="005135E0">
        <w:rPr>
          <w:rFonts w:ascii="Garamond" w:hAnsi="Garamond"/>
          <w:sz w:val="28"/>
          <w:szCs w:val="28"/>
        </w:rPr>
        <w:t xml:space="preserve">s como estériles. ¿Qué exigencias concretas puede tener esto en la vida de los misioneros? Sin duda, que la nueva evangelización puede ser, por ejemplo, una ocasión preciosa para sobrepasar una pastoral conservadora, no apta para impulsar la nueva evangelización. Al pobre hay que darle lo que necesita, sin caer en el inmediatismo pastoral propio de una mentalidad precipitada, ni sucumbir a la tentación frecuente de que el pobre exige poco. No es cuestión de lo que el pobre pide o exige, sino de lo que el evangelizador vicenciano debe darle. </w:t>
      </w:r>
    </w:p>
    <w:p w:rsidR="005135E0" w:rsidRDefault="005135E0" w:rsidP="00047BEB">
      <w:pPr>
        <w:jc w:val="both"/>
        <w:rPr>
          <w:rFonts w:ascii="Garamond" w:hAnsi="Garamond"/>
          <w:sz w:val="28"/>
          <w:szCs w:val="28"/>
        </w:rPr>
      </w:pPr>
    </w:p>
    <w:p w:rsidR="005135E0" w:rsidRDefault="005135E0" w:rsidP="00047BEB">
      <w:pPr>
        <w:jc w:val="both"/>
        <w:rPr>
          <w:rFonts w:ascii="Garamond" w:hAnsi="Garamond"/>
          <w:sz w:val="28"/>
          <w:szCs w:val="28"/>
        </w:rPr>
      </w:pPr>
      <w:r>
        <w:rPr>
          <w:rFonts w:ascii="Garamond" w:hAnsi="Garamond"/>
          <w:sz w:val="28"/>
          <w:szCs w:val="28"/>
        </w:rPr>
        <w:tab/>
        <w:t xml:space="preserve">En Vicente encontramos el mejor ejemplo de creatividad en los ministerios. Cuando puso en marcha las misiones populares, fundó </w:t>
      </w:r>
      <w:smartTag w:uri="urn:schemas-microsoft-com:office:smarttags" w:element="PersonName">
        <w:smartTagPr>
          <w:attr w:name="ProductID" w:val="la Congregaci￳n"/>
        </w:smartTagPr>
        <w:r>
          <w:rPr>
            <w:rFonts w:ascii="Garamond" w:hAnsi="Garamond"/>
            <w:sz w:val="28"/>
            <w:szCs w:val="28"/>
          </w:rPr>
          <w:t>la Congregación</w:t>
        </w:r>
      </w:smartTag>
      <w:r>
        <w:rPr>
          <w:rFonts w:ascii="Garamond" w:hAnsi="Garamond"/>
          <w:sz w:val="28"/>
          <w:szCs w:val="28"/>
        </w:rPr>
        <w:t xml:space="preserve"> de </w:t>
      </w:r>
      <w:smartTag w:uri="urn:schemas-microsoft-com:office:smarttags" w:element="PersonName">
        <w:smartTagPr>
          <w:attr w:name="ProductID" w:val="la Misi￳n"/>
        </w:smartTagPr>
        <w:r>
          <w:rPr>
            <w:rFonts w:ascii="Garamond" w:hAnsi="Garamond"/>
            <w:sz w:val="28"/>
            <w:szCs w:val="28"/>
          </w:rPr>
          <w:t>la Misión</w:t>
        </w:r>
      </w:smartTag>
      <w:r>
        <w:rPr>
          <w:rFonts w:ascii="Garamond" w:hAnsi="Garamond"/>
          <w:sz w:val="28"/>
          <w:szCs w:val="28"/>
        </w:rPr>
        <w:t xml:space="preserve"> y estableció un plan de formación permanente para el clero diocesano (las Conferencias de los Martes)</w:t>
      </w:r>
      <w:r w:rsidR="00A95558">
        <w:rPr>
          <w:rFonts w:ascii="Garamond" w:hAnsi="Garamond"/>
          <w:sz w:val="28"/>
          <w:szCs w:val="28"/>
        </w:rPr>
        <w:t>,</w:t>
      </w:r>
      <w:r>
        <w:rPr>
          <w:rFonts w:ascii="Garamond" w:hAnsi="Garamond"/>
          <w:sz w:val="28"/>
          <w:szCs w:val="28"/>
        </w:rPr>
        <w:t xml:space="preserve"> lo hizo porque con la estructura parroquial de su tiempo y con la ignorancia del clero difícilmente se podía llevar a cabo la re-evangelización de Francia. Fue la pasión por evangelizar la que le llevó a sobrepasar una pastoral incapaz de responder a lo que estaban necesitando los pobres. Éste es el espíritu vicenciano capaz de</w:t>
      </w:r>
      <w:r w:rsidR="007C1395">
        <w:rPr>
          <w:rFonts w:ascii="Garamond" w:hAnsi="Garamond"/>
          <w:sz w:val="28"/>
          <w:szCs w:val="28"/>
        </w:rPr>
        <w:t xml:space="preserve"> preguntarse cómo renovar nuestros ministerios para responder a las exigencias de la nueva evangelización. </w:t>
      </w:r>
    </w:p>
    <w:p w:rsidR="007C1395" w:rsidRDefault="007C1395" w:rsidP="00047BEB">
      <w:pPr>
        <w:jc w:val="both"/>
        <w:rPr>
          <w:rFonts w:ascii="Garamond" w:hAnsi="Garamond"/>
          <w:sz w:val="28"/>
          <w:szCs w:val="28"/>
        </w:rPr>
      </w:pPr>
    </w:p>
    <w:p w:rsidR="007C1395" w:rsidRDefault="007C1395" w:rsidP="00047BEB">
      <w:pPr>
        <w:jc w:val="both"/>
        <w:rPr>
          <w:rFonts w:ascii="Garamond" w:hAnsi="Garamond"/>
          <w:sz w:val="28"/>
          <w:szCs w:val="28"/>
        </w:rPr>
      </w:pPr>
      <w:r>
        <w:rPr>
          <w:rFonts w:ascii="Garamond" w:hAnsi="Garamond"/>
          <w:sz w:val="28"/>
          <w:szCs w:val="28"/>
        </w:rPr>
        <w:tab/>
        <w:t>El compromiso de evangelizar a los pobres obliga al misionero a afrontar dignamente el reto que le viene de los mismos pobres. Y hoy no parece posible evangelizarlos sin un bagaje doctrinal serio, si</w:t>
      </w:r>
      <w:r w:rsidR="00A95558">
        <w:rPr>
          <w:rFonts w:ascii="Garamond" w:hAnsi="Garamond"/>
          <w:sz w:val="28"/>
          <w:szCs w:val="28"/>
        </w:rPr>
        <w:t xml:space="preserve"> no se conecta con su mundo, si</w:t>
      </w:r>
      <w:r>
        <w:rPr>
          <w:rFonts w:ascii="Garamond" w:hAnsi="Garamond"/>
          <w:sz w:val="28"/>
          <w:szCs w:val="28"/>
        </w:rPr>
        <w:t xml:space="preserve"> no se conoce </w:t>
      </w:r>
      <w:smartTag w:uri="urn:schemas-microsoft-com:office:smarttags" w:element="PersonName">
        <w:smartTagPr>
          <w:attr w:name="ProductID" w:val="la Doctrina Social"/>
        </w:smartTagPr>
        <w:smartTag w:uri="urn:schemas-microsoft-com:office:smarttags" w:element="PersonName">
          <w:smartTagPr>
            <w:attr w:name="ProductID" w:val="la Doctrina"/>
          </w:smartTagPr>
          <w:r>
            <w:rPr>
              <w:rFonts w:ascii="Garamond" w:hAnsi="Garamond"/>
              <w:sz w:val="28"/>
              <w:szCs w:val="28"/>
            </w:rPr>
            <w:t>la Doctrina</w:t>
          </w:r>
        </w:smartTag>
        <w:r>
          <w:rPr>
            <w:rFonts w:ascii="Garamond" w:hAnsi="Garamond"/>
            <w:sz w:val="28"/>
            <w:szCs w:val="28"/>
          </w:rPr>
          <w:t xml:space="preserve"> Social</w:t>
        </w:r>
      </w:smartTag>
      <w:r>
        <w:rPr>
          <w:rFonts w:ascii="Garamond" w:hAnsi="Garamond"/>
          <w:sz w:val="28"/>
          <w:szCs w:val="28"/>
        </w:rPr>
        <w:t xml:space="preserve"> de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en los aspectos que afectan a su ministerio, si no se sabe por dónde va y hacia dónde va el </w:t>
      </w:r>
      <w:r>
        <w:rPr>
          <w:rFonts w:ascii="Garamond" w:hAnsi="Garamond"/>
          <w:sz w:val="28"/>
          <w:szCs w:val="28"/>
        </w:rPr>
        <w:lastRenderedPageBreak/>
        <w:t xml:space="preserve">pensamiento moderno y postmoderno, y si no se mantiene uno firme en las propias convicciones. Tal vez haya que interpretar en esta dirección la frase de Vicente, </w:t>
      </w:r>
      <w:r>
        <w:rPr>
          <w:rFonts w:ascii="Garamond" w:hAnsi="Garamond"/>
          <w:i/>
          <w:sz w:val="28"/>
          <w:szCs w:val="28"/>
        </w:rPr>
        <w:t xml:space="preserve">“los pobres son nuestros maestros”. </w:t>
      </w:r>
      <w:r>
        <w:rPr>
          <w:rFonts w:ascii="Garamond" w:hAnsi="Garamond"/>
          <w:sz w:val="28"/>
          <w:szCs w:val="28"/>
        </w:rPr>
        <w:t xml:space="preserve">Ellos pueden ser los maestros para los evangelizadores vicencianos porque podemos aprender mucho en su escuela. </w:t>
      </w:r>
    </w:p>
    <w:p w:rsidR="009517E6" w:rsidRDefault="009517E6" w:rsidP="00047BEB">
      <w:pPr>
        <w:jc w:val="both"/>
        <w:rPr>
          <w:rFonts w:ascii="Garamond" w:hAnsi="Garamond"/>
          <w:sz w:val="28"/>
          <w:szCs w:val="28"/>
        </w:rPr>
      </w:pPr>
    </w:p>
    <w:p w:rsidR="009517E6" w:rsidRDefault="009517E6" w:rsidP="00047BEB">
      <w:pPr>
        <w:jc w:val="both"/>
        <w:rPr>
          <w:rFonts w:ascii="Garamond" w:hAnsi="Garamond"/>
          <w:b/>
          <w:sz w:val="28"/>
          <w:szCs w:val="28"/>
        </w:rPr>
      </w:pPr>
      <w:r>
        <w:rPr>
          <w:rFonts w:ascii="Garamond" w:hAnsi="Garamond"/>
          <w:sz w:val="28"/>
          <w:szCs w:val="28"/>
        </w:rPr>
        <w:tab/>
      </w:r>
      <w:r>
        <w:rPr>
          <w:rFonts w:ascii="Garamond" w:hAnsi="Garamond"/>
          <w:b/>
          <w:sz w:val="28"/>
          <w:szCs w:val="28"/>
        </w:rPr>
        <w:t>3. La nueva evangelización  aconseja una amplitud de horizontes</w:t>
      </w:r>
    </w:p>
    <w:p w:rsidR="009517E6" w:rsidRDefault="009517E6" w:rsidP="00047BEB">
      <w:pPr>
        <w:jc w:val="both"/>
        <w:rPr>
          <w:rFonts w:ascii="Garamond" w:hAnsi="Garamond"/>
          <w:sz w:val="28"/>
          <w:szCs w:val="28"/>
        </w:rPr>
      </w:pPr>
      <w:r>
        <w:rPr>
          <w:rFonts w:ascii="Garamond" w:hAnsi="Garamond"/>
          <w:b/>
          <w:sz w:val="28"/>
          <w:szCs w:val="28"/>
        </w:rPr>
        <w:tab/>
      </w:r>
      <w:r>
        <w:rPr>
          <w:rFonts w:ascii="Garamond" w:hAnsi="Garamond"/>
          <w:sz w:val="28"/>
          <w:szCs w:val="28"/>
        </w:rPr>
        <w:t xml:space="preserve">Vivimos en un mundo marcado por el pluralismo social, cultural e incluso religioso, muy distinto del de nuestros abuelos, caracterizado como bien sabemos por una homogeneidad en todo y una autonomía e independencia de cada país. Los potentes medios de comunicación, hoy al alcance de todos, y el fenómeno mundial de la migración han sido factores muy decisivos en el multicolorido de nuestras sociedades europeas. Se acabó el monocolor. La nueva evangelización debe partir de esta realidad muy plural, muy variada: para algunos, por ejemplo, Dios aún cuenta y la voz de </w:t>
      </w:r>
      <w:smartTag w:uri="urn:schemas-microsoft-com:office:smarttags" w:element="PersonName">
        <w:smartTagPr>
          <w:attr w:name="ProductID" w:val="la Iglesia"/>
        </w:smartTagPr>
        <w:r>
          <w:rPr>
            <w:rFonts w:ascii="Garamond" w:hAnsi="Garamond"/>
            <w:sz w:val="28"/>
            <w:szCs w:val="28"/>
          </w:rPr>
          <w:t>la Iglesia</w:t>
        </w:r>
      </w:smartTag>
      <w:r>
        <w:rPr>
          <w:rFonts w:ascii="Garamond" w:hAnsi="Garamond"/>
          <w:sz w:val="28"/>
          <w:szCs w:val="28"/>
        </w:rPr>
        <w:t xml:space="preserve"> sigue teniendo credibilidad y peso. Otros, por el contrario, viven sumergidos en un ambiente de increencia y de indiferencia. No faltan tampoco grupos de personas con un sentido religioso al margen de las religiones históricas. El evangelizador de la nueva evangelización no puede</w:t>
      </w:r>
      <w:r w:rsidR="00090CE9">
        <w:rPr>
          <w:rFonts w:ascii="Garamond" w:hAnsi="Garamond"/>
          <w:sz w:val="28"/>
          <w:szCs w:val="28"/>
        </w:rPr>
        <w:t xml:space="preserve"> contentarse sólo con aquellos que continúan estando bajo la influencia de </w:t>
      </w:r>
      <w:smartTag w:uri="urn:schemas-microsoft-com:office:smarttags" w:element="PersonName">
        <w:smartTagPr>
          <w:attr w:name="ProductID" w:val="la Iglesia. Esto"/>
        </w:smartTagPr>
        <w:smartTag w:uri="urn:schemas-microsoft-com:office:smarttags" w:element="PersonName">
          <w:smartTagPr>
            <w:attr w:name="ProductID" w:val="la Iglesia."/>
          </w:smartTagPr>
          <w:r w:rsidR="00090CE9">
            <w:rPr>
              <w:rFonts w:ascii="Garamond" w:hAnsi="Garamond"/>
              <w:sz w:val="28"/>
              <w:szCs w:val="28"/>
            </w:rPr>
            <w:t>la Iglesia.</w:t>
          </w:r>
        </w:smartTag>
        <w:r w:rsidR="00090CE9">
          <w:rPr>
            <w:rFonts w:ascii="Garamond" w:hAnsi="Garamond"/>
            <w:sz w:val="28"/>
            <w:szCs w:val="28"/>
          </w:rPr>
          <w:t xml:space="preserve"> Esto</w:t>
        </w:r>
      </w:smartTag>
      <w:r w:rsidR="00090CE9">
        <w:rPr>
          <w:rFonts w:ascii="Garamond" w:hAnsi="Garamond"/>
          <w:sz w:val="28"/>
          <w:szCs w:val="28"/>
        </w:rPr>
        <w:t xml:space="preserve"> sería tanto como reducir la evangelización a una pastoral de conservación. La evangelización se dirige a todos. </w:t>
      </w:r>
    </w:p>
    <w:p w:rsidR="00090CE9" w:rsidRDefault="00090CE9" w:rsidP="00047BEB">
      <w:pPr>
        <w:jc w:val="both"/>
        <w:rPr>
          <w:rFonts w:ascii="Garamond" w:hAnsi="Garamond"/>
          <w:sz w:val="28"/>
          <w:szCs w:val="28"/>
        </w:rPr>
      </w:pPr>
    </w:p>
    <w:p w:rsidR="00090CE9" w:rsidRDefault="00090CE9" w:rsidP="00047BEB">
      <w:pPr>
        <w:jc w:val="both"/>
        <w:rPr>
          <w:rFonts w:ascii="Garamond" w:hAnsi="Garamond"/>
          <w:sz w:val="28"/>
          <w:szCs w:val="28"/>
        </w:rPr>
      </w:pPr>
      <w:r>
        <w:rPr>
          <w:rFonts w:ascii="Garamond" w:hAnsi="Garamond"/>
          <w:sz w:val="28"/>
          <w:szCs w:val="28"/>
        </w:rPr>
        <w:tab/>
        <w:t>Al evangelizador hoy se le pide amplitud de horizontes, actitud de acogida a todos, saber dialogar con los indiferentes, con los que buscan respuesta a los interrogantes que les queman las entrañas, con los que pertenecen a otras confesiones. Creo que, en algún sentido, también se puede ver esta amplitud de miras en el propio</w:t>
      </w:r>
      <w:r w:rsidR="00A95558">
        <w:rPr>
          <w:rFonts w:ascii="Garamond" w:hAnsi="Garamond"/>
          <w:sz w:val="28"/>
          <w:szCs w:val="28"/>
        </w:rPr>
        <w:t xml:space="preserve"> Vicente, a pesar de haber vivido</w:t>
      </w:r>
      <w:r w:rsidR="003A3C02">
        <w:rPr>
          <w:rFonts w:ascii="Garamond" w:hAnsi="Garamond"/>
          <w:sz w:val="28"/>
          <w:szCs w:val="28"/>
        </w:rPr>
        <w:t xml:space="preserve"> en un siglo donde se combatía cualquier signo de pluralismo. Por ejemplo, sabemos que el calvinismo era muy fuerte en la región de Chatillon, cuando Vicente fue nombrado párroco de dicha ciudad. Llama la atención que, cuando Vicente llegó a Chatillon, se alojó en casa de un calvinista llamado Juan Beynier, que, con la presencia de Vicente, fue cambiando primero de costumbres y más tarde de credo. Posteriormente, siete sobrinos de Beynier abandonaron su confesión calvinista y se reconciliaron con </w:t>
      </w:r>
      <w:smartTag w:uri="urn:schemas-microsoft-com:office:smarttags" w:element="PersonName">
        <w:smartTagPr>
          <w:attr w:name="ProductID" w:val="la Iglesia"/>
        </w:smartTagPr>
        <w:r w:rsidR="003A3C02">
          <w:rPr>
            <w:rFonts w:ascii="Garamond" w:hAnsi="Garamond"/>
            <w:sz w:val="28"/>
            <w:szCs w:val="28"/>
          </w:rPr>
          <w:t>la Iglesia</w:t>
        </w:r>
      </w:smartTag>
      <w:r w:rsidR="003A3C02">
        <w:rPr>
          <w:rFonts w:ascii="Garamond" w:hAnsi="Garamond"/>
          <w:sz w:val="28"/>
          <w:szCs w:val="28"/>
        </w:rPr>
        <w:t xml:space="preserve"> católica (cf. J. M. ROMAN, </w:t>
      </w:r>
      <w:r w:rsidR="003A3C02">
        <w:rPr>
          <w:rFonts w:ascii="Garamond" w:hAnsi="Garamond"/>
          <w:i/>
          <w:sz w:val="28"/>
          <w:szCs w:val="28"/>
        </w:rPr>
        <w:t xml:space="preserve">San Vicente de Paúl. Biografía, </w:t>
      </w:r>
      <w:r w:rsidR="003A3C02">
        <w:rPr>
          <w:rFonts w:ascii="Garamond" w:hAnsi="Garamond"/>
          <w:sz w:val="28"/>
          <w:szCs w:val="28"/>
        </w:rPr>
        <w:t xml:space="preserve">BAC, Madrid 1985, 123). Cuatro o cinco años después, el acontecimiento de Montmirail y Marchais le iluminaría más el camino: se convierten tres hugonotes, uno de los cuales se quejaba con razón de que los campesinos estaban religiosamente abandonados. </w:t>
      </w:r>
    </w:p>
    <w:p w:rsidR="00322EB3" w:rsidRDefault="00322EB3" w:rsidP="00047BEB">
      <w:pPr>
        <w:jc w:val="both"/>
        <w:rPr>
          <w:rFonts w:ascii="Garamond" w:hAnsi="Garamond"/>
          <w:sz w:val="28"/>
          <w:szCs w:val="28"/>
        </w:rPr>
      </w:pPr>
    </w:p>
    <w:p w:rsidR="00322EB3" w:rsidRDefault="00322EB3" w:rsidP="00047BEB">
      <w:pPr>
        <w:jc w:val="both"/>
        <w:rPr>
          <w:rFonts w:ascii="Garamond" w:hAnsi="Garamond"/>
          <w:sz w:val="28"/>
          <w:szCs w:val="28"/>
        </w:rPr>
      </w:pPr>
      <w:r>
        <w:rPr>
          <w:rFonts w:ascii="Garamond" w:hAnsi="Garamond"/>
          <w:sz w:val="28"/>
          <w:szCs w:val="28"/>
        </w:rPr>
        <w:tab/>
        <w:t xml:space="preserve">En un momento determinado llega, incluso, a proponer a sus misioneros el método de predicación de Calvino: </w:t>
      </w:r>
      <w:r>
        <w:rPr>
          <w:rFonts w:ascii="Garamond" w:hAnsi="Garamond"/>
          <w:i/>
          <w:sz w:val="28"/>
          <w:szCs w:val="28"/>
        </w:rPr>
        <w:t xml:space="preserve">“Un ejemplo </w:t>
      </w:r>
      <w:r>
        <w:rPr>
          <w:rFonts w:ascii="Garamond" w:hAnsi="Garamond"/>
          <w:sz w:val="28"/>
          <w:szCs w:val="28"/>
        </w:rPr>
        <w:t xml:space="preserve">–dice nuestro Santo- </w:t>
      </w:r>
      <w:r>
        <w:rPr>
          <w:rFonts w:ascii="Garamond" w:hAnsi="Garamond"/>
          <w:i/>
          <w:sz w:val="28"/>
          <w:szCs w:val="28"/>
        </w:rPr>
        <w:t xml:space="preserve">que nos enseña el interés con que hemos de observar nuestro método </w:t>
      </w:r>
      <w:r>
        <w:rPr>
          <w:rFonts w:ascii="Garamond" w:hAnsi="Garamond"/>
          <w:sz w:val="28"/>
          <w:szCs w:val="28"/>
        </w:rPr>
        <w:t xml:space="preserve">(hablaba del pequeño método) </w:t>
      </w:r>
      <w:r>
        <w:rPr>
          <w:rFonts w:ascii="Garamond" w:hAnsi="Garamond"/>
          <w:i/>
          <w:sz w:val="28"/>
          <w:szCs w:val="28"/>
        </w:rPr>
        <w:t xml:space="preserve">es el de los hugonotes…También Calvino propuso un método de predicar: tomar un libro, como lo hizo nuestro Señor, leer, explicarlo según el sentido literal </w:t>
      </w:r>
      <w:r>
        <w:rPr>
          <w:rFonts w:ascii="Garamond" w:hAnsi="Garamond"/>
          <w:i/>
          <w:sz w:val="28"/>
          <w:szCs w:val="28"/>
        </w:rPr>
        <w:lastRenderedPageBreak/>
        <w:t>y espiritual y luego sacar las consecuencias morales…”</w:t>
      </w:r>
      <w:r>
        <w:rPr>
          <w:rFonts w:ascii="Garamond" w:hAnsi="Garamond"/>
          <w:sz w:val="28"/>
          <w:szCs w:val="28"/>
        </w:rPr>
        <w:t xml:space="preserve"> (XI, 193). A las Hermanas que van a fundar a Metz, en Lorena, les da la siguiente consigna: </w:t>
      </w:r>
      <w:r>
        <w:rPr>
          <w:rFonts w:ascii="Garamond" w:hAnsi="Garamond"/>
          <w:i/>
          <w:sz w:val="28"/>
          <w:szCs w:val="28"/>
        </w:rPr>
        <w:t xml:space="preserve">“Vosotras vais para dar a conocer a todos, a los católicos y a los protestantes, la bondad de Dios” </w:t>
      </w:r>
      <w:r>
        <w:rPr>
          <w:rFonts w:ascii="Garamond" w:hAnsi="Garamond"/>
          <w:sz w:val="28"/>
          <w:szCs w:val="28"/>
        </w:rPr>
        <w:t xml:space="preserve">(IX, 1094). Y a un hermano coadjutor (cirujano de profesión) que iba destinado a Madagascar le escribe: </w:t>
      </w:r>
      <w:r>
        <w:rPr>
          <w:rFonts w:ascii="Garamond" w:hAnsi="Garamond"/>
          <w:i/>
          <w:sz w:val="28"/>
          <w:szCs w:val="28"/>
        </w:rPr>
        <w:t xml:space="preserve">“Es de desear que en los servicios que usted haga a Dios en el barco, no haga ninguna diferencia entre católicos y protestantes, con el fin de que éstos conozcan que usted los ama en Dios” </w:t>
      </w:r>
      <w:r>
        <w:rPr>
          <w:rFonts w:ascii="Garamond" w:hAnsi="Garamond"/>
          <w:sz w:val="28"/>
          <w:szCs w:val="28"/>
        </w:rPr>
        <w:t>(Abelly, II, 20).</w:t>
      </w:r>
    </w:p>
    <w:p w:rsidR="00322EB3" w:rsidRDefault="00322EB3" w:rsidP="00047BEB">
      <w:pPr>
        <w:jc w:val="both"/>
        <w:rPr>
          <w:rFonts w:ascii="Garamond" w:hAnsi="Garamond"/>
          <w:sz w:val="28"/>
          <w:szCs w:val="28"/>
        </w:rPr>
      </w:pPr>
    </w:p>
    <w:p w:rsidR="00C76B80" w:rsidRDefault="00322EB3" w:rsidP="00047BEB">
      <w:pPr>
        <w:jc w:val="both"/>
        <w:rPr>
          <w:rFonts w:ascii="Garamond" w:hAnsi="Garamond"/>
          <w:sz w:val="28"/>
          <w:szCs w:val="28"/>
        </w:rPr>
      </w:pPr>
      <w:r>
        <w:rPr>
          <w:rFonts w:ascii="Garamond" w:hAnsi="Garamond"/>
          <w:sz w:val="28"/>
          <w:szCs w:val="28"/>
        </w:rPr>
        <w:tab/>
        <w:t xml:space="preserve">Esta amplitud de miras, a la cual nos llama la nueva evangelización, </w:t>
      </w:r>
      <w:r w:rsidR="00A95558">
        <w:rPr>
          <w:rFonts w:ascii="Garamond" w:hAnsi="Garamond"/>
          <w:sz w:val="28"/>
          <w:szCs w:val="28"/>
        </w:rPr>
        <w:t xml:space="preserve">también </w:t>
      </w:r>
      <w:r>
        <w:rPr>
          <w:rFonts w:ascii="Garamond" w:hAnsi="Garamond"/>
          <w:sz w:val="28"/>
          <w:szCs w:val="28"/>
        </w:rPr>
        <w:t>la vemos también reflejada en Vicente cuando con tanta fuerza se empeñaba en ver qu</w:t>
      </w:r>
      <w:r w:rsidR="00A95558">
        <w:rPr>
          <w:rFonts w:ascii="Garamond" w:hAnsi="Garamond"/>
          <w:sz w:val="28"/>
          <w:szCs w:val="28"/>
        </w:rPr>
        <w:t>e sus misioneros salieran fuera</w:t>
      </w:r>
      <w:r>
        <w:rPr>
          <w:rFonts w:ascii="Garamond" w:hAnsi="Garamond"/>
          <w:sz w:val="28"/>
          <w:szCs w:val="28"/>
        </w:rPr>
        <w:t xml:space="preserve"> de las fronteras de Francia para ir a evangelizar al mundo no cristiano: Túnez, Argelia, Madagascar. Soñó, aunque no pudo ver realizado este sueño, en ir a lugares difíciles y remotos como por ejemplo Persia, Brasil y Canadá.  </w:t>
      </w:r>
      <w:r w:rsidR="00E46524">
        <w:rPr>
          <w:rFonts w:ascii="Garamond" w:hAnsi="Garamond"/>
          <w:sz w:val="28"/>
          <w:szCs w:val="28"/>
        </w:rPr>
        <w:t xml:space="preserve"> </w:t>
      </w:r>
    </w:p>
    <w:p w:rsidR="00A95558" w:rsidRDefault="00A95558" w:rsidP="00047BEB">
      <w:pPr>
        <w:jc w:val="both"/>
        <w:rPr>
          <w:rFonts w:ascii="Garamond" w:hAnsi="Garamond"/>
          <w:sz w:val="28"/>
          <w:szCs w:val="28"/>
        </w:rPr>
      </w:pPr>
    </w:p>
    <w:p w:rsidR="00A95558" w:rsidRDefault="00A95558" w:rsidP="00047BEB">
      <w:pPr>
        <w:jc w:val="both"/>
        <w:rPr>
          <w:rFonts w:ascii="Garamond" w:hAnsi="Garamond"/>
          <w:sz w:val="28"/>
          <w:szCs w:val="28"/>
        </w:rPr>
      </w:pPr>
    </w:p>
    <w:p w:rsidR="00A95558" w:rsidRDefault="00A95558" w:rsidP="00047BEB">
      <w:pPr>
        <w:jc w:val="both"/>
        <w:rPr>
          <w:rFonts w:ascii="Garamond" w:hAnsi="Garamond"/>
          <w:sz w:val="28"/>
          <w:szCs w:val="28"/>
        </w:rPr>
      </w:pPr>
    </w:p>
    <w:p w:rsidR="00A95558" w:rsidRPr="00C76B80" w:rsidRDefault="00A95558" w:rsidP="00047BEB">
      <w:pPr>
        <w:jc w:val="both"/>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P. Javier Álvarez, CM</w:t>
      </w:r>
    </w:p>
    <w:sectPr w:rsidR="00A95558" w:rsidRPr="00C76B80">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19" w:rsidRDefault="008E7519">
      <w:r>
        <w:separator/>
      </w:r>
    </w:p>
  </w:endnote>
  <w:endnote w:type="continuationSeparator" w:id="0">
    <w:p w:rsidR="008E7519" w:rsidRDefault="008E7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E9" w:rsidRDefault="00090CE9" w:rsidP="000F75D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90CE9" w:rsidRDefault="00090CE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E9" w:rsidRDefault="00090CE9" w:rsidP="000F75D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37CDE">
      <w:rPr>
        <w:rStyle w:val="Numrodepage"/>
        <w:noProof/>
      </w:rPr>
      <w:t>1</w:t>
    </w:r>
    <w:r>
      <w:rPr>
        <w:rStyle w:val="Numrodepage"/>
      </w:rPr>
      <w:fldChar w:fldCharType="end"/>
    </w:r>
  </w:p>
  <w:p w:rsidR="00090CE9" w:rsidRDefault="00090C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19" w:rsidRDefault="008E7519">
      <w:r>
        <w:separator/>
      </w:r>
    </w:p>
  </w:footnote>
  <w:footnote w:type="continuationSeparator" w:id="0">
    <w:p w:rsidR="008E7519" w:rsidRDefault="008E7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2ACB"/>
    <w:multiLevelType w:val="hybridMultilevel"/>
    <w:tmpl w:val="82DA7DE2"/>
    <w:lvl w:ilvl="0" w:tplc="2132CBFE">
      <w:start w:val="1"/>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758F4962"/>
    <w:multiLevelType w:val="hybridMultilevel"/>
    <w:tmpl w:val="EB7A4956"/>
    <w:lvl w:ilvl="0" w:tplc="F9EEE91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759D6371"/>
    <w:multiLevelType w:val="hybridMultilevel"/>
    <w:tmpl w:val="1A16FD9A"/>
    <w:lvl w:ilvl="0" w:tplc="24424D4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3C0"/>
    <w:rsid w:val="00047BEB"/>
    <w:rsid w:val="00072E2F"/>
    <w:rsid w:val="00090CE9"/>
    <w:rsid w:val="000C1EA9"/>
    <w:rsid w:val="000E7E36"/>
    <w:rsid w:val="000F75D9"/>
    <w:rsid w:val="00160E72"/>
    <w:rsid w:val="00170E05"/>
    <w:rsid w:val="001733BC"/>
    <w:rsid w:val="001971EE"/>
    <w:rsid w:val="001F50BF"/>
    <w:rsid w:val="002E29D6"/>
    <w:rsid w:val="00322EB3"/>
    <w:rsid w:val="00337CDE"/>
    <w:rsid w:val="003A3C02"/>
    <w:rsid w:val="00432700"/>
    <w:rsid w:val="005135E0"/>
    <w:rsid w:val="005A149F"/>
    <w:rsid w:val="005C6487"/>
    <w:rsid w:val="005F49C6"/>
    <w:rsid w:val="0063229E"/>
    <w:rsid w:val="0071051D"/>
    <w:rsid w:val="007B3E45"/>
    <w:rsid w:val="007C1395"/>
    <w:rsid w:val="007C4383"/>
    <w:rsid w:val="007E2CFC"/>
    <w:rsid w:val="008E7519"/>
    <w:rsid w:val="00913BD2"/>
    <w:rsid w:val="00934F79"/>
    <w:rsid w:val="009517E6"/>
    <w:rsid w:val="009519BD"/>
    <w:rsid w:val="009A3D29"/>
    <w:rsid w:val="009D00EB"/>
    <w:rsid w:val="00A26D8C"/>
    <w:rsid w:val="00A278A6"/>
    <w:rsid w:val="00A44BEE"/>
    <w:rsid w:val="00A95558"/>
    <w:rsid w:val="00AB658C"/>
    <w:rsid w:val="00B77BE8"/>
    <w:rsid w:val="00C1548F"/>
    <w:rsid w:val="00C25761"/>
    <w:rsid w:val="00C76B80"/>
    <w:rsid w:val="00CC5625"/>
    <w:rsid w:val="00CE3931"/>
    <w:rsid w:val="00CF782F"/>
    <w:rsid w:val="00D70327"/>
    <w:rsid w:val="00DD31A5"/>
    <w:rsid w:val="00E46524"/>
    <w:rsid w:val="00E53B38"/>
    <w:rsid w:val="00E543C0"/>
    <w:rsid w:val="00F74762"/>
    <w:rsid w:val="00F8259A"/>
    <w:rsid w:val="00FC1EFE"/>
    <w:rsid w:val="00FC5DB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E543C0"/>
    <w:pPr>
      <w:tabs>
        <w:tab w:val="center" w:pos="4252"/>
        <w:tab w:val="right" w:pos="8504"/>
      </w:tabs>
    </w:pPr>
  </w:style>
  <w:style w:type="character" w:styleId="Numrodepage">
    <w:name w:val="page number"/>
    <w:basedOn w:val="Policepardfaut"/>
    <w:rsid w:val="00E543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4108</Words>
  <Characters>23422</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NUEVA EVANGELIZACIÓN</vt:lpstr>
    </vt:vector>
  </TitlesOfParts>
  <Company>C. M.</Company>
  <LinksUpToDate>false</LinksUpToDate>
  <CharactersWithSpaces>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EVANGELIZACIÓN</dc:title>
  <dc:creator>JAVIER   ÁLVAREZ</dc:creator>
  <cp:lastModifiedBy>Claudio</cp:lastModifiedBy>
  <cp:revision>2</cp:revision>
  <dcterms:created xsi:type="dcterms:W3CDTF">2012-03-30T17:41:00Z</dcterms:created>
  <dcterms:modified xsi:type="dcterms:W3CDTF">2012-03-30T17:41:00Z</dcterms:modified>
</cp:coreProperties>
</file>