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628" w:rsidRPr="003C50E5" w:rsidRDefault="00E37284">
      <w:pPr>
        <w:pStyle w:val="Citazione"/>
        <w:rPr>
          <w:rFonts w:ascii="Times New Roman" w:hAnsi="Times New Roman" w:cs="Times New Roman"/>
          <w:szCs w:val="24"/>
          <w:lang w:val="it-IT"/>
        </w:rPr>
      </w:pPr>
      <w:r w:rsidRPr="003C50E5">
        <w:rPr>
          <w:rFonts w:ascii="Times New Roman" w:hAnsi="Times New Roman" w:cs="Times New Roman"/>
          <w:szCs w:val="24"/>
          <w:lang w:val="it-IT"/>
        </w:rPr>
        <w:t>Anton Stres C.M.</w:t>
      </w:r>
    </w:p>
    <w:p w:rsidR="007E5628" w:rsidRPr="003C50E5" w:rsidRDefault="00E37284">
      <w:pPr>
        <w:pStyle w:val="Titolo1"/>
        <w:rPr>
          <w:rFonts w:ascii="Times New Roman" w:hAnsi="Times New Roman" w:cs="Times New Roman"/>
          <w:sz w:val="24"/>
          <w:szCs w:val="24"/>
          <w:lang w:val="it-IT"/>
        </w:rPr>
      </w:pPr>
      <w:r w:rsidRPr="003C50E5">
        <w:rPr>
          <w:rFonts w:ascii="Times New Roman" w:hAnsi="Times New Roman" w:cs="Times New Roman"/>
          <w:sz w:val="24"/>
          <w:szCs w:val="24"/>
          <w:lang w:val="it-IT"/>
        </w:rPr>
        <w:t>La missione di evangelizzazione oggi</w:t>
      </w:r>
    </w:p>
    <w:p w:rsidR="00860B17" w:rsidRPr="003C50E5" w:rsidRDefault="00860B17" w:rsidP="00860B17">
      <w:pPr>
        <w:rPr>
          <w:rFonts w:ascii="Times New Roman" w:hAnsi="Times New Roman" w:cs="Times New Roman"/>
          <w:szCs w:val="24"/>
          <w:lang w:val="it-IT" w:eastAsia="en-US"/>
        </w:rPr>
      </w:pP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Nel senso più comune, evangelizzare significa diffondere il Vangelo di Gesù Cristo. </w:t>
      </w:r>
      <w:r w:rsidR="005524DA" w:rsidRPr="003C50E5">
        <w:rPr>
          <w:rFonts w:ascii="Times New Roman" w:hAnsi="Times New Roman" w:cs="Times New Roman"/>
          <w:szCs w:val="24"/>
          <w:lang w:val="it-IT"/>
        </w:rPr>
        <w:t xml:space="preserve">È l'annuncio della Buona Novella. Il Concilio Vaticano II dice: "Infatti, come il Padre lo ha mandato, così il Figlio ha mandato i suoi apostoli (cfr. </w:t>
      </w:r>
      <w:proofErr w:type="spellStart"/>
      <w:r w:rsidR="005524DA" w:rsidRPr="003C50E5">
        <w:rPr>
          <w:rFonts w:ascii="Times New Roman" w:hAnsi="Times New Roman" w:cs="Times New Roman"/>
          <w:szCs w:val="24"/>
          <w:lang w:val="it-IT"/>
        </w:rPr>
        <w:t>Gv</w:t>
      </w:r>
      <w:proofErr w:type="spellEnd"/>
      <w:r w:rsidR="005524DA" w:rsidRPr="003C50E5">
        <w:rPr>
          <w:rFonts w:ascii="Times New Roman" w:hAnsi="Times New Roman" w:cs="Times New Roman"/>
          <w:szCs w:val="24"/>
          <w:lang w:val="it-IT"/>
        </w:rPr>
        <w:t xml:space="preserve"> 20,21), dicendo: "Andate dunque e ammaestrate tutte le nazioni, battezzandole nel nome del Padre e del Figlio e dello Spirito Santo, insegnando loro a osservare tutto ciò che vi ho comandato. E io sono con voi tutti i giorni, fino alla fine del mondo" (Mt 28,19-20). La Chiesa ha ricevuto da Cristo questo solenne mandato di annunciare la verità della salvezza dagli Apostoli, per portarla fino agli estremi confini della terra (cfr. At 1,8). Per questo fa sue le parole dell'Apostolo: "Guai a me se non predicassi il Vangelo" (1Cor 9,16): perciò continua instancabilmente a inviare araldi del Vangelo finché le giovani Chiese non siano pienamente costituite e in grado di continuare l'opera di evangelizzazione" (LG 17)</w:t>
      </w:r>
      <w:r w:rsidR="000B223C" w:rsidRPr="003C50E5">
        <w:rPr>
          <w:rStyle w:val="Rimandonotaapidipagina"/>
          <w:rFonts w:ascii="Times New Roman" w:hAnsi="Times New Roman" w:cs="Times New Roman"/>
          <w:szCs w:val="24"/>
          <w:lang w:val="fr-CH"/>
        </w:rPr>
        <w:footnoteReference w:id="1"/>
      </w:r>
      <w:r w:rsidR="005524DA" w:rsidRPr="003C50E5">
        <w:rPr>
          <w:rFonts w:ascii="Times New Roman" w:hAnsi="Times New Roman" w:cs="Times New Roman"/>
          <w:szCs w:val="24"/>
          <w:lang w:val="it-IT"/>
        </w:rPr>
        <w:t xml:space="preserve"> . Questo è il senso stretto dell'annuncio verbale, che si rivolge soprattutto all'intelletto, alla ragione umana, e quindi all'ambito della verità da conoscere e </w:t>
      </w:r>
      <w:r w:rsidR="00DE32C4" w:rsidRPr="003C50E5">
        <w:rPr>
          <w:rFonts w:ascii="Times New Roman" w:hAnsi="Times New Roman" w:cs="Times New Roman"/>
          <w:szCs w:val="24"/>
          <w:lang w:val="it-IT"/>
        </w:rPr>
        <w:t xml:space="preserve">riconoscere. </w:t>
      </w:r>
    </w:p>
    <w:p w:rsidR="00DE32C4" w:rsidRPr="003C50E5" w:rsidRDefault="00DE32C4" w:rsidP="003C3B10">
      <w:pPr>
        <w:rPr>
          <w:rFonts w:ascii="Times New Roman" w:hAnsi="Times New Roman" w:cs="Times New Roman"/>
          <w:szCs w:val="24"/>
          <w:lang w:val="it-IT"/>
        </w:rPr>
      </w:pPr>
    </w:p>
    <w:p w:rsidR="007E5628" w:rsidRPr="003C50E5" w:rsidRDefault="00E37284">
      <w:pPr>
        <w:pStyle w:val="Titolo5"/>
        <w:rPr>
          <w:rFonts w:ascii="Times New Roman" w:hAnsi="Times New Roman" w:cs="Times New Roman"/>
          <w:sz w:val="24"/>
          <w:szCs w:val="24"/>
          <w:lang w:val="fr-CH"/>
        </w:rPr>
      </w:pPr>
      <w:r w:rsidRPr="003C50E5">
        <w:rPr>
          <w:rFonts w:ascii="Times New Roman" w:hAnsi="Times New Roman" w:cs="Times New Roman"/>
          <w:sz w:val="24"/>
          <w:szCs w:val="24"/>
          <w:lang w:val="fr-CH"/>
        </w:rPr>
        <w:t>L'</w:t>
      </w:r>
      <w:proofErr w:type="spellStart"/>
      <w:r w:rsidRPr="003C50E5">
        <w:rPr>
          <w:rFonts w:ascii="Times New Roman" w:hAnsi="Times New Roman" w:cs="Times New Roman"/>
          <w:sz w:val="24"/>
          <w:szCs w:val="24"/>
          <w:lang w:val="fr-CH"/>
        </w:rPr>
        <w:t>obiettivo</w:t>
      </w:r>
      <w:proofErr w:type="spellEnd"/>
      <w:r w:rsidRPr="003C50E5">
        <w:rPr>
          <w:rFonts w:ascii="Times New Roman" w:hAnsi="Times New Roman" w:cs="Times New Roman"/>
          <w:sz w:val="24"/>
          <w:szCs w:val="24"/>
          <w:lang w:val="fr-CH"/>
        </w:rPr>
        <w:t xml:space="preserve"> </w:t>
      </w:r>
      <w:proofErr w:type="spellStart"/>
      <w:r w:rsidRPr="003C50E5">
        <w:rPr>
          <w:rFonts w:ascii="Times New Roman" w:hAnsi="Times New Roman" w:cs="Times New Roman"/>
          <w:sz w:val="24"/>
          <w:szCs w:val="24"/>
          <w:lang w:val="fr-CH"/>
        </w:rPr>
        <w:t>dell'evangelizzazione</w:t>
      </w:r>
      <w:proofErr w:type="spellEnd"/>
    </w:p>
    <w:p w:rsidR="00DE32C4" w:rsidRPr="003C50E5" w:rsidRDefault="00DE32C4" w:rsidP="003C3B10">
      <w:pPr>
        <w:rPr>
          <w:rFonts w:ascii="Times New Roman" w:hAnsi="Times New Roman" w:cs="Times New Roman"/>
          <w:szCs w:val="24"/>
          <w:lang w:val="fr-CH"/>
        </w:rPr>
      </w:pP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Tuttavia, il </w:t>
      </w:r>
      <w:r w:rsidR="001878E9" w:rsidRPr="003C50E5">
        <w:rPr>
          <w:rFonts w:ascii="Times New Roman" w:hAnsi="Times New Roman" w:cs="Times New Roman"/>
          <w:szCs w:val="24"/>
          <w:lang w:val="it-IT"/>
        </w:rPr>
        <w:t xml:space="preserve">cristianesimo non è </w:t>
      </w:r>
      <w:r w:rsidRPr="003C50E5">
        <w:rPr>
          <w:rFonts w:ascii="Times New Roman" w:hAnsi="Times New Roman" w:cs="Times New Roman"/>
          <w:szCs w:val="24"/>
          <w:lang w:val="it-IT"/>
        </w:rPr>
        <w:t>una gnosi</w:t>
      </w:r>
      <w:r w:rsidR="00D333A6" w:rsidRPr="003C50E5">
        <w:rPr>
          <w:rStyle w:val="Rimandonotaapidipagina"/>
          <w:rFonts w:ascii="Times New Roman" w:hAnsi="Times New Roman" w:cs="Times New Roman"/>
          <w:szCs w:val="24"/>
          <w:lang w:val="fr-CH"/>
        </w:rPr>
        <w:footnoteReference w:id="2"/>
      </w:r>
      <w:r w:rsidRPr="003C50E5">
        <w:rPr>
          <w:rFonts w:ascii="Times New Roman" w:hAnsi="Times New Roman" w:cs="Times New Roman"/>
          <w:szCs w:val="24"/>
          <w:lang w:val="it-IT"/>
        </w:rPr>
        <w:t xml:space="preserve"> . La </w:t>
      </w:r>
      <w:r w:rsidR="0031734F" w:rsidRPr="003C50E5">
        <w:rPr>
          <w:rFonts w:ascii="Times New Roman" w:hAnsi="Times New Roman" w:cs="Times New Roman"/>
          <w:szCs w:val="24"/>
          <w:lang w:val="it-IT"/>
        </w:rPr>
        <w:t xml:space="preserve">fede cristiana </w:t>
      </w:r>
      <w:r w:rsidR="00DE32C4" w:rsidRPr="003C50E5">
        <w:rPr>
          <w:rFonts w:ascii="Times New Roman" w:hAnsi="Times New Roman" w:cs="Times New Roman"/>
          <w:szCs w:val="24"/>
          <w:lang w:val="it-IT"/>
        </w:rPr>
        <w:t xml:space="preserve">non è </w:t>
      </w:r>
      <w:r w:rsidR="0031734F" w:rsidRPr="003C50E5">
        <w:rPr>
          <w:rFonts w:ascii="Times New Roman" w:hAnsi="Times New Roman" w:cs="Times New Roman"/>
          <w:szCs w:val="24"/>
          <w:lang w:val="it-IT"/>
        </w:rPr>
        <w:t>solo conoscenza di altissimo livello. Non riguarda solo la ragione</w:t>
      </w:r>
      <w:r w:rsidR="00801F82" w:rsidRPr="003C50E5">
        <w:rPr>
          <w:rFonts w:ascii="Times New Roman" w:hAnsi="Times New Roman" w:cs="Times New Roman"/>
          <w:szCs w:val="24"/>
          <w:lang w:val="it-IT"/>
        </w:rPr>
        <w:t xml:space="preserve">, che è destinata a conoscere </w:t>
      </w:r>
      <w:r w:rsidR="0031734F" w:rsidRPr="003C50E5">
        <w:rPr>
          <w:rFonts w:ascii="Times New Roman" w:hAnsi="Times New Roman" w:cs="Times New Roman"/>
          <w:szCs w:val="24"/>
          <w:lang w:val="it-IT"/>
        </w:rPr>
        <w:t xml:space="preserve">la Verità. È Vita. Ecco perché, parlando di evangelizzazione, il Concilio non si ferma alla predicazione del Vangelo. Questo è solo il primo passo, che richiede immediatamente il secondo: la conversione a </w:t>
      </w:r>
      <w:r w:rsidR="00801F82" w:rsidRPr="003C50E5">
        <w:rPr>
          <w:rFonts w:ascii="Times New Roman" w:hAnsi="Times New Roman" w:cs="Times New Roman"/>
          <w:szCs w:val="24"/>
          <w:lang w:val="it-IT"/>
        </w:rPr>
        <w:t xml:space="preserve">livello della vita nel suo complesso e non </w:t>
      </w:r>
      <w:r w:rsidR="0031734F" w:rsidRPr="003C50E5">
        <w:rPr>
          <w:rFonts w:ascii="Times New Roman" w:hAnsi="Times New Roman" w:cs="Times New Roman"/>
          <w:szCs w:val="24"/>
          <w:lang w:val="it-IT"/>
        </w:rPr>
        <w:t xml:space="preserve">solo del nostro modo di pensare. Per questo il Concilio prosegue: "Predicando il Vangelo, la Chiesa dispone coloro che l'ascoltano a credere e a confessare la fede, li prepara al battesimo, li salva dalla schiavitù dell'errore e li incorpora a Cristo per crescere in lui attraverso la carità fino a raggiungere la pienezza". La meta, dunque, è la pienezza della carità </w:t>
      </w:r>
      <w:r w:rsidR="00801F82" w:rsidRPr="003C50E5">
        <w:rPr>
          <w:rFonts w:ascii="Times New Roman" w:hAnsi="Times New Roman" w:cs="Times New Roman"/>
          <w:szCs w:val="24"/>
          <w:lang w:val="it-IT"/>
        </w:rPr>
        <w:t>di Cristo</w:t>
      </w:r>
      <w:r w:rsidR="0031734F" w:rsidRPr="003C50E5">
        <w:rPr>
          <w:rFonts w:ascii="Times New Roman" w:hAnsi="Times New Roman" w:cs="Times New Roman"/>
          <w:szCs w:val="24"/>
          <w:lang w:val="it-IT"/>
        </w:rPr>
        <w:t>. Questo è il significato più ampio e pieno dell'evangelizzazione.</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Paolo VI, nell'esortazione apostolica </w:t>
      </w:r>
      <w:proofErr w:type="spellStart"/>
      <w:r w:rsidRPr="003C50E5">
        <w:rPr>
          <w:rFonts w:ascii="Times New Roman" w:hAnsi="Times New Roman" w:cs="Times New Roman"/>
          <w:i/>
          <w:szCs w:val="24"/>
          <w:lang w:val="it-IT"/>
        </w:rPr>
        <w:t>Evangelii</w:t>
      </w:r>
      <w:proofErr w:type="spellEnd"/>
      <w:r w:rsidRPr="003C50E5">
        <w:rPr>
          <w:rFonts w:ascii="Times New Roman" w:hAnsi="Times New Roman" w:cs="Times New Roman"/>
          <w:i/>
          <w:szCs w:val="24"/>
          <w:lang w:val="it-IT"/>
        </w:rPr>
        <w:t xml:space="preserve"> </w:t>
      </w:r>
      <w:proofErr w:type="spellStart"/>
      <w:r w:rsidRPr="003C50E5">
        <w:rPr>
          <w:rFonts w:ascii="Times New Roman" w:hAnsi="Times New Roman" w:cs="Times New Roman"/>
          <w:i/>
          <w:szCs w:val="24"/>
          <w:lang w:val="it-IT"/>
        </w:rPr>
        <w:t>nuntiandi</w:t>
      </w:r>
      <w:proofErr w:type="spellEnd"/>
      <w:r w:rsidRPr="003C50E5">
        <w:rPr>
          <w:rFonts w:ascii="Times New Roman" w:hAnsi="Times New Roman" w:cs="Times New Roman"/>
          <w:szCs w:val="24"/>
          <w:lang w:val="it-IT"/>
        </w:rPr>
        <w:t xml:space="preserve">, scritta a seguito del III Sinodo dei Vescovi del 1974, ha ulteriormente sottolineato che la ragion d'essere della Chiesa è l'evangelizzazione: </w:t>
      </w:r>
      <w:r w:rsidR="00801F82" w:rsidRPr="003C50E5">
        <w:rPr>
          <w:rFonts w:ascii="Times New Roman" w:hAnsi="Times New Roman" w:cs="Times New Roman"/>
          <w:szCs w:val="24"/>
          <w:lang w:val="it-IT"/>
        </w:rPr>
        <w:t>"</w:t>
      </w:r>
      <w:r w:rsidRPr="003C50E5">
        <w:rPr>
          <w:rFonts w:ascii="Times New Roman" w:hAnsi="Times New Roman" w:cs="Times New Roman"/>
          <w:szCs w:val="24"/>
          <w:lang w:val="it-IT"/>
        </w:rPr>
        <w:t xml:space="preserve">Desideriamo confermare ancora una volta che il compito di evangelizzare tutti gli uomini è la missione essenziale della </w:t>
      </w:r>
      <w:r w:rsidR="00801F82" w:rsidRPr="003C50E5">
        <w:rPr>
          <w:rFonts w:ascii="Times New Roman" w:hAnsi="Times New Roman" w:cs="Times New Roman"/>
          <w:szCs w:val="24"/>
          <w:lang w:val="it-IT"/>
        </w:rPr>
        <w:t>Chiesa</w:t>
      </w:r>
      <w:r w:rsidRPr="003C50E5">
        <w:rPr>
          <w:rFonts w:ascii="Times New Roman" w:hAnsi="Times New Roman" w:cs="Times New Roman"/>
          <w:szCs w:val="24"/>
          <w:lang w:val="it-IT"/>
        </w:rPr>
        <w:t xml:space="preserve">, un compito e una missione che i vasti e profondi cambiamenti della società odierna rendono ancora più urgenti. </w:t>
      </w:r>
      <w:r w:rsidR="00801F82" w:rsidRPr="003C50E5">
        <w:rPr>
          <w:rFonts w:ascii="Times New Roman" w:hAnsi="Times New Roman" w:cs="Times New Roman"/>
          <w:szCs w:val="24"/>
          <w:lang w:val="it-IT"/>
        </w:rPr>
        <w:t xml:space="preserve">Evangelizzare </w:t>
      </w:r>
      <w:r w:rsidRPr="003C50E5">
        <w:rPr>
          <w:rFonts w:ascii="Times New Roman" w:hAnsi="Times New Roman" w:cs="Times New Roman"/>
          <w:szCs w:val="24"/>
          <w:lang w:val="it-IT"/>
        </w:rPr>
        <w:t xml:space="preserve">è, infatti, la grazia e la vocazione della </w:t>
      </w:r>
      <w:r w:rsidR="00801F82" w:rsidRPr="003C50E5">
        <w:rPr>
          <w:rFonts w:ascii="Times New Roman" w:hAnsi="Times New Roman" w:cs="Times New Roman"/>
          <w:szCs w:val="24"/>
          <w:lang w:val="it-IT"/>
        </w:rPr>
        <w:t xml:space="preserve">Chiesa </w:t>
      </w:r>
      <w:r w:rsidRPr="003C50E5">
        <w:rPr>
          <w:rFonts w:ascii="Times New Roman" w:hAnsi="Times New Roman" w:cs="Times New Roman"/>
          <w:szCs w:val="24"/>
          <w:lang w:val="it-IT"/>
        </w:rPr>
        <w:t xml:space="preserve">stessa, la sua identità più profonda. Essa esiste per evangelizzare, cioè per predicare e insegnare, per essere il canale del dono della grazia, per riconciliare i peccatori con Dio, per perpetuare il sacrificio di Cristo nella Santa Messa, che è il memoriale della sua gloriosa morte e risurrezione" (EN 14). Qui l'evangelizzazione è intesa nel senso che l'annuncio kerigmatico è sì primordiale perché iniziale e </w:t>
      </w:r>
      <w:r w:rsidR="00407568" w:rsidRPr="003C50E5">
        <w:rPr>
          <w:rFonts w:ascii="Times New Roman" w:hAnsi="Times New Roman" w:cs="Times New Roman"/>
          <w:szCs w:val="24"/>
          <w:lang w:val="it-IT"/>
        </w:rPr>
        <w:t xml:space="preserve">indispensabile, ma non è </w:t>
      </w:r>
      <w:r w:rsidR="00407568" w:rsidRPr="003C50E5">
        <w:rPr>
          <w:rFonts w:ascii="Times New Roman" w:hAnsi="Times New Roman" w:cs="Times New Roman"/>
          <w:szCs w:val="24"/>
          <w:lang w:val="it-IT"/>
        </w:rPr>
        <w:lastRenderedPageBreak/>
        <w:t>affatto definitivo e consumato</w:t>
      </w:r>
      <w:r w:rsidR="00801F82" w:rsidRPr="003C50E5">
        <w:rPr>
          <w:rFonts w:ascii="Times New Roman" w:hAnsi="Times New Roman" w:cs="Times New Roman"/>
          <w:szCs w:val="24"/>
          <w:lang w:val="it-IT"/>
        </w:rPr>
        <w:t xml:space="preserve">. Il </w:t>
      </w:r>
      <w:r w:rsidR="00407568" w:rsidRPr="003C50E5">
        <w:rPr>
          <w:rFonts w:ascii="Times New Roman" w:hAnsi="Times New Roman" w:cs="Times New Roman"/>
          <w:szCs w:val="24"/>
          <w:lang w:val="it-IT"/>
        </w:rPr>
        <w:t xml:space="preserve">contenuto stesso dell'annuncio richiede </w:t>
      </w:r>
      <w:r w:rsidR="00801F82" w:rsidRPr="003C50E5">
        <w:rPr>
          <w:rFonts w:ascii="Times New Roman" w:hAnsi="Times New Roman" w:cs="Times New Roman"/>
          <w:szCs w:val="24"/>
          <w:lang w:val="it-IT"/>
        </w:rPr>
        <w:t xml:space="preserve">che questo contenuto diventi </w:t>
      </w:r>
      <w:r w:rsidR="00407568" w:rsidRPr="003C50E5">
        <w:rPr>
          <w:rFonts w:ascii="Times New Roman" w:hAnsi="Times New Roman" w:cs="Times New Roman"/>
          <w:szCs w:val="24"/>
          <w:lang w:val="it-IT"/>
        </w:rPr>
        <w:t xml:space="preserve">- per grazia dello Spirito Santo che è l'agente primario dell'evangelizzazione - il principio formativo di </w:t>
      </w:r>
      <w:r w:rsidR="00801F82" w:rsidRPr="003C50E5">
        <w:rPr>
          <w:rFonts w:ascii="Times New Roman" w:hAnsi="Times New Roman" w:cs="Times New Roman"/>
          <w:szCs w:val="24"/>
          <w:lang w:val="it-IT"/>
        </w:rPr>
        <w:t xml:space="preserve">tutta la </w:t>
      </w:r>
      <w:r w:rsidR="00407568" w:rsidRPr="003C50E5">
        <w:rPr>
          <w:rFonts w:ascii="Times New Roman" w:hAnsi="Times New Roman" w:cs="Times New Roman"/>
          <w:szCs w:val="24"/>
          <w:lang w:val="it-IT"/>
        </w:rPr>
        <w:t xml:space="preserve">vita personale e comunitaria dei credenti. </w:t>
      </w:r>
    </w:p>
    <w:p w:rsidR="007E5628" w:rsidRPr="003C50E5" w:rsidRDefault="00E37284">
      <w:pPr>
        <w:rPr>
          <w:rFonts w:ascii="Times New Roman" w:hAnsi="Times New Roman" w:cs="Times New Roman"/>
          <w:szCs w:val="24"/>
          <w:lang w:val="fr-CH"/>
        </w:rPr>
      </w:pPr>
      <w:r w:rsidRPr="003C50E5">
        <w:rPr>
          <w:rFonts w:ascii="Times New Roman" w:hAnsi="Times New Roman" w:cs="Times New Roman"/>
          <w:szCs w:val="24"/>
          <w:lang w:val="it-IT"/>
        </w:rPr>
        <w:t xml:space="preserve">L'evangelizzazione </w:t>
      </w:r>
      <w:r w:rsidR="003C3B10" w:rsidRPr="003C50E5">
        <w:rPr>
          <w:rFonts w:ascii="Times New Roman" w:hAnsi="Times New Roman" w:cs="Times New Roman"/>
          <w:szCs w:val="24"/>
          <w:lang w:val="it-IT"/>
        </w:rPr>
        <w:t xml:space="preserve">può essere praticata sia nel senso di un primo annuncio del Vangelo ai non credenti o ai credenti indifferenti, cioè il </w:t>
      </w:r>
      <w:proofErr w:type="spellStart"/>
      <w:r w:rsidRPr="003C50E5">
        <w:rPr>
          <w:rFonts w:ascii="Times New Roman" w:hAnsi="Times New Roman" w:cs="Times New Roman"/>
          <w:szCs w:val="24"/>
          <w:lang w:val="it-IT"/>
        </w:rPr>
        <w:t>kerigma</w:t>
      </w:r>
      <w:proofErr w:type="spellEnd"/>
      <w:r w:rsidRPr="003C50E5">
        <w:rPr>
          <w:rFonts w:ascii="Times New Roman" w:hAnsi="Times New Roman" w:cs="Times New Roman"/>
          <w:szCs w:val="24"/>
          <w:lang w:val="it-IT"/>
        </w:rPr>
        <w:t xml:space="preserve">, </w:t>
      </w:r>
      <w:r w:rsidR="003C3B10" w:rsidRPr="003C50E5">
        <w:rPr>
          <w:rFonts w:ascii="Times New Roman" w:hAnsi="Times New Roman" w:cs="Times New Roman"/>
          <w:szCs w:val="24"/>
          <w:lang w:val="it-IT"/>
        </w:rPr>
        <w:t xml:space="preserve">finalizzato alla conversione e al battesimo dei destinatari, sia nel senso di una catechesi volta a risvegliare, ravvivare o approfondire la fede dei cristiani già battezzati e membri della Chiesa. </w:t>
      </w:r>
      <w:r w:rsidR="00C66A81" w:rsidRPr="003C50E5">
        <w:rPr>
          <w:rFonts w:ascii="Times New Roman" w:hAnsi="Times New Roman" w:cs="Times New Roman"/>
          <w:szCs w:val="24"/>
          <w:lang w:val="fr-CH"/>
        </w:rPr>
        <w:t xml:space="preserve">Ci sono </w:t>
      </w:r>
      <w:proofErr w:type="spellStart"/>
      <w:r w:rsidR="00407568" w:rsidRPr="003C50E5">
        <w:rPr>
          <w:rFonts w:ascii="Times New Roman" w:hAnsi="Times New Roman" w:cs="Times New Roman"/>
          <w:szCs w:val="24"/>
          <w:lang w:val="fr-CH"/>
        </w:rPr>
        <w:t>tre</w:t>
      </w:r>
      <w:proofErr w:type="spellEnd"/>
      <w:r w:rsidR="00407568" w:rsidRPr="003C50E5">
        <w:rPr>
          <w:rFonts w:ascii="Times New Roman" w:hAnsi="Times New Roman" w:cs="Times New Roman"/>
          <w:szCs w:val="24"/>
          <w:lang w:val="fr-CH"/>
        </w:rPr>
        <w:t xml:space="preserve"> </w:t>
      </w:r>
      <w:proofErr w:type="spellStart"/>
      <w:r w:rsidR="00C66A81" w:rsidRPr="003C50E5">
        <w:rPr>
          <w:rFonts w:ascii="Times New Roman" w:hAnsi="Times New Roman" w:cs="Times New Roman"/>
          <w:szCs w:val="24"/>
          <w:lang w:val="fr-CH"/>
        </w:rPr>
        <w:t>possibili</w:t>
      </w:r>
      <w:proofErr w:type="spellEnd"/>
      <w:r w:rsidR="00C66A81" w:rsidRPr="003C50E5">
        <w:rPr>
          <w:rFonts w:ascii="Times New Roman" w:hAnsi="Times New Roman" w:cs="Times New Roman"/>
          <w:szCs w:val="24"/>
          <w:lang w:val="fr-CH"/>
        </w:rPr>
        <w:t xml:space="preserve"> </w:t>
      </w:r>
      <w:proofErr w:type="spellStart"/>
      <w:r w:rsidR="00407568" w:rsidRPr="003C50E5">
        <w:rPr>
          <w:rFonts w:ascii="Times New Roman" w:hAnsi="Times New Roman" w:cs="Times New Roman"/>
          <w:szCs w:val="24"/>
          <w:lang w:val="fr-CH"/>
        </w:rPr>
        <w:t>gruppi</w:t>
      </w:r>
      <w:proofErr w:type="spellEnd"/>
      <w:r w:rsidR="00407568" w:rsidRPr="003C50E5">
        <w:rPr>
          <w:rFonts w:ascii="Times New Roman" w:hAnsi="Times New Roman" w:cs="Times New Roman"/>
          <w:szCs w:val="24"/>
          <w:lang w:val="fr-CH"/>
        </w:rPr>
        <w:t xml:space="preserve"> </w:t>
      </w:r>
      <w:proofErr w:type="spellStart"/>
      <w:r w:rsidR="00407568" w:rsidRPr="003C50E5">
        <w:rPr>
          <w:rFonts w:ascii="Times New Roman" w:hAnsi="Times New Roman" w:cs="Times New Roman"/>
          <w:szCs w:val="24"/>
          <w:lang w:val="fr-CH"/>
        </w:rPr>
        <w:t>target</w:t>
      </w:r>
      <w:proofErr w:type="spellEnd"/>
      <w:r w:rsidR="00407568" w:rsidRPr="003C50E5">
        <w:rPr>
          <w:rFonts w:ascii="Times New Roman" w:hAnsi="Times New Roman" w:cs="Times New Roman"/>
          <w:szCs w:val="24"/>
          <w:lang w:val="fr-CH"/>
        </w:rPr>
        <w:t xml:space="preserve"> per l'evangelizzazione</w:t>
      </w:r>
      <w:r w:rsidR="00C66A81" w:rsidRPr="003C50E5">
        <w:rPr>
          <w:rFonts w:ascii="Times New Roman" w:hAnsi="Times New Roman" w:cs="Times New Roman"/>
          <w:szCs w:val="24"/>
          <w:lang w:val="fr-CH"/>
        </w:rPr>
        <w:t xml:space="preserve">: </w:t>
      </w:r>
    </w:p>
    <w:p w:rsidR="007E5628" w:rsidRPr="003C50E5" w:rsidRDefault="00E37284">
      <w:pPr>
        <w:numPr>
          <w:ilvl w:val="0"/>
          <w:numId w:val="15"/>
        </w:numPr>
        <w:rPr>
          <w:rFonts w:ascii="Times New Roman" w:hAnsi="Times New Roman" w:cs="Times New Roman"/>
          <w:szCs w:val="24"/>
          <w:lang w:val="it-IT"/>
        </w:rPr>
      </w:pPr>
      <w:r w:rsidRPr="003C50E5">
        <w:rPr>
          <w:rFonts w:ascii="Times New Roman" w:hAnsi="Times New Roman" w:cs="Times New Roman"/>
          <w:szCs w:val="24"/>
          <w:lang w:val="it-IT"/>
        </w:rPr>
        <w:t>Approfondire la fede dei credenti che sono membri attivi della Chiesa e che desiderano una conoscenza più profonda e personale del vangelo di Gesù Cristo, in modo da poter rispondere ancora più pienamente alle richieste di questo vangelo.</w:t>
      </w:r>
    </w:p>
    <w:p w:rsidR="007E5628" w:rsidRPr="003C50E5" w:rsidRDefault="00E37284">
      <w:pPr>
        <w:numPr>
          <w:ilvl w:val="0"/>
          <w:numId w:val="15"/>
        </w:numPr>
        <w:rPr>
          <w:rFonts w:ascii="Times New Roman" w:hAnsi="Times New Roman" w:cs="Times New Roman"/>
          <w:szCs w:val="24"/>
          <w:lang w:val="it-IT"/>
        </w:rPr>
      </w:pPr>
      <w:r w:rsidRPr="003C50E5">
        <w:rPr>
          <w:rFonts w:ascii="Times New Roman" w:hAnsi="Times New Roman" w:cs="Times New Roman"/>
          <w:szCs w:val="24"/>
          <w:lang w:val="it-IT"/>
        </w:rPr>
        <w:t xml:space="preserve">Un annuncio più o meno dinamico rivolto alle persone che, in una cultura considerata cristiana, </w:t>
      </w:r>
      <w:r w:rsidR="00E42918" w:rsidRPr="003C50E5">
        <w:rPr>
          <w:rFonts w:ascii="Times New Roman" w:hAnsi="Times New Roman" w:cs="Times New Roman"/>
          <w:szCs w:val="24"/>
          <w:lang w:val="it-IT"/>
        </w:rPr>
        <w:t xml:space="preserve">si </w:t>
      </w:r>
      <w:r w:rsidRPr="003C50E5">
        <w:rPr>
          <w:rFonts w:ascii="Times New Roman" w:hAnsi="Times New Roman" w:cs="Times New Roman"/>
          <w:szCs w:val="24"/>
          <w:lang w:val="it-IT"/>
        </w:rPr>
        <w:t xml:space="preserve">sono </w:t>
      </w:r>
      <w:r w:rsidR="00E42918" w:rsidRPr="003C50E5">
        <w:rPr>
          <w:rFonts w:ascii="Times New Roman" w:hAnsi="Times New Roman" w:cs="Times New Roman"/>
          <w:szCs w:val="24"/>
          <w:lang w:val="it-IT"/>
        </w:rPr>
        <w:t>allontanate</w:t>
      </w:r>
      <w:r w:rsidRPr="003C50E5">
        <w:rPr>
          <w:rFonts w:ascii="Times New Roman" w:hAnsi="Times New Roman" w:cs="Times New Roman"/>
          <w:szCs w:val="24"/>
          <w:lang w:val="it-IT"/>
        </w:rPr>
        <w:t xml:space="preserve"> dalla Chiesa e dalla pratica </w:t>
      </w:r>
      <w:r w:rsidR="00407568" w:rsidRPr="003C50E5">
        <w:rPr>
          <w:rFonts w:ascii="Times New Roman" w:hAnsi="Times New Roman" w:cs="Times New Roman"/>
          <w:szCs w:val="24"/>
          <w:lang w:val="it-IT"/>
        </w:rPr>
        <w:t xml:space="preserve">religiosa, pur non essendo prive di un attaccamento oggettivo al cristianesimo. Questa "zona grigia" comprende una moltitudine di varianti che vanno </w:t>
      </w:r>
      <w:r w:rsidR="00084562" w:rsidRPr="003C50E5">
        <w:rPr>
          <w:rFonts w:ascii="Times New Roman" w:hAnsi="Times New Roman" w:cs="Times New Roman"/>
          <w:szCs w:val="24"/>
          <w:lang w:val="it-IT"/>
        </w:rPr>
        <w:t xml:space="preserve">da una fedeltà piuttosto tradizionale </w:t>
      </w:r>
      <w:r w:rsidR="00E42918" w:rsidRPr="003C50E5">
        <w:rPr>
          <w:rFonts w:ascii="Times New Roman" w:hAnsi="Times New Roman" w:cs="Times New Roman"/>
          <w:szCs w:val="24"/>
          <w:lang w:val="it-IT"/>
        </w:rPr>
        <w:t>a un</w:t>
      </w:r>
      <w:r w:rsidR="00084562" w:rsidRPr="003C50E5">
        <w:rPr>
          <w:rFonts w:ascii="Times New Roman" w:hAnsi="Times New Roman" w:cs="Times New Roman"/>
          <w:szCs w:val="24"/>
          <w:lang w:val="it-IT"/>
        </w:rPr>
        <w:t xml:space="preserve">'indifferenza pratica </w:t>
      </w:r>
      <w:r w:rsidR="00E42918" w:rsidRPr="003C50E5">
        <w:rPr>
          <w:rFonts w:ascii="Times New Roman" w:hAnsi="Times New Roman" w:cs="Times New Roman"/>
          <w:szCs w:val="24"/>
          <w:lang w:val="it-IT"/>
        </w:rPr>
        <w:t xml:space="preserve">e </w:t>
      </w:r>
      <w:r w:rsidR="00084562" w:rsidRPr="003C50E5">
        <w:rPr>
          <w:rFonts w:ascii="Times New Roman" w:hAnsi="Times New Roman" w:cs="Times New Roman"/>
          <w:szCs w:val="24"/>
          <w:lang w:val="it-IT"/>
        </w:rPr>
        <w:t xml:space="preserve">sdegnosa verso </w:t>
      </w:r>
      <w:r w:rsidR="00E42918" w:rsidRPr="003C50E5">
        <w:rPr>
          <w:rFonts w:ascii="Times New Roman" w:hAnsi="Times New Roman" w:cs="Times New Roman"/>
          <w:szCs w:val="24"/>
          <w:lang w:val="it-IT"/>
        </w:rPr>
        <w:t>Dio e la fede in lui</w:t>
      </w:r>
      <w:r w:rsidR="00084562" w:rsidRPr="003C50E5">
        <w:rPr>
          <w:rFonts w:ascii="Times New Roman" w:hAnsi="Times New Roman" w:cs="Times New Roman"/>
          <w:szCs w:val="24"/>
          <w:lang w:val="it-IT"/>
        </w:rPr>
        <w:t xml:space="preserve">. Sono pecorelle smarrite, ma appartengono ancora di diritto al gregge. </w:t>
      </w:r>
      <w:r w:rsidR="00407568" w:rsidRPr="003C50E5">
        <w:rPr>
          <w:rFonts w:ascii="Times New Roman" w:hAnsi="Times New Roman" w:cs="Times New Roman"/>
          <w:szCs w:val="24"/>
          <w:lang w:val="it-IT"/>
        </w:rPr>
        <w:t xml:space="preserve"> </w:t>
      </w:r>
    </w:p>
    <w:p w:rsidR="007E5628" w:rsidRPr="003C50E5" w:rsidRDefault="00E37284">
      <w:pPr>
        <w:numPr>
          <w:ilvl w:val="0"/>
          <w:numId w:val="15"/>
        </w:numPr>
        <w:rPr>
          <w:rFonts w:ascii="Times New Roman" w:hAnsi="Times New Roman" w:cs="Times New Roman"/>
          <w:szCs w:val="24"/>
          <w:lang w:val="it-IT"/>
        </w:rPr>
      </w:pPr>
      <w:r w:rsidRPr="003C50E5">
        <w:rPr>
          <w:rFonts w:ascii="Times New Roman" w:hAnsi="Times New Roman" w:cs="Times New Roman"/>
          <w:szCs w:val="24"/>
          <w:lang w:val="it-IT"/>
        </w:rPr>
        <w:t xml:space="preserve">Il primo annuncio è rivolto </w:t>
      </w:r>
      <w:r w:rsidR="00084562" w:rsidRPr="003C50E5">
        <w:rPr>
          <w:rFonts w:ascii="Times New Roman" w:hAnsi="Times New Roman" w:cs="Times New Roman"/>
          <w:szCs w:val="24"/>
          <w:lang w:val="it-IT"/>
        </w:rPr>
        <w:t xml:space="preserve">ai non cristiani che non hanno ancora avuto la possibilità di ascoltare la Buona Novella, che </w:t>
      </w:r>
      <w:r w:rsidR="00E42918" w:rsidRPr="003C50E5">
        <w:rPr>
          <w:rFonts w:ascii="Times New Roman" w:hAnsi="Times New Roman" w:cs="Times New Roman"/>
          <w:szCs w:val="24"/>
          <w:lang w:val="it-IT"/>
        </w:rPr>
        <w:t xml:space="preserve">si </w:t>
      </w:r>
      <w:r w:rsidR="00084562" w:rsidRPr="003C50E5">
        <w:rPr>
          <w:rFonts w:ascii="Times New Roman" w:hAnsi="Times New Roman" w:cs="Times New Roman"/>
          <w:szCs w:val="24"/>
          <w:lang w:val="it-IT"/>
        </w:rPr>
        <w:t>rivolge a loro personalmente e che li invita a prendere una posizione personale nei suoi confronti.</w:t>
      </w:r>
    </w:p>
    <w:p w:rsidR="003C3B10" w:rsidRPr="003C50E5" w:rsidRDefault="003C3B10" w:rsidP="003C3B10">
      <w:pPr>
        <w:rPr>
          <w:rFonts w:ascii="Times New Roman" w:hAnsi="Times New Roman" w:cs="Times New Roman"/>
          <w:szCs w:val="24"/>
          <w:lang w:val="it-IT"/>
        </w:rPr>
      </w:pP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Il fondamento teologico dell'</w:t>
      </w:r>
      <w:r w:rsidR="00A91E97" w:rsidRPr="003C50E5">
        <w:rPr>
          <w:rFonts w:ascii="Times New Roman" w:hAnsi="Times New Roman" w:cs="Times New Roman"/>
          <w:szCs w:val="24"/>
          <w:lang w:val="it-IT"/>
        </w:rPr>
        <w:t xml:space="preserve">evangelizzazione è il </w:t>
      </w:r>
      <w:r w:rsidRPr="003C50E5">
        <w:rPr>
          <w:rFonts w:ascii="Times New Roman" w:hAnsi="Times New Roman" w:cs="Times New Roman"/>
          <w:szCs w:val="24"/>
          <w:lang w:val="it-IT"/>
        </w:rPr>
        <w:t xml:space="preserve">cosiddetto </w:t>
      </w:r>
      <w:r w:rsidR="00E42918" w:rsidRPr="003C50E5">
        <w:rPr>
          <w:rFonts w:ascii="Times New Roman" w:hAnsi="Times New Roman" w:cs="Times New Roman"/>
          <w:szCs w:val="24"/>
          <w:lang w:val="it-IT"/>
        </w:rPr>
        <w:t>"</w:t>
      </w:r>
      <w:r w:rsidRPr="003C50E5">
        <w:rPr>
          <w:rFonts w:ascii="Times New Roman" w:hAnsi="Times New Roman" w:cs="Times New Roman"/>
          <w:szCs w:val="24"/>
          <w:lang w:val="it-IT"/>
        </w:rPr>
        <w:t>ordine di missione di Gesù</w:t>
      </w:r>
      <w:r w:rsidR="00E42918" w:rsidRPr="003C50E5">
        <w:rPr>
          <w:rFonts w:ascii="Times New Roman" w:hAnsi="Times New Roman" w:cs="Times New Roman"/>
          <w:szCs w:val="24"/>
          <w:lang w:val="it-IT"/>
        </w:rPr>
        <w:t>"</w:t>
      </w:r>
      <w:r w:rsidRPr="003C50E5">
        <w:rPr>
          <w:rFonts w:ascii="Times New Roman" w:hAnsi="Times New Roman" w:cs="Times New Roman"/>
          <w:szCs w:val="24"/>
          <w:lang w:val="it-IT"/>
        </w:rPr>
        <w:t xml:space="preserve">, in base al quale i discepoli </w:t>
      </w:r>
      <w:r w:rsidR="00E42918" w:rsidRPr="003C50E5">
        <w:rPr>
          <w:rFonts w:ascii="Times New Roman" w:hAnsi="Times New Roman" w:cs="Times New Roman"/>
          <w:szCs w:val="24"/>
          <w:lang w:val="it-IT"/>
        </w:rPr>
        <w:t xml:space="preserve">furono inviati ad </w:t>
      </w:r>
      <w:r w:rsidRPr="003C50E5">
        <w:rPr>
          <w:rFonts w:ascii="Times New Roman" w:hAnsi="Times New Roman" w:cs="Times New Roman"/>
          <w:szCs w:val="24"/>
          <w:lang w:val="it-IT"/>
        </w:rPr>
        <w:t xml:space="preserve">andare in tutto il mondo </w:t>
      </w:r>
      <w:r w:rsidR="00E42918" w:rsidRPr="003C50E5">
        <w:rPr>
          <w:rFonts w:ascii="Times New Roman" w:hAnsi="Times New Roman" w:cs="Times New Roman"/>
          <w:szCs w:val="24"/>
          <w:lang w:val="it-IT"/>
        </w:rPr>
        <w:t xml:space="preserve">ad </w:t>
      </w:r>
      <w:r w:rsidRPr="003C50E5">
        <w:rPr>
          <w:rFonts w:ascii="Times New Roman" w:hAnsi="Times New Roman" w:cs="Times New Roman"/>
          <w:szCs w:val="24"/>
          <w:lang w:val="it-IT"/>
        </w:rPr>
        <w:t xml:space="preserve">annunciare la Buona Novella. </w:t>
      </w:r>
      <w:r w:rsidR="0031734F" w:rsidRPr="003C50E5">
        <w:rPr>
          <w:rFonts w:ascii="Times New Roman" w:hAnsi="Times New Roman" w:cs="Times New Roman"/>
          <w:szCs w:val="24"/>
          <w:lang w:val="it-IT"/>
        </w:rPr>
        <w:t>Questo è anche il fondamento del Concilio</w:t>
      </w:r>
      <w:r w:rsidR="00485CE2" w:rsidRPr="003C50E5">
        <w:rPr>
          <w:rFonts w:ascii="Times New Roman" w:hAnsi="Times New Roman" w:cs="Times New Roman"/>
          <w:szCs w:val="24"/>
          <w:lang w:val="it-IT"/>
        </w:rPr>
        <w:t>, come abbiamo appena detto. Fin dall'</w:t>
      </w:r>
      <w:r w:rsidR="00A91E97" w:rsidRPr="003C50E5">
        <w:rPr>
          <w:rFonts w:ascii="Times New Roman" w:hAnsi="Times New Roman" w:cs="Times New Roman"/>
          <w:szCs w:val="24"/>
          <w:lang w:val="it-IT"/>
        </w:rPr>
        <w:t xml:space="preserve">inizio è apparso chiaro che la fede come risposta </w:t>
      </w:r>
      <w:r w:rsidR="00E42918" w:rsidRPr="003C50E5">
        <w:rPr>
          <w:rFonts w:ascii="Times New Roman" w:hAnsi="Times New Roman" w:cs="Times New Roman"/>
          <w:szCs w:val="24"/>
          <w:lang w:val="it-IT"/>
        </w:rPr>
        <w:t xml:space="preserve">affermativa </w:t>
      </w:r>
      <w:r w:rsidR="00A91E97" w:rsidRPr="003C50E5">
        <w:rPr>
          <w:rFonts w:ascii="Times New Roman" w:hAnsi="Times New Roman" w:cs="Times New Roman"/>
          <w:szCs w:val="24"/>
          <w:lang w:val="it-IT"/>
        </w:rPr>
        <w:t xml:space="preserve">all'annuncio del </w:t>
      </w:r>
      <w:r w:rsidR="00E42918" w:rsidRPr="003C50E5">
        <w:rPr>
          <w:rFonts w:ascii="Times New Roman" w:hAnsi="Times New Roman" w:cs="Times New Roman"/>
          <w:szCs w:val="24"/>
          <w:lang w:val="it-IT"/>
        </w:rPr>
        <w:t xml:space="preserve">Vangelo subisce </w:t>
      </w:r>
      <w:r w:rsidR="00A91E97" w:rsidRPr="003C50E5">
        <w:rPr>
          <w:rFonts w:ascii="Times New Roman" w:hAnsi="Times New Roman" w:cs="Times New Roman"/>
          <w:szCs w:val="24"/>
          <w:lang w:val="it-IT"/>
        </w:rPr>
        <w:t>una trasformazione progressiva e dinamica</w:t>
      </w:r>
      <w:r w:rsidR="00E42918" w:rsidRPr="003C50E5">
        <w:rPr>
          <w:rFonts w:ascii="Times New Roman" w:hAnsi="Times New Roman" w:cs="Times New Roman"/>
          <w:szCs w:val="24"/>
          <w:lang w:val="it-IT"/>
        </w:rPr>
        <w:t xml:space="preserve">. La fede è un </w:t>
      </w:r>
      <w:r w:rsidR="00A91E97" w:rsidRPr="003C50E5">
        <w:rPr>
          <w:rFonts w:ascii="Times New Roman" w:hAnsi="Times New Roman" w:cs="Times New Roman"/>
          <w:szCs w:val="24"/>
          <w:lang w:val="it-IT"/>
        </w:rPr>
        <w:t>cammino e in due punti del Nuovo Testamento viene chiamata "Via"</w:t>
      </w:r>
      <w:r w:rsidR="00E635DC" w:rsidRPr="003C50E5">
        <w:rPr>
          <w:rFonts w:ascii="Times New Roman" w:hAnsi="Times New Roman" w:cs="Times New Roman"/>
          <w:szCs w:val="24"/>
          <w:lang w:val="it-IT"/>
        </w:rPr>
        <w:t>. Nello stesso senso, l'evangelista Giovanni riferisce che dopo il discorso sul pane di vita "molti dei suoi discepoli si ritirarono e non camminavano più con lui" (</w:t>
      </w:r>
      <w:proofErr w:type="spellStart"/>
      <w:r w:rsidR="00E635DC" w:rsidRPr="003C50E5">
        <w:rPr>
          <w:rFonts w:ascii="Times New Roman" w:hAnsi="Times New Roman" w:cs="Times New Roman"/>
          <w:szCs w:val="24"/>
          <w:lang w:val="it-IT"/>
        </w:rPr>
        <w:t>Gv</w:t>
      </w:r>
      <w:proofErr w:type="spellEnd"/>
      <w:r w:rsidR="00E635DC" w:rsidRPr="003C50E5">
        <w:rPr>
          <w:rFonts w:ascii="Times New Roman" w:hAnsi="Times New Roman" w:cs="Times New Roman"/>
          <w:szCs w:val="24"/>
          <w:lang w:val="it-IT"/>
        </w:rPr>
        <w:t xml:space="preserve"> 6,66). Rispondere all'annuncio di Gesù morto e risorto significa mettersi in cammino con lui, seguirlo. Ma la velocità di questo cammino può essere diversa. Allo stesso modo, seguendo un'altra metafora, </w:t>
      </w:r>
      <w:r w:rsidR="00422492" w:rsidRPr="003C50E5">
        <w:rPr>
          <w:rFonts w:ascii="Times New Roman" w:hAnsi="Times New Roman" w:cs="Times New Roman"/>
          <w:szCs w:val="24"/>
          <w:lang w:val="it-IT"/>
        </w:rPr>
        <w:t xml:space="preserve">il seme della </w:t>
      </w:r>
      <w:r w:rsidR="00E635DC" w:rsidRPr="003C50E5">
        <w:rPr>
          <w:rFonts w:ascii="Times New Roman" w:hAnsi="Times New Roman" w:cs="Times New Roman"/>
          <w:szCs w:val="24"/>
          <w:lang w:val="it-IT"/>
        </w:rPr>
        <w:t>Parola di Dio cade su terreni diversi e quindi il raccolto di questa semina è diverso</w:t>
      </w:r>
      <w:r w:rsidR="00E42918" w:rsidRPr="003C50E5">
        <w:rPr>
          <w:rFonts w:ascii="Times New Roman" w:hAnsi="Times New Roman" w:cs="Times New Roman"/>
          <w:szCs w:val="24"/>
          <w:lang w:val="it-IT"/>
        </w:rPr>
        <w:t xml:space="preserve">. </w:t>
      </w:r>
      <w:r w:rsidR="00422492" w:rsidRPr="003C50E5">
        <w:rPr>
          <w:rFonts w:ascii="Times New Roman" w:hAnsi="Times New Roman" w:cs="Times New Roman"/>
          <w:szCs w:val="24"/>
          <w:lang w:val="it-IT"/>
        </w:rPr>
        <w:t xml:space="preserve">I semi caduti sul terreno buono hanno prodotto frutti, ma "alcuni cento, altri sessanta, altri trenta" (Mt 13,8). Questo spiega perché l'opera di evangelizzazione non è mai finita; lo sarà </w:t>
      </w:r>
      <w:r w:rsidR="00E42918" w:rsidRPr="003C50E5">
        <w:rPr>
          <w:rFonts w:ascii="Times New Roman" w:hAnsi="Times New Roman" w:cs="Times New Roman"/>
          <w:szCs w:val="24"/>
          <w:lang w:val="it-IT"/>
        </w:rPr>
        <w:t xml:space="preserve">solo nel </w:t>
      </w:r>
      <w:r w:rsidR="00422492" w:rsidRPr="003C50E5">
        <w:rPr>
          <w:rFonts w:ascii="Times New Roman" w:hAnsi="Times New Roman" w:cs="Times New Roman"/>
          <w:szCs w:val="24"/>
          <w:lang w:val="it-IT"/>
        </w:rPr>
        <w:t xml:space="preserve">giorno del giudizio finale, nel grande giorno del raccolto finale. </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Questo è vero </w:t>
      </w:r>
      <w:r w:rsidR="009D456F" w:rsidRPr="003C50E5">
        <w:rPr>
          <w:rFonts w:ascii="Times New Roman" w:hAnsi="Times New Roman" w:cs="Times New Roman"/>
          <w:szCs w:val="24"/>
          <w:lang w:val="it-IT"/>
        </w:rPr>
        <w:t xml:space="preserve">in </w:t>
      </w:r>
      <w:r w:rsidRPr="003C50E5">
        <w:rPr>
          <w:rFonts w:ascii="Times New Roman" w:hAnsi="Times New Roman" w:cs="Times New Roman"/>
          <w:szCs w:val="24"/>
          <w:lang w:val="it-IT"/>
        </w:rPr>
        <w:t xml:space="preserve">ogni tempo, ed è per questo che la Chiesa non può mai smettere di evangelizzare. Non solo verso gli altri, verso i non cristiani, ma anche verso i propri membri. Ma i tempi moderni, soprattutto in Europa, hanno portato con sé una nuova circostanza culturale che oggi chiamiamo "secolarizzazione". </w:t>
      </w:r>
      <w:r w:rsidR="0030372F" w:rsidRPr="003C50E5">
        <w:rPr>
          <w:rFonts w:ascii="Times New Roman" w:hAnsi="Times New Roman" w:cs="Times New Roman"/>
          <w:szCs w:val="24"/>
          <w:lang w:val="it-IT"/>
        </w:rPr>
        <w:t xml:space="preserve">Non è questa la sede </w:t>
      </w:r>
      <w:r w:rsidR="009D456F" w:rsidRPr="003C50E5">
        <w:rPr>
          <w:rFonts w:ascii="Times New Roman" w:hAnsi="Times New Roman" w:cs="Times New Roman"/>
          <w:szCs w:val="24"/>
          <w:lang w:val="it-IT"/>
        </w:rPr>
        <w:t xml:space="preserve">per </w:t>
      </w:r>
      <w:r w:rsidR="0030372F" w:rsidRPr="003C50E5">
        <w:rPr>
          <w:rFonts w:ascii="Times New Roman" w:hAnsi="Times New Roman" w:cs="Times New Roman"/>
          <w:szCs w:val="24"/>
          <w:lang w:val="it-IT"/>
        </w:rPr>
        <w:t xml:space="preserve">discutere di questo fenomeno culturale e del suo nome. Il fenomeno è ben noto e se ne parla fin dagli anni successivi alla Seconda guerra </w:t>
      </w:r>
      <w:proofErr w:type="spellStart"/>
      <w:r w:rsidR="0030372F" w:rsidRPr="003C50E5">
        <w:rPr>
          <w:rFonts w:ascii="Times New Roman" w:hAnsi="Times New Roman" w:cs="Times New Roman"/>
          <w:szCs w:val="24"/>
          <w:lang w:val="it-IT"/>
        </w:rPr>
        <w:t>mondiale</w:t>
      </w:r>
      <w:r w:rsidR="0030372F" w:rsidRPr="003C50E5">
        <w:rPr>
          <w:rFonts w:ascii="Times New Roman" w:hAnsi="Times New Roman" w:cs="Times New Roman"/>
          <w:szCs w:val="24"/>
          <w:vertAlign w:val="superscript"/>
          <w:lang w:val="it-IT"/>
        </w:rPr>
        <w:t>ème</w:t>
      </w:r>
      <w:proofErr w:type="spellEnd"/>
      <w:r w:rsidR="0030372F" w:rsidRPr="003C50E5">
        <w:rPr>
          <w:rFonts w:ascii="Times New Roman" w:hAnsi="Times New Roman" w:cs="Times New Roman"/>
          <w:szCs w:val="24"/>
          <w:lang w:val="it-IT"/>
        </w:rPr>
        <w:t xml:space="preserve"> . </w:t>
      </w:r>
      <w:r w:rsidR="003E16E1" w:rsidRPr="003C50E5">
        <w:rPr>
          <w:rFonts w:ascii="Times New Roman" w:hAnsi="Times New Roman" w:cs="Times New Roman"/>
          <w:szCs w:val="24"/>
          <w:lang w:val="it-IT"/>
        </w:rPr>
        <w:t xml:space="preserve">La letteratura è immensa e non aiuta a chiarire le parole usate. </w:t>
      </w:r>
    </w:p>
    <w:p w:rsidR="007E5628" w:rsidRPr="003C50E5" w:rsidRDefault="00E37284">
      <w:pPr>
        <w:rPr>
          <w:rFonts w:ascii="Times New Roman" w:hAnsi="Times New Roman" w:cs="Times New Roman"/>
          <w:szCs w:val="24"/>
          <w:lang w:val="fr-FR"/>
        </w:rPr>
      </w:pPr>
      <w:r w:rsidRPr="003C50E5">
        <w:rPr>
          <w:rFonts w:ascii="Times New Roman" w:hAnsi="Times New Roman" w:cs="Times New Roman"/>
          <w:szCs w:val="24"/>
          <w:lang w:val="it-IT"/>
        </w:rPr>
        <w:t xml:space="preserve">Tuttavia, c'è </w:t>
      </w:r>
      <w:r w:rsidR="0044565B" w:rsidRPr="003C50E5">
        <w:rPr>
          <w:rFonts w:ascii="Times New Roman" w:hAnsi="Times New Roman" w:cs="Times New Roman"/>
          <w:szCs w:val="24"/>
          <w:lang w:val="it-IT"/>
        </w:rPr>
        <w:t xml:space="preserve">una scoperta emersa verso la fine del secolo scorso che </w:t>
      </w:r>
      <w:r w:rsidR="009D456F" w:rsidRPr="003C50E5">
        <w:rPr>
          <w:rFonts w:ascii="Times New Roman" w:hAnsi="Times New Roman" w:cs="Times New Roman"/>
          <w:szCs w:val="24"/>
          <w:lang w:val="it-IT"/>
        </w:rPr>
        <w:t xml:space="preserve">riguarda in modo </w:t>
      </w:r>
      <w:r w:rsidR="0044565B" w:rsidRPr="003C50E5">
        <w:rPr>
          <w:rFonts w:ascii="Times New Roman" w:hAnsi="Times New Roman" w:cs="Times New Roman"/>
          <w:szCs w:val="24"/>
          <w:lang w:val="it-IT"/>
        </w:rPr>
        <w:t xml:space="preserve">particolare noi </w:t>
      </w:r>
      <w:r w:rsidR="009D456F" w:rsidRPr="003C50E5">
        <w:rPr>
          <w:rFonts w:ascii="Times New Roman" w:hAnsi="Times New Roman" w:cs="Times New Roman"/>
          <w:szCs w:val="24"/>
          <w:lang w:val="it-IT"/>
        </w:rPr>
        <w:t>europei. Si tratta del fatto che</w:t>
      </w:r>
      <w:r w:rsidR="0044565B" w:rsidRPr="003C50E5">
        <w:rPr>
          <w:rFonts w:ascii="Times New Roman" w:hAnsi="Times New Roman" w:cs="Times New Roman"/>
          <w:szCs w:val="24"/>
          <w:lang w:val="it-IT"/>
        </w:rPr>
        <w:t xml:space="preserve">, contrariamente alle affermazioni e alle ipotesi iniziali, la secolarizzazione non è un processo globale, come sostenevano i primi teorici, ma si sta verificando soprattutto nell'emisfero settentrionale, e </w:t>
      </w:r>
      <w:r w:rsidR="009D456F" w:rsidRPr="003C50E5">
        <w:rPr>
          <w:rFonts w:ascii="Times New Roman" w:hAnsi="Times New Roman" w:cs="Times New Roman"/>
          <w:szCs w:val="24"/>
          <w:lang w:val="it-IT"/>
        </w:rPr>
        <w:t xml:space="preserve">più in particolare </w:t>
      </w:r>
      <w:r w:rsidR="0044565B" w:rsidRPr="003C50E5">
        <w:rPr>
          <w:rFonts w:ascii="Times New Roman" w:hAnsi="Times New Roman" w:cs="Times New Roman"/>
          <w:szCs w:val="24"/>
          <w:lang w:val="it-IT"/>
        </w:rPr>
        <w:t>in Europa</w:t>
      </w:r>
      <w:r w:rsidR="009D456F" w:rsidRPr="003C50E5">
        <w:rPr>
          <w:rFonts w:ascii="Times New Roman" w:hAnsi="Times New Roman" w:cs="Times New Roman"/>
          <w:szCs w:val="24"/>
          <w:lang w:val="it-IT"/>
        </w:rPr>
        <w:t xml:space="preserve">. </w:t>
      </w:r>
      <w:r w:rsidR="0044565B" w:rsidRPr="003C50E5">
        <w:rPr>
          <w:rFonts w:ascii="Times New Roman" w:hAnsi="Times New Roman" w:cs="Times New Roman"/>
          <w:szCs w:val="24"/>
          <w:lang w:val="it-IT"/>
        </w:rPr>
        <w:t xml:space="preserve">Negli Stati Uniti la situazione è già meno chiara. L'Europa, culla della cultura cristiana e grande promotrice - per non dire esportatrice - del cristianesimo e con esso dell'evangelizzazione, si riconosce sempre meno in questo patrimonio culturale. Ciò conferisce al compito dell'evangelizzazione </w:t>
      </w:r>
      <w:r w:rsidR="009D456F" w:rsidRPr="003C50E5">
        <w:rPr>
          <w:rFonts w:ascii="Times New Roman" w:hAnsi="Times New Roman" w:cs="Times New Roman"/>
          <w:szCs w:val="24"/>
          <w:lang w:val="it-IT"/>
        </w:rPr>
        <w:t xml:space="preserve">in Europa </w:t>
      </w:r>
      <w:r w:rsidR="0044565B" w:rsidRPr="003C50E5">
        <w:rPr>
          <w:rFonts w:ascii="Times New Roman" w:hAnsi="Times New Roman" w:cs="Times New Roman"/>
          <w:szCs w:val="24"/>
          <w:lang w:val="it-IT"/>
        </w:rPr>
        <w:t xml:space="preserve">un quadro e una missione completamente nuovi. </w:t>
      </w:r>
      <w:r w:rsidR="009E2FFC" w:rsidRPr="003C50E5">
        <w:rPr>
          <w:rFonts w:ascii="Times New Roman" w:hAnsi="Times New Roman" w:cs="Times New Roman"/>
          <w:szCs w:val="24"/>
          <w:lang w:val="it-IT"/>
        </w:rPr>
        <w:t xml:space="preserve">San Giovanni Paolo II si è riferito a questa situazione rivolgendosi alla Chiesa in Europa: "Chiesa in Europa, la "nuova </w:t>
      </w:r>
      <w:r w:rsidR="009E2FFC" w:rsidRPr="003C50E5">
        <w:rPr>
          <w:rFonts w:ascii="Times New Roman" w:hAnsi="Times New Roman" w:cs="Times New Roman"/>
          <w:szCs w:val="24"/>
          <w:lang w:val="it-IT"/>
        </w:rPr>
        <w:lastRenderedPageBreak/>
        <w:t xml:space="preserve">evangelizzazione" è il compito che ti attende! Sappiate riscoprire l'entusiasmo dell'annuncio. Ascoltate la preghiera che vi viene rivolta oggi, all'inizio del terzo millennio, e che era già risuonata all'alba del primo millennio, quando Paolo ebbe la visione di un macedone che lo supplicava: "Attraversa il mare per venire in Macedonia a salvarci! </w:t>
      </w:r>
      <w:r w:rsidR="009E2FFC" w:rsidRPr="003C50E5">
        <w:rPr>
          <w:rFonts w:ascii="Times New Roman" w:hAnsi="Times New Roman" w:cs="Times New Roman"/>
          <w:szCs w:val="24"/>
          <w:lang w:val="fr-FR"/>
        </w:rPr>
        <w:t>(At 16,9)" (EE 45).</w:t>
      </w:r>
    </w:p>
    <w:p w:rsidR="0044565B" w:rsidRPr="003C50E5" w:rsidRDefault="0044565B" w:rsidP="003C3B10">
      <w:pPr>
        <w:rPr>
          <w:rFonts w:ascii="Times New Roman" w:hAnsi="Times New Roman" w:cs="Times New Roman"/>
          <w:szCs w:val="24"/>
          <w:lang w:val="fr-FR"/>
        </w:rPr>
      </w:pPr>
    </w:p>
    <w:p w:rsidR="007E5628" w:rsidRPr="003C50E5" w:rsidRDefault="00E37284">
      <w:pPr>
        <w:pStyle w:val="Titolo5"/>
        <w:rPr>
          <w:rFonts w:ascii="Times New Roman" w:hAnsi="Times New Roman" w:cs="Times New Roman"/>
          <w:sz w:val="24"/>
          <w:szCs w:val="24"/>
          <w:lang w:val="fr-FR"/>
        </w:rPr>
      </w:pPr>
      <w:r w:rsidRPr="003C50E5">
        <w:rPr>
          <w:rFonts w:ascii="Times New Roman" w:hAnsi="Times New Roman" w:cs="Times New Roman"/>
          <w:sz w:val="24"/>
          <w:szCs w:val="24"/>
          <w:lang w:val="fr-FR"/>
        </w:rPr>
        <w:t xml:space="preserve">Secolarizzazione e laicismo </w:t>
      </w:r>
    </w:p>
    <w:p w:rsidR="00084562" w:rsidRPr="003C50E5" w:rsidRDefault="00084562" w:rsidP="003C3B10">
      <w:pPr>
        <w:rPr>
          <w:rFonts w:ascii="Times New Roman" w:hAnsi="Times New Roman" w:cs="Times New Roman"/>
          <w:szCs w:val="24"/>
          <w:lang w:val="fr-FR"/>
        </w:rPr>
      </w:pP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All'epoca di San Vincenzo</w:t>
      </w:r>
      <w:r w:rsidR="009E2FFC" w:rsidRPr="003C50E5">
        <w:rPr>
          <w:rFonts w:ascii="Times New Roman" w:hAnsi="Times New Roman" w:cs="Times New Roman"/>
          <w:szCs w:val="24"/>
          <w:lang w:val="it-IT"/>
        </w:rPr>
        <w:t xml:space="preserve">, la </w:t>
      </w:r>
      <w:r w:rsidRPr="003C50E5">
        <w:rPr>
          <w:rFonts w:ascii="Times New Roman" w:hAnsi="Times New Roman" w:cs="Times New Roman"/>
          <w:szCs w:val="24"/>
          <w:lang w:val="it-IT"/>
        </w:rPr>
        <w:t xml:space="preserve">cultura </w:t>
      </w:r>
      <w:r w:rsidR="009E2FFC" w:rsidRPr="003C50E5">
        <w:rPr>
          <w:rFonts w:ascii="Times New Roman" w:hAnsi="Times New Roman" w:cs="Times New Roman"/>
          <w:szCs w:val="24"/>
          <w:lang w:val="it-IT"/>
        </w:rPr>
        <w:t xml:space="preserve">francese ed europea </w:t>
      </w:r>
      <w:r w:rsidRPr="003C50E5">
        <w:rPr>
          <w:rFonts w:ascii="Times New Roman" w:hAnsi="Times New Roman" w:cs="Times New Roman"/>
          <w:szCs w:val="24"/>
          <w:lang w:val="it-IT"/>
        </w:rPr>
        <w:t>era cristiana, "la religione era ovunque"</w:t>
      </w:r>
      <w:r w:rsidR="009E2FFC" w:rsidRPr="003C50E5">
        <w:rPr>
          <w:rFonts w:ascii="Times New Roman" w:hAnsi="Times New Roman" w:cs="Times New Roman"/>
          <w:szCs w:val="24"/>
          <w:lang w:val="it-IT"/>
        </w:rPr>
        <w:t xml:space="preserve">. Se si </w:t>
      </w:r>
      <w:r w:rsidR="00084562" w:rsidRPr="003C50E5">
        <w:rPr>
          <w:rFonts w:ascii="Times New Roman" w:hAnsi="Times New Roman" w:cs="Times New Roman"/>
          <w:szCs w:val="24"/>
          <w:lang w:val="it-IT"/>
        </w:rPr>
        <w:t xml:space="preserve">nasceva in questo </w:t>
      </w:r>
      <w:r w:rsidR="00F55CED" w:rsidRPr="003C50E5">
        <w:rPr>
          <w:rFonts w:ascii="Times New Roman" w:hAnsi="Times New Roman" w:cs="Times New Roman"/>
          <w:szCs w:val="24"/>
          <w:lang w:val="it-IT"/>
        </w:rPr>
        <w:t xml:space="preserve">ambiente cristiano e cattolico, si diventava automaticamente cattolici. Anche se, in linea di principio, si doveva essere liberi, pochissime </w:t>
      </w:r>
      <w:r w:rsidR="009E2FFC" w:rsidRPr="003C50E5">
        <w:rPr>
          <w:rFonts w:ascii="Times New Roman" w:hAnsi="Times New Roman" w:cs="Times New Roman"/>
          <w:szCs w:val="24"/>
          <w:lang w:val="it-IT"/>
        </w:rPr>
        <w:t xml:space="preserve">persone </w:t>
      </w:r>
      <w:r w:rsidR="00F55CED" w:rsidRPr="003C50E5">
        <w:rPr>
          <w:rFonts w:ascii="Times New Roman" w:hAnsi="Times New Roman" w:cs="Times New Roman"/>
          <w:szCs w:val="24"/>
          <w:lang w:val="it-IT"/>
        </w:rPr>
        <w:t xml:space="preserve">osavano manifestare il proprio dissenso in materia di religione. La convinzione che uno Stato non potesse esistere senza religione persistette fino alla metà del XIX secolo.  Era quindi dovere </w:t>
      </w:r>
      <w:r w:rsidR="009E2FFC" w:rsidRPr="003C50E5">
        <w:rPr>
          <w:rFonts w:ascii="Times New Roman" w:hAnsi="Times New Roman" w:cs="Times New Roman"/>
          <w:szCs w:val="24"/>
          <w:lang w:val="it-IT"/>
        </w:rPr>
        <w:t xml:space="preserve">di un buon cittadino </w:t>
      </w:r>
      <w:r w:rsidR="00F55CED" w:rsidRPr="003C50E5">
        <w:rPr>
          <w:rFonts w:ascii="Times New Roman" w:hAnsi="Times New Roman" w:cs="Times New Roman"/>
          <w:szCs w:val="24"/>
          <w:lang w:val="it-IT"/>
        </w:rPr>
        <w:t xml:space="preserve">condividere la religione </w:t>
      </w:r>
      <w:r w:rsidR="00B618CD" w:rsidRPr="003C50E5">
        <w:rPr>
          <w:rFonts w:ascii="Times New Roman" w:hAnsi="Times New Roman" w:cs="Times New Roman"/>
          <w:szCs w:val="24"/>
          <w:lang w:val="it-IT"/>
        </w:rPr>
        <w:t xml:space="preserve">ufficiale </w:t>
      </w:r>
      <w:r w:rsidR="00363A14" w:rsidRPr="003C50E5">
        <w:rPr>
          <w:rFonts w:ascii="Times New Roman" w:hAnsi="Times New Roman" w:cs="Times New Roman"/>
          <w:szCs w:val="24"/>
          <w:lang w:val="it-IT"/>
        </w:rPr>
        <w:t>dello Stato</w:t>
      </w:r>
      <w:r w:rsidR="00F55CED" w:rsidRPr="003C50E5">
        <w:rPr>
          <w:rFonts w:ascii="Times New Roman" w:hAnsi="Times New Roman" w:cs="Times New Roman"/>
          <w:szCs w:val="24"/>
          <w:lang w:val="it-IT"/>
        </w:rPr>
        <w:t xml:space="preserve">. Per convertire i miscredenti non cristiani </w:t>
      </w:r>
      <w:r w:rsidR="009403AB" w:rsidRPr="003C50E5">
        <w:rPr>
          <w:rFonts w:ascii="Times New Roman" w:hAnsi="Times New Roman" w:cs="Times New Roman"/>
          <w:szCs w:val="24"/>
          <w:lang w:val="it-IT"/>
        </w:rPr>
        <w:t xml:space="preserve">era necessario andare all'estero. Il </w:t>
      </w:r>
      <w:r w:rsidRPr="003C50E5">
        <w:rPr>
          <w:rFonts w:ascii="Times New Roman" w:hAnsi="Times New Roman" w:cs="Times New Roman"/>
          <w:szCs w:val="24"/>
          <w:lang w:val="it-IT"/>
        </w:rPr>
        <w:t>confine tra cristianesimo e non cristianesimo era netto</w:t>
      </w:r>
      <w:r w:rsidR="009403AB" w:rsidRPr="003C50E5">
        <w:rPr>
          <w:rFonts w:ascii="Times New Roman" w:hAnsi="Times New Roman" w:cs="Times New Roman"/>
          <w:szCs w:val="24"/>
          <w:lang w:val="it-IT"/>
        </w:rPr>
        <w:t xml:space="preserve">. In queste circostanze, l'oggetto dell'evangelizzazione erano soprattutto i cristiani la cui pratica effettiva contraddiceva il contenuto della loro presunta fede cattolica. </w:t>
      </w:r>
      <w:r w:rsidR="009E2FFC" w:rsidRPr="003C50E5">
        <w:rPr>
          <w:rFonts w:ascii="Times New Roman" w:hAnsi="Times New Roman" w:cs="Times New Roman"/>
          <w:szCs w:val="24"/>
          <w:lang w:val="it-IT"/>
        </w:rPr>
        <w:t>Erano "</w:t>
      </w:r>
      <w:r w:rsidR="00752310" w:rsidRPr="003C50E5">
        <w:rPr>
          <w:rFonts w:ascii="Times New Roman" w:hAnsi="Times New Roman" w:cs="Times New Roman"/>
          <w:szCs w:val="24"/>
          <w:lang w:val="it-IT"/>
        </w:rPr>
        <w:t>miscredenti</w:t>
      </w:r>
      <w:r w:rsidR="009E2FFC" w:rsidRPr="003C50E5">
        <w:rPr>
          <w:rFonts w:ascii="Times New Roman" w:hAnsi="Times New Roman" w:cs="Times New Roman"/>
          <w:szCs w:val="24"/>
          <w:lang w:val="it-IT"/>
        </w:rPr>
        <w:t>".</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Nel 18</w:t>
      </w:r>
      <w:r w:rsidRPr="003C50E5">
        <w:rPr>
          <w:rFonts w:ascii="Times New Roman" w:hAnsi="Times New Roman" w:cs="Times New Roman"/>
          <w:szCs w:val="24"/>
          <w:vertAlign w:val="superscript"/>
          <w:lang w:val="it-IT"/>
        </w:rPr>
        <w:t>ème</w:t>
      </w:r>
      <w:r w:rsidRPr="003C50E5">
        <w:rPr>
          <w:rFonts w:ascii="Times New Roman" w:hAnsi="Times New Roman" w:cs="Times New Roman"/>
          <w:szCs w:val="24"/>
          <w:lang w:val="it-IT"/>
        </w:rPr>
        <w:t xml:space="preserve"> secolo c'è stato un terremoto - non un terremoto (anche se c'è stato un terremoto che ha provocato una scossa di coscienza religiosa - il terremoto di Lisbona </w:t>
      </w:r>
      <w:r w:rsidR="00B618CD" w:rsidRPr="003C50E5">
        <w:rPr>
          <w:rFonts w:ascii="Times New Roman" w:hAnsi="Times New Roman" w:cs="Times New Roman"/>
          <w:szCs w:val="24"/>
          <w:lang w:val="it-IT"/>
        </w:rPr>
        <w:t xml:space="preserve">la mattina della festa cattolica di Tutti i Santi </w:t>
      </w:r>
      <w:r w:rsidRPr="003C50E5">
        <w:rPr>
          <w:rFonts w:ascii="Times New Roman" w:hAnsi="Times New Roman" w:cs="Times New Roman"/>
          <w:szCs w:val="24"/>
          <w:lang w:val="it-IT"/>
        </w:rPr>
        <w:t xml:space="preserve">nel </w:t>
      </w:r>
      <w:r w:rsidR="00B618CD" w:rsidRPr="003C50E5">
        <w:rPr>
          <w:rFonts w:ascii="Times New Roman" w:hAnsi="Times New Roman" w:cs="Times New Roman"/>
          <w:szCs w:val="24"/>
          <w:lang w:val="it-IT"/>
        </w:rPr>
        <w:t xml:space="preserve">1755) </w:t>
      </w:r>
      <w:r w:rsidRPr="003C50E5">
        <w:rPr>
          <w:rFonts w:ascii="Times New Roman" w:hAnsi="Times New Roman" w:cs="Times New Roman"/>
          <w:szCs w:val="24"/>
          <w:lang w:val="it-IT"/>
        </w:rPr>
        <w:t xml:space="preserve">- ma una scossa di coscienza. Il suo epicentro fu la Francia. Il Secolo dei Lumi </w:t>
      </w:r>
      <w:r w:rsidR="007D0A3D" w:rsidRPr="003C50E5">
        <w:rPr>
          <w:rFonts w:ascii="Times New Roman" w:hAnsi="Times New Roman" w:cs="Times New Roman"/>
          <w:szCs w:val="24"/>
          <w:lang w:val="it-IT"/>
        </w:rPr>
        <w:t xml:space="preserve">scosse la mentalità europea. Paul Hazard lo ha descritto magistralmente nel suo libro dal titolo significativo: </w:t>
      </w:r>
      <w:r w:rsidR="003C3B10" w:rsidRPr="003C50E5">
        <w:rPr>
          <w:rFonts w:ascii="Times New Roman" w:hAnsi="Times New Roman" w:cs="Times New Roman"/>
          <w:i/>
          <w:szCs w:val="24"/>
          <w:lang w:val="it-IT"/>
        </w:rPr>
        <w:t xml:space="preserve">La </w:t>
      </w:r>
      <w:proofErr w:type="spellStart"/>
      <w:r w:rsidR="003C3B10" w:rsidRPr="003C50E5">
        <w:rPr>
          <w:rFonts w:ascii="Times New Roman" w:hAnsi="Times New Roman" w:cs="Times New Roman"/>
          <w:i/>
          <w:szCs w:val="24"/>
          <w:lang w:val="it-IT"/>
        </w:rPr>
        <w:t>crise</w:t>
      </w:r>
      <w:proofErr w:type="spellEnd"/>
      <w:r w:rsidR="003C3B10" w:rsidRPr="003C50E5">
        <w:rPr>
          <w:rFonts w:ascii="Times New Roman" w:hAnsi="Times New Roman" w:cs="Times New Roman"/>
          <w:i/>
          <w:szCs w:val="24"/>
          <w:lang w:val="it-IT"/>
        </w:rPr>
        <w:t xml:space="preserve"> de la </w:t>
      </w:r>
      <w:proofErr w:type="spellStart"/>
      <w:r w:rsidR="003C3B10" w:rsidRPr="003C50E5">
        <w:rPr>
          <w:rFonts w:ascii="Times New Roman" w:hAnsi="Times New Roman" w:cs="Times New Roman"/>
          <w:i/>
          <w:szCs w:val="24"/>
          <w:lang w:val="it-IT"/>
        </w:rPr>
        <w:t>conscience</w:t>
      </w:r>
      <w:proofErr w:type="spellEnd"/>
      <w:r w:rsidR="003C3B10" w:rsidRPr="003C50E5">
        <w:rPr>
          <w:rFonts w:ascii="Times New Roman" w:hAnsi="Times New Roman" w:cs="Times New Roman"/>
          <w:i/>
          <w:szCs w:val="24"/>
          <w:lang w:val="it-IT"/>
        </w:rPr>
        <w:t xml:space="preserve"> </w:t>
      </w:r>
      <w:r w:rsidR="00B618CD" w:rsidRPr="003C50E5">
        <w:rPr>
          <w:rFonts w:ascii="Times New Roman" w:hAnsi="Times New Roman" w:cs="Times New Roman"/>
          <w:i/>
          <w:szCs w:val="24"/>
          <w:lang w:val="it-IT"/>
        </w:rPr>
        <w:t xml:space="preserve">européenne en </w:t>
      </w:r>
      <w:r w:rsidR="003C3B10" w:rsidRPr="003C50E5">
        <w:rPr>
          <w:rFonts w:ascii="Times New Roman" w:hAnsi="Times New Roman" w:cs="Times New Roman"/>
          <w:i/>
          <w:szCs w:val="24"/>
          <w:lang w:val="it-IT"/>
        </w:rPr>
        <w:t xml:space="preserve">1715 (La crisi della coscienza </w:t>
      </w:r>
      <w:r w:rsidR="00B618CD" w:rsidRPr="003C50E5">
        <w:rPr>
          <w:rFonts w:ascii="Times New Roman" w:hAnsi="Times New Roman" w:cs="Times New Roman"/>
          <w:i/>
          <w:szCs w:val="24"/>
          <w:lang w:val="it-IT"/>
        </w:rPr>
        <w:t xml:space="preserve">europea nel </w:t>
      </w:r>
      <w:r w:rsidR="003C3B10" w:rsidRPr="003C50E5">
        <w:rPr>
          <w:rFonts w:ascii="Times New Roman" w:hAnsi="Times New Roman" w:cs="Times New Roman"/>
          <w:i/>
          <w:szCs w:val="24"/>
          <w:lang w:val="it-IT"/>
        </w:rPr>
        <w:t>1715)</w:t>
      </w:r>
      <w:r w:rsidR="007D0A3D" w:rsidRPr="003C50E5">
        <w:rPr>
          <w:rFonts w:ascii="Times New Roman" w:hAnsi="Times New Roman" w:cs="Times New Roman"/>
          <w:szCs w:val="24"/>
          <w:lang w:val="it-IT"/>
        </w:rPr>
        <w:t xml:space="preserve">. </w:t>
      </w:r>
      <w:r w:rsidR="00752310" w:rsidRPr="003C50E5">
        <w:rPr>
          <w:rFonts w:ascii="Times New Roman" w:hAnsi="Times New Roman" w:cs="Times New Roman"/>
          <w:szCs w:val="24"/>
          <w:lang w:val="it-IT"/>
        </w:rPr>
        <w:t>L'</w:t>
      </w:r>
      <w:r w:rsidR="007D0A3D" w:rsidRPr="003C50E5">
        <w:rPr>
          <w:rFonts w:ascii="Times New Roman" w:hAnsi="Times New Roman" w:cs="Times New Roman"/>
          <w:szCs w:val="24"/>
          <w:lang w:val="it-IT"/>
        </w:rPr>
        <w:t xml:space="preserve">idea guida di </w:t>
      </w:r>
      <w:r w:rsidR="00752310" w:rsidRPr="003C50E5">
        <w:rPr>
          <w:rFonts w:ascii="Times New Roman" w:hAnsi="Times New Roman" w:cs="Times New Roman"/>
          <w:szCs w:val="24"/>
          <w:lang w:val="it-IT"/>
        </w:rPr>
        <w:t xml:space="preserve">questo secolo e dei secoli successivi </w:t>
      </w:r>
      <w:r w:rsidR="007D0A3D" w:rsidRPr="003C50E5">
        <w:rPr>
          <w:rFonts w:ascii="Times New Roman" w:hAnsi="Times New Roman" w:cs="Times New Roman"/>
          <w:szCs w:val="24"/>
          <w:lang w:val="it-IT"/>
        </w:rPr>
        <w:t>fu l</w:t>
      </w:r>
      <w:r w:rsidR="00752310" w:rsidRPr="003C50E5">
        <w:rPr>
          <w:rFonts w:ascii="Times New Roman" w:hAnsi="Times New Roman" w:cs="Times New Roman"/>
          <w:szCs w:val="24"/>
          <w:lang w:val="it-IT"/>
        </w:rPr>
        <w:t>'"</w:t>
      </w:r>
      <w:r w:rsidR="007D0A3D" w:rsidRPr="003C50E5">
        <w:rPr>
          <w:rFonts w:ascii="Times New Roman" w:hAnsi="Times New Roman" w:cs="Times New Roman"/>
          <w:szCs w:val="24"/>
          <w:lang w:val="it-IT"/>
        </w:rPr>
        <w:t>emancipazione</w:t>
      </w:r>
      <w:r w:rsidR="00752310" w:rsidRPr="003C50E5">
        <w:rPr>
          <w:rFonts w:ascii="Times New Roman" w:hAnsi="Times New Roman" w:cs="Times New Roman"/>
          <w:szCs w:val="24"/>
          <w:lang w:val="it-IT"/>
        </w:rPr>
        <w:t>"</w:t>
      </w:r>
      <w:r w:rsidR="007D0A3D" w:rsidRPr="003C50E5">
        <w:rPr>
          <w:rFonts w:ascii="Times New Roman" w:hAnsi="Times New Roman" w:cs="Times New Roman"/>
          <w:szCs w:val="24"/>
          <w:lang w:val="it-IT"/>
        </w:rPr>
        <w:t xml:space="preserve">: emancipazione politica, che trionfò con la Rivoluzione </w:t>
      </w:r>
      <w:r w:rsidR="00B618CD" w:rsidRPr="003C50E5">
        <w:rPr>
          <w:rFonts w:ascii="Times New Roman" w:hAnsi="Times New Roman" w:cs="Times New Roman"/>
          <w:szCs w:val="24"/>
          <w:lang w:val="it-IT"/>
        </w:rPr>
        <w:t>francese</w:t>
      </w:r>
      <w:r w:rsidR="007D0A3D" w:rsidRPr="003C50E5">
        <w:rPr>
          <w:rFonts w:ascii="Times New Roman" w:hAnsi="Times New Roman" w:cs="Times New Roman"/>
          <w:szCs w:val="24"/>
          <w:lang w:val="it-IT"/>
        </w:rPr>
        <w:t>, ed emancipazione culturale, soprattutto religiosa e morale</w:t>
      </w:r>
      <w:r w:rsidR="00752310" w:rsidRPr="003C50E5">
        <w:rPr>
          <w:rFonts w:ascii="Times New Roman" w:hAnsi="Times New Roman" w:cs="Times New Roman"/>
          <w:szCs w:val="24"/>
          <w:lang w:val="it-IT"/>
        </w:rPr>
        <w:t xml:space="preserve">, </w:t>
      </w:r>
      <w:r w:rsidR="007D0A3D" w:rsidRPr="003C50E5">
        <w:rPr>
          <w:rFonts w:ascii="Times New Roman" w:hAnsi="Times New Roman" w:cs="Times New Roman"/>
          <w:szCs w:val="24"/>
          <w:lang w:val="it-IT"/>
        </w:rPr>
        <w:t xml:space="preserve">che si manifestò pienamente con la </w:t>
      </w:r>
      <w:r w:rsidR="003C3B10" w:rsidRPr="003C50E5">
        <w:rPr>
          <w:rFonts w:ascii="Times New Roman" w:hAnsi="Times New Roman" w:cs="Times New Roman"/>
          <w:szCs w:val="24"/>
          <w:lang w:val="it-IT"/>
        </w:rPr>
        <w:t>secolarizzazione in Europa</w:t>
      </w:r>
      <w:r w:rsidR="00363A14" w:rsidRPr="003C50E5">
        <w:rPr>
          <w:rStyle w:val="Rimandonotaapidipagina"/>
          <w:rFonts w:ascii="Times New Roman" w:hAnsi="Times New Roman" w:cs="Times New Roman"/>
          <w:szCs w:val="24"/>
          <w:lang w:val="fr-CH"/>
        </w:rPr>
        <w:footnoteReference w:id="3"/>
      </w:r>
      <w:r w:rsidR="007D0A3D" w:rsidRPr="003C50E5">
        <w:rPr>
          <w:rFonts w:ascii="Times New Roman" w:hAnsi="Times New Roman" w:cs="Times New Roman"/>
          <w:szCs w:val="24"/>
          <w:lang w:val="it-IT"/>
        </w:rPr>
        <w:t xml:space="preserve"> .</w:t>
      </w:r>
    </w:p>
    <w:p w:rsidR="00DD6A8E" w:rsidRPr="003C50E5" w:rsidRDefault="00DD6A8E" w:rsidP="003C3B10">
      <w:pPr>
        <w:rPr>
          <w:rFonts w:ascii="Times New Roman" w:hAnsi="Times New Roman" w:cs="Times New Roman"/>
          <w:szCs w:val="24"/>
          <w:lang w:val="it-IT"/>
        </w:rPr>
      </w:pPr>
    </w:p>
    <w:p w:rsidR="007E5628" w:rsidRPr="003C50E5" w:rsidRDefault="00E37284">
      <w:pPr>
        <w:rPr>
          <w:rFonts w:ascii="Times New Roman" w:hAnsi="Times New Roman" w:cs="Times New Roman"/>
          <w:szCs w:val="24"/>
        </w:rPr>
      </w:pPr>
      <w:r w:rsidRPr="003C50E5">
        <w:rPr>
          <w:rFonts w:ascii="Times New Roman" w:hAnsi="Times New Roman" w:cs="Times New Roman"/>
          <w:szCs w:val="24"/>
          <w:lang w:val="it-IT"/>
        </w:rPr>
        <w:t xml:space="preserve">In generale, la </w:t>
      </w:r>
      <w:r w:rsidR="00C334C4" w:rsidRPr="003C50E5">
        <w:rPr>
          <w:rFonts w:ascii="Times New Roman" w:hAnsi="Times New Roman" w:cs="Times New Roman"/>
          <w:szCs w:val="24"/>
          <w:lang w:val="it-IT"/>
        </w:rPr>
        <w:t xml:space="preserve">secolarizzazione si riferisce ai processi innescati dall'umanesimo e dall'Illuminismo, che hanno allentato o interrotto i legami con la religione e assegnato le questioni sulla condotta di vita al dominio della ragione umana. Sociologicamente, questo processo viene interpretato come una "perdita di importanza sociale della religione". La religione e i suoi valori stanno gradualmente perdendo la loro autorità in tutti gli aspetti della vita sociale e del governo politico. </w:t>
      </w:r>
      <w:r w:rsidR="00C659B2" w:rsidRPr="003C50E5">
        <w:rPr>
          <w:rFonts w:ascii="Times New Roman" w:hAnsi="Times New Roman" w:cs="Times New Roman"/>
          <w:szCs w:val="24"/>
          <w:lang w:val="it-IT"/>
        </w:rPr>
        <w:t xml:space="preserve">Ciò è più evidente nella sfera morale. Quando i valori della vita umana non sono più sostenuti dall'autorità della religione e dalla fede in un Dio creatore che dà la vita, iniziano molto rapidamente a perdere la loro validità categorica e diventano soggetti alla valutazione utilitaristica di ciò che è più vantaggioso. Il loro obbligo diventa un imperativo ipotetico e perdono il loro carattere assoluto. È per questo che i Paesi secolarizzati cominciano ad autorizzare l'aborto e l'eutanasia, perché l'autorità della morale religiosa cristiana ha perso la </w:t>
      </w:r>
      <w:r w:rsidRPr="003C50E5">
        <w:rPr>
          <w:rFonts w:ascii="Times New Roman" w:hAnsi="Times New Roman" w:cs="Times New Roman"/>
          <w:szCs w:val="24"/>
          <w:lang w:val="it-IT"/>
        </w:rPr>
        <w:t>sua indiscussa autorevolezza</w:t>
      </w:r>
      <w:r w:rsidR="00C659B2" w:rsidRPr="003C50E5">
        <w:rPr>
          <w:rFonts w:ascii="Times New Roman" w:hAnsi="Times New Roman" w:cs="Times New Roman"/>
          <w:szCs w:val="24"/>
          <w:lang w:val="it-IT"/>
        </w:rPr>
        <w:t xml:space="preserve">. Come </w:t>
      </w:r>
      <w:r w:rsidRPr="003C50E5">
        <w:rPr>
          <w:rFonts w:ascii="Times New Roman" w:hAnsi="Times New Roman" w:cs="Times New Roman"/>
          <w:szCs w:val="24"/>
          <w:lang w:val="it-IT"/>
        </w:rPr>
        <w:t xml:space="preserve">disse </w:t>
      </w:r>
      <w:r w:rsidR="00C659B2" w:rsidRPr="003C50E5">
        <w:rPr>
          <w:rFonts w:ascii="Times New Roman" w:hAnsi="Times New Roman" w:cs="Times New Roman"/>
          <w:szCs w:val="24"/>
          <w:lang w:val="it-IT"/>
        </w:rPr>
        <w:t xml:space="preserve">Nietzsche </w:t>
      </w:r>
      <w:r w:rsidR="00980FF9" w:rsidRPr="003C50E5">
        <w:rPr>
          <w:rFonts w:ascii="Times New Roman" w:hAnsi="Times New Roman" w:cs="Times New Roman"/>
          <w:szCs w:val="24"/>
          <w:lang w:val="it-IT"/>
        </w:rPr>
        <w:t xml:space="preserve">in modo toccante: </w:t>
      </w:r>
      <w:r w:rsidR="00C659B2" w:rsidRPr="003C50E5">
        <w:rPr>
          <w:rFonts w:ascii="Times New Roman" w:hAnsi="Times New Roman" w:cs="Times New Roman"/>
          <w:szCs w:val="24"/>
          <w:lang w:val="it-IT"/>
        </w:rPr>
        <w:t>"Nulla è vero, tutto è permesso".</w:t>
      </w:r>
    </w:p>
    <w:p w:rsidR="00B618CD" w:rsidRPr="003C50E5" w:rsidRDefault="00B618CD" w:rsidP="003C3B10">
      <w:pPr>
        <w:rPr>
          <w:rFonts w:ascii="Times New Roman" w:hAnsi="Times New Roman" w:cs="Times New Roman"/>
          <w:szCs w:val="24"/>
          <w:lang w:val="it-IT"/>
        </w:rPr>
      </w:pP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Secondo </w:t>
      </w:r>
      <w:proofErr w:type="spellStart"/>
      <w:r w:rsidRPr="003C50E5">
        <w:rPr>
          <w:rFonts w:ascii="Times New Roman" w:hAnsi="Times New Roman" w:cs="Times New Roman"/>
          <w:szCs w:val="24"/>
          <w:lang w:val="it-IT"/>
        </w:rPr>
        <w:t>Ch</w:t>
      </w:r>
      <w:proofErr w:type="spellEnd"/>
      <w:r w:rsidRPr="003C50E5">
        <w:rPr>
          <w:rFonts w:ascii="Times New Roman" w:hAnsi="Times New Roman" w:cs="Times New Roman"/>
          <w:szCs w:val="24"/>
          <w:lang w:val="it-IT"/>
        </w:rPr>
        <w:t xml:space="preserve">. Taylor, esistono </w:t>
      </w:r>
      <w:r w:rsidR="003C3B10" w:rsidRPr="003C50E5">
        <w:rPr>
          <w:rFonts w:ascii="Times New Roman" w:hAnsi="Times New Roman" w:cs="Times New Roman"/>
          <w:szCs w:val="24"/>
          <w:lang w:val="it-IT"/>
        </w:rPr>
        <w:t>tre livelli di secolarizzazione</w:t>
      </w:r>
      <w:r w:rsidR="001878E9" w:rsidRPr="003C50E5">
        <w:rPr>
          <w:rStyle w:val="Rimandonotaapidipagina"/>
          <w:rFonts w:ascii="Times New Roman" w:hAnsi="Times New Roman" w:cs="Times New Roman"/>
          <w:szCs w:val="24"/>
          <w:lang w:val="fr-CH"/>
        </w:rPr>
        <w:footnoteReference w:id="4"/>
      </w:r>
      <w:r w:rsidR="00414B0F" w:rsidRPr="003C50E5">
        <w:rPr>
          <w:rFonts w:ascii="Times New Roman" w:hAnsi="Times New Roman" w:cs="Times New Roman"/>
          <w:szCs w:val="24"/>
          <w:lang w:val="it-IT"/>
        </w:rPr>
        <w:t xml:space="preserve"> :</w:t>
      </w:r>
    </w:p>
    <w:p w:rsidR="007E5628" w:rsidRPr="003C50E5" w:rsidRDefault="00E37284">
      <w:pPr>
        <w:numPr>
          <w:ilvl w:val="0"/>
          <w:numId w:val="18"/>
        </w:numPr>
        <w:rPr>
          <w:rFonts w:ascii="Times New Roman" w:hAnsi="Times New Roman" w:cs="Times New Roman"/>
          <w:szCs w:val="24"/>
          <w:lang w:val="it-IT"/>
        </w:rPr>
      </w:pPr>
      <w:r w:rsidRPr="003C50E5">
        <w:rPr>
          <w:rFonts w:ascii="Times New Roman" w:hAnsi="Times New Roman" w:cs="Times New Roman"/>
          <w:szCs w:val="24"/>
          <w:lang w:val="it-IT"/>
        </w:rPr>
        <w:t xml:space="preserve">Laicizzazione politica: uno </w:t>
      </w:r>
      <w:r w:rsidR="003C3B10" w:rsidRPr="003C50E5">
        <w:rPr>
          <w:rFonts w:ascii="Times New Roman" w:hAnsi="Times New Roman" w:cs="Times New Roman"/>
          <w:szCs w:val="24"/>
          <w:lang w:val="it-IT"/>
        </w:rPr>
        <w:t>spazio pubblico privo di Dio e di qualsiasi riferimento a una realtà ultima</w:t>
      </w:r>
      <w:r w:rsidRPr="003C50E5">
        <w:rPr>
          <w:rFonts w:ascii="Times New Roman" w:hAnsi="Times New Roman" w:cs="Times New Roman"/>
          <w:szCs w:val="24"/>
          <w:lang w:val="it-IT"/>
        </w:rPr>
        <w:t xml:space="preserve">, la separazione tra </w:t>
      </w:r>
      <w:r w:rsidR="00980FF9" w:rsidRPr="003C50E5">
        <w:rPr>
          <w:rFonts w:ascii="Times New Roman" w:hAnsi="Times New Roman" w:cs="Times New Roman"/>
          <w:szCs w:val="24"/>
          <w:lang w:val="it-IT"/>
        </w:rPr>
        <w:t>Stato e Chiesa. La secolarizzazione politica è la stessa cosa del secolarismo o del laicismo.</w:t>
      </w:r>
    </w:p>
    <w:p w:rsidR="007E5628" w:rsidRPr="003C50E5" w:rsidRDefault="00E37284">
      <w:pPr>
        <w:numPr>
          <w:ilvl w:val="0"/>
          <w:numId w:val="18"/>
        </w:numPr>
        <w:rPr>
          <w:rFonts w:ascii="Times New Roman" w:hAnsi="Times New Roman" w:cs="Times New Roman"/>
          <w:szCs w:val="24"/>
          <w:lang w:val="fr-CH"/>
        </w:rPr>
      </w:pPr>
      <w:r w:rsidRPr="003C50E5">
        <w:rPr>
          <w:rFonts w:ascii="Times New Roman" w:hAnsi="Times New Roman" w:cs="Times New Roman"/>
          <w:szCs w:val="24"/>
          <w:lang w:val="it-IT"/>
        </w:rPr>
        <w:lastRenderedPageBreak/>
        <w:t xml:space="preserve">Secolarizzazione sociale: quando la sfera pubblica - che deve essere distinta dalla sfera politica - fa tabula rasa della religione, la </w:t>
      </w:r>
      <w:r w:rsidR="003C3B10" w:rsidRPr="003C50E5">
        <w:rPr>
          <w:rFonts w:ascii="Times New Roman" w:hAnsi="Times New Roman" w:cs="Times New Roman"/>
          <w:szCs w:val="24"/>
          <w:lang w:val="it-IT"/>
        </w:rPr>
        <w:t xml:space="preserve">fede e la pratica religiosa </w:t>
      </w:r>
      <w:r w:rsidRPr="003C50E5">
        <w:rPr>
          <w:rFonts w:ascii="Times New Roman" w:hAnsi="Times New Roman" w:cs="Times New Roman"/>
          <w:szCs w:val="24"/>
          <w:lang w:val="it-IT"/>
        </w:rPr>
        <w:t>iniziano a diminuire</w:t>
      </w:r>
      <w:r w:rsidR="0041310A" w:rsidRPr="003C50E5">
        <w:rPr>
          <w:rFonts w:ascii="Times New Roman" w:hAnsi="Times New Roman" w:cs="Times New Roman"/>
          <w:szCs w:val="24"/>
          <w:lang w:val="it-IT"/>
        </w:rPr>
        <w:t xml:space="preserve">. Opere, istituzioni, stabilimenti, movimenti e organizzazioni religiose e cristiane rinunciano alla loro identità cristiana e spesso cambiano nome o denominazione. </w:t>
      </w:r>
      <w:r w:rsidR="0041310A" w:rsidRPr="003C50E5">
        <w:rPr>
          <w:rFonts w:ascii="Times New Roman" w:hAnsi="Times New Roman" w:cs="Times New Roman"/>
          <w:szCs w:val="24"/>
          <w:lang w:val="fr-CH"/>
        </w:rPr>
        <w:t xml:space="preserve">Ci </w:t>
      </w:r>
      <w:proofErr w:type="spellStart"/>
      <w:r w:rsidR="0041310A" w:rsidRPr="003C50E5">
        <w:rPr>
          <w:rFonts w:ascii="Times New Roman" w:hAnsi="Times New Roman" w:cs="Times New Roman"/>
          <w:szCs w:val="24"/>
          <w:lang w:val="fr-CH"/>
        </w:rPr>
        <w:t>stiamo</w:t>
      </w:r>
      <w:proofErr w:type="spellEnd"/>
      <w:r w:rsidR="0041310A" w:rsidRPr="003C50E5">
        <w:rPr>
          <w:rFonts w:ascii="Times New Roman" w:hAnsi="Times New Roman" w:cs="Times New Roman"/>
          <w:szCs w:val="24"/>
          <w:lang w:val="fr-CH"/>
        </w:rPr>
        <w:t xml:space="preserve"> </w:t>
      </w:r>
      <w:proofErr w:type="spellStart"/>
      <w:r w:rsidR="0041310A" w:rsidRPr="003C50E5">
        <w:rPr>
          <w:rFonts w:ascii="Times New Roman" w:hAnsi="Times New Roman" w:cs="Times New Roman"/>
          <w:szCs w:val="24"/>
          <w:lang w:val="fr-CH"/>
        </w:rPr>
        <w:t>secolarizzando</w:t>
      </w:r>
      <w:proofErr w:type="spellEnd"/>
      <w:r w:rsidR="0041310A" w:rsidRPr="003C50E5">
        <w:rPr>
          <w:rFonts w:ascii="Times New Roman" w:hAnsi="Times New Roman" w:cs="Times New Roman"/>
          <w:szCs w:val="24"/>
          <w:lang w:val="fr-CH"/>
        </w:rPr>
        <w:t>.</w:t>
      </w:r>
    </w:p>
    <w:p w:rsidR="007E5628" w:rsidRPr="003C50E5" w:rsidRDefault="00E37284">
      <w:pPr>
        <w:numPr>
          <w:ilvl w:val="0"/>
          <w:numId w:val="18"/>
        </w:numPr>
        <w:rPr>
          <w:rFonts w:ascii="Times New Roman" w:hAnsi="Times New Roman" w:cs="Times New Roman"/>
          <w:szCs w:val="24"/>
          <w:lang w:val="it-IT"/>
        </w:rPr>
      </w:pPr>
      <w:r w:rsidRPr="003C50E5">
        <w:rPr>
          <w:rFonts w:ascii="Times New Roman" w:hAnsi="Times New Roman" w:cs="Times New Roman"/>
          <w:szCs w:val="24"/>
          <w:lang w:val="it-IT"/>
        </w:rPr>
        <w:t>Secolarizzazione religiosa: per gli stessi credenti, la fede in Dio sta diventando solo una delle tante opzioni possibili, che devono essere giustificate ogni giorno. Non è più evidente. Poiché il dubbio è diffuso, poiché nulla è vero e tutto è permesso, la fede religiosa deve difendersi ogni giorno e mostrare le sue credenziali.</w:t>
      </w:r>
    </w:p>
    <w:p w:rsidR="00752310" w:rsidRPr="003C50E5" w:rsidRDefault="00752310" w:rsidP="00752310">
      <w:pPr>
        <w:rPr>
          <w:rFonts w:ascii="Times New Roman" w:hAnsi="Times New Roman" w:cs="Times New Roman"/>
          <w:szCs w:val="24"/>
          <w:lang w:val="it-IT"/>
        </w:rPr>
      </w:pP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I primi due riguardano aspetti esterni e possono essere osservati empiricamente</w:t>
      </w:r>
      <w:r w:rsidR="00284204" w:rsidRPr="003C50E5">
        <w:rPr>
          <w:rFonts w:ascii="Times New Roman" w:hAnsi="Times New Roman" w:cs="Times New Roman"/>
          <w:szCs w:val="24"/>
          <w:lang w:val="it-IT"/>
        </w:rPr>
        <w:t>. La secolarizzazione religiosa, invece, colpisce l'intimo delle persone religiose e relativizza la loro identità e appartenenza cristiana.</w:t>
      </w:r>
    </w:p>
    <w:p w:rsidR="00DD6A8E" w:rsidRPr="003C50E5" w:rsidRDefault="00DD6A8E" w:rsidP="00284204">
      <w:pPr>
        <w:rPr>
          <w:rFonts w:ascii="Times New Roman" w:hAnsi="Times New Roman" w:cs="Times New Roman"/>
          <w:szCs w:val="24"/>
          <w:lang w:val="it-IT"/>
        </w:rPr>
      </w:pP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È questo contesto culturale moderno, segnato dal desiderio di emancipazione totale, a esercitare un'influenza molto forte sulla mentalità contemporanea. La </w:t>
      </w:r>
      <w:r w:rsidR="006765BC" w:rsidRPr="003C50E5">
        <w:rPr>
          <w:rFonts w:ascii="Times New Roman" w:hAnsi="Times New Roman" w:cs="Times New Roman"/>
          <w:szCs w:val="24"/>
          <w:lang w:val="it-IT"/>
        </w:rPr>
        <w:t xml:space="preserve">cultura moderna è caratterizzata da </w:t>
      </w:r>
      <w:r w:rsidR="0065295C" w:rsidRPr="003C50E5">
        <w:rPr>
          <w:rFonts w:ascii="Times New Roman" w:hAnsi="Times New Roman" w:cs="Times New Roman"/>
          <w:szCs w:val="24"/>
          <w:lang w:val="it-IT"/>
        </w:rPr>
        <w:t xml:space="preserve">tre </w:t>
      </w:r>
      <w:r w:rsidR="006765BC" w:rsidRPr="003C50E5">
        <w:rPr>
          <w:rFonts w:ascii="Times New Roman" w:hAnsi="Times New Roman" w:cs="Times New Roman"/>
          <w:szCs w:val="24"/>
          <w:lang w:val="it-IT"/>
        </w:rPr>
        <w:t xml:space="preserve">caratteristiche che portano le persone a ripiegarsi su se stesse. Si tratta di individualismo, soggettivismo e relativismo. Le persone sono </w:t>
      </w:r>
      <w:r w:rsidR="00412CA5" w:rsidRPr="003C50E5">
        <w:rPr>
          <w:rFonts w:ascii="Times New Roman" w:hAnsi="Times New Roman" w:cs="Times New Roman"/>
          <w:szCs w:val="24"/>
          <w:lang w:val="it-IT"/>
        </w:rPr>
        <w:t xml:space="preserve">interessate solo a se stesse e rifiutano qualsiasi riferimento a qualcosa di più alto o più grande di loro. La conseguenza è un relativismo che distrugge tutte le verità e i valori oggettivi, validi e </w:t>
      </w:r>
      <w:r w:rsidR="00284204" w:rsidRPr="003C50E5">
        <w:rPr>
          <w:rFonts w:ascii="Times New Roman" w:hAnsi="Times New Roman" w:cs="Times New Roman"/>
          <w:szCs w:val="24"/>
          <w:lang w:val="it-IT"/>
        </w:rPr>
        <w:t xml:space="preserve">vincolanti </w:t>
      </w:r>
      <w:r w:rsidR="00412CA5" w:rsidRPr="003C50E5">
        <w:rPr>
          <w:rFonts w:ascii="Times New Roman" w:hAnsi="Times New Roman" w:cs="Times New Roman"/>
          <w:szCs w:val="24"/>
          <w:lang w:val="it-IT"/>
        </w:rPr>
        <w:t xml:space="preserve">per tutti. Al contrario, tutte le opzioni sono uguali. Questo relativismo, che è la conseguenza ultima dell'individualismo e del soggettivismo postmoderno, destabilizza e indebolisce </w:t>
      </w:r>
      <w:r w:rsidR="00B57B9D" w:rsidRPr="003C50E5">
        <w:rPr>
          <w:rFonts w:ascii="Times New Roman" w:hAnsi="Times New Roman" w:cs="Times New Roman"/>
          <w:szCs w:val="24"/>
          <w:lang w:val="it-IT"/>
        </w:rPr>
        <w:t xml:space="preserve">la fede e l'appartenenza alla </w:t>
      </w:r>
      <w:r w:rsidR="003C3B10" w:rsidRPr="003C50E5">
        <w:rPr>
          <w:rFonts w:ascii="Times New Roman" w:hAnsi="Times New Roman" w:cs="Times New Roman"/>
          <w:szCs w:val="24"/>
          <w:lang w:val="it-IT"/>
        </w:rPr>
        <w:t xml:space="preserve">Chiesa </w:t>
      </w:r>
      <w:r w:rsidR="00B57B9D" w:rsidRPr="003C50E5">
        <w:rPr>
          <w:rFonts w:ascii="Times New Roman" w:hAnsi="Times New Roman" w:cs="Times New Roman"/>
          <w:szCs w:val="24"/>
          <w:lang w:val="it-IT"/>
        </w:rPr>
        <w:t xml:space="preserve">dei nostri credenti. La loro adesione al cristianesimo diventa </w:t>
      </w:r>
      <w:r w:rsidR="003C3B10" w:rsidRPr="003C50E5">
        <w:rPr>
          <w:rFonts w:ascii="Times New Roman" w:hAnsi="Times New Roman" w:cs="Times New Roman"/>
          <w:szCs w:val="24"/>
          <w:lang w:val="it-IT"/>
        </w:rPr>
        <w:t xml:space="preserve">selettiva </w:t>
      </w:r>
      <w:r w:rsidR="00B57B9D" w:rsidRPr="003C50E5">
        <w:rPr>
          <w:rFonts w:ascii="Times New Roman" w:hAnsi="Times New Roman" w:cs="Times New Roman"/>
          <w:szCs w:val="24"/>
          <w:lang w:val="it-IT"/>
        </w:rPr>
        <w:t xml:space="preserve">e </w:t>
      </w:r>
      <w:r w:rsidR="003C3B10" w:rsidRPr="003C50E5">
        <w:rPr>
          <w:rFonts w:ascii="Times New Roman" w:hAnsi="Times New Roman" w:cs="Times New Roman"/>
          <w:szCs w:val="24"/>
          <w:lang w:val="it-IT"/>
        </w:rPr>
        <w:t xml:space="preserve">parziale, provvisoria </w:t>
      </w:r>
      <w:r w:rsidR="00B57B9D" w:rsidRPr="003C50E5">
        <w:rPr>
          <w:rFonts w:ascii="Times New Roman" w:hAnsi="Times New Roman" w:cs="Times New Roman"/>
          <w:szCs w:val="24"/>
          <w:lang w:val="it-IT"/>
        </w:rPr>
        <w:t>e precaria, traballante e incerta. L'identità cristiana non è più sicura di sé, poiché è individuale e privata, nascosta e intima</w:t>
      </w:r>
      <w:r w:rsidR="00284204" w:rsidRPr="003C50E5">
        <w:rPr>
          <w:rFonts w:ascii="Times New Roman" w:hAnsi="Times New Roman" w:cs="Times New Roman"/>
          <w:szCs w:val="24"/>
          <w:lang w:val="it-IT"/>
        </w:rPr>
        <w:t>, e costantemente minacciata dall'ambiente culturale scientifico, tecnologico, economico e politico</w:t>
      </w:r>
      <w:r w:rsidR="00B57B9D" w:rsidRPr="003C50E5">
        <w:rPr>
          <w:rFonts w:ascii="Times New Roman" w:hAnsi="Times New Roman" w:cs="Times New Roman"/>
          <w:szCs w:val="24"/>
          <w:lang w:val="it-IT"/>
        </w:rPr>
        <w:t xml:space="preserve">. La secolarizzazione si insinua così nel cuore della comunità credente, anche all'interno della coscienza cristiana individuale. </w:t>
      </w:r>
    </w:p>
    <w:p w:rsidR="00B618CD" w:rsidRPr="003C50E5" w:rsidRDefault="00B618CD" w:rsidP="003C3B10">
      <w:pPr>
        <w:rPr>
          <w:rFonts w:ascii="Times New Roman" w:hAnsi="Times New Roman" w:cs="Times New Roman"/>
          <w:szCs w:val="24"/>
          <w:lang w:val="it-IT"/>
        </w:rPr>
      </w:pPr>
    </w:p>
    <w:p w:rsidR="007E5628" w:rsidRPr="003C50E5" w:rsidRDefault="00E37284">
      <w:pPr>
        <w:pStyle w:val="Titolo5"/>
        <w:rPr>
          <w:rFonts w:ascii="Times New Roman" w:hAnsi="Times New Roman" w:cs="Times New Roman"/>
          <w:sz w:val="24"/>
          <w:szCs w:val="24"/>
          <w:lang w:val="fr-CH"/>
        </w:rPr>
      </w:pPr>
      <w:proofErr w:type="spellStart"/>
      <w:r w:rsidRPr="003C50E5">
        <w:rPr>
          <w:rFonts w:ascii="Times New Roman" w:hAnsi="Times New Roman" w:cs="Times New Roman"/>
          <w:sz w:val="24"/>
          <w:szCs w:val="24"/>
          <w:lang w:val="fr-CH"/>
        </w:rPr>
        <w:t>Laicità</w:t>
      </w:r>
      <w:proofErr w:type="spellEnd"/>
      <w:r w:rsidRPr="003C50E5">
        <w:rPr>
          <w:rFonts w:ascii="Times New Roman" w:hAnsi="Times New Roman" w:cs="Times New Roman"/>
          <w:sz w:val="24"/>
          <w:szCs w:val="24"/>
          <w:lang w:val="fr-CH"/>
        </w:rPr>
        <w:t xml:space="preserve"> e </w:t>
      </w:r>
      <w:proofErr w:type="spellStart"/>
      <w:r w:rsidRPr="003C50E5">
        <w:rPr>
          <w:rFonts w:ascii="Times New Roman" w:hAnsi="Times New Roman" w:cs="Times New Roman"/>
          <w:sz w:val="24"/>
          <w:szCs w:val="24"/>
          <w:lang w:val="fr-CH"/>
        </w:rPr>
        <w:t>secolarismo</w:t>
      </w:r>
      <w:proofErr w:type="spellEnd"/>
    </w:p>
    <w:p w:rsidR="00B618CD" w:rsidRPr="003C50E5" w:rsidRDefault="00B618CD" w:rsidP="003C3B10">
      <w:pPr>
        <w:rPr>
          <w:rFonts w:ascii="Times New Roman" w:hAnsi="Times New Roman" w:cs="Times New Roman"/>
          <w:szCs w:val="24"/>
          <w:lang w:val="fr-CH"/>
        </w:rPr>
      </w:pP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La secolarizzazione non è solo un fenomeno sociale spontaneo, prodotto quasi automaticamente e inevitabilmente </w:t>
      </w:r>
      <w:r w:rsidR="00284204" w:rsidRPr="003C50E5">
        <w:rPr>
          <w:rFonts w:ascii="Times New Roman" w:hAnsi="Times New Roman" w:cs="Times New Roman"/>
          <w:szCs w:val="24"/>
          <w:lang w:val="it-IT"/>
        </w:rPr>
        <w:t xml:space="preserve">dalla </w:t>
      </w:r>
      <w:r w:rsidRPr="003C50E5">
        <w:rPr>
          <w:rFonts w:ascii="Times New Roman" w:hAnsi="Times New Roman" w:cs="Times New Roman"/>
          <w:szCs w:val="24"/>
          <w:lang w:val="it-IT"/>
        </w:rPr>
        <w:t xml:space="preserve">moderna industrializzazione, dall'urbanizzazione e dal benessere materiale. Fa parte di molte ideologie politiche moderne, come il liberalismo e il socialismo marxista, che si oppongono </w:t>
      </w:r>
      <w:r w:rsidR="003C3B10" w:rsidRPr="003C50E5">
        <w:rPr>
          <w:rFonts w:ascii="Times New Roman" w:hAnsi="Times New Roman" w:cs="Times New Roman"/>
          <w:szCs w:val="24"/>
          <w:lang w:val="it-IT"/>
        </w:rPr>
        <w:t xml:space="preserve">radicalmente a qualsiasi rilevanza della religione nella vita pubblica </w:t>
      </w:r>
      <w:r w:rsidR="00284204" w:rsidRPr="003C50E5">
        <w:rPr>
          <w:rFonts w:ascii="Times New Roman" w:hAnsi="Times New Roman" w:cs="Times New Roman"/>
          <w:szCs w:val="24"/>
          <w:lang w:val="it-IT"/>
        </w:rPr>
        <w:t>e privata</w:t>
      </w:r>
      <w:r w:rsidRPr="003C50E5">
        <w:rPr>
          <w:rFonts w:ascii="Times New Roman" w:hAnsi="Times New Roman" w:cs="Times New Roman"/>
          <w:szCs w:val="24"/>
          <w:lang w:val="it-IT"/>
        </w:rPr>
        <w:t xml:space="preserve">. </w:t>
      </w:r>
      <w:r w:rsidR="005D1D0A" w:rsidRPr="003C50E5">
        <w:rPr>
          <w:rFonts w:ascii="Times New Roman" w:hAnsi="Times New Roman" w:cs="Times New Roman"/>
          <w:szCs w:val="24"/>
          <w:lang w:val="it-IT"/>
        </w:rPr>
        <w:t xml:space="preserve">Così la secolarizzazione diventa secolarismo e il secolarismo diventa laicismo. Queste ideologie dominano il paesaggio culturale moderno e fanno parte di quella che il marxista italiano Antonio Gramsci chiamava "egemonia culturale".  </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Il secolarismo </w:t>
      </w:r>
      <w:r w:rsidR="00DD6A8E" w:rsidRPr="003C50E5">
        <w:rPr>
          <w:rFonts w:ascii="Times New Roman" w:hAnsi="Times New Roman" w:cs="Times New Roman"/>
          <w:szCs w:val="24"/>
          <w:lang w:val="it-IT"/>
        </w:rPr>
        <w:t xml:space="preserve">è </w:t>
      </w:r>
      <w:r w:rsidRPr="003C50E5">
        <w:rPr>
          <w:rFonts w:ascii="Times New Roman" w:hAnsi="Times New Roman" w:cs="Times New Roman"/>
          <w:szCs w:val="24"/>
          <w:lang w:val="it-IT"/>
        </w:rPr>
        <w:t>esplicitamente antireligioso</w:t>
      </w:r>
      <w:r w:rsidR="00E45060" w:rsidRPr="003C50E5">
        <w:rPr>
          <w:rStyle w:val="Rimandonotaapidipagina"/>
          <w:rFonts w:ascii="Times New Roman" w:hAnsi="Times New Roman" w:cs="Times New Roman"/>
          <w:szCs w:val="24"/>
          <w:lang w:val="fr-CH"/>
        </w:rPr>
        <w:footnoteReference w:id="5"/>
      </w:r>
      <w:r w:rsidRPr="003C50E5">
        <w:rPr>
          <w:rFonts w:ascii="Times New Roman" w:hAnsi="Times New Roman" w:cs="Times New Roman"/>
          <w:szCs w:val="24"/>
          <w:lang w:val="it-IT"/>
        </w:rPr>
        <w:t xml:space="preserve"> . Mira a sradicare ed estinguere le confessioni religiose sulla base della premessa </w:t>
      </w:r>
      <w:r w:rsidR="00DD6A8E" w:rsidRPr="003C50E5">
        <w:rPr>
          <w:rFonts w:ascii="Times New Roman" w:hAnsi="Times New Roman" w:cs="Times New Roman"/>
          <w:szCs w:val="24"/>
          <w:lang w:val="it-IT"/>
        </w:rPr>
        <w:t xml:space="preserve">ideologica </w:t>
      </w:r>
      <w:r w:rsidRPr="003C50E5">
        <w:rPr>
          <w:rFonts w:ascii="Times New Roman" w:hAnsi="Times New Roman" w:cs="Times New Roman"/>
          <w:szCs w:val="24"/>
          <w:lang w:val="it-IT"/>
        </w:rPr>
        <w:t xml:space="preserve">che esse sono </w:t>
      </w:r>
      <w:r w:rsidR="00DD6A8E" w:rsidRPr="003C50E5">
        <w:rPr>
          <w:rFonts w:ascii="Times New Roman" w:hAnsi="Times New Roman" w:cs="Times New Roman"/>
          <w:szCs w:val="24"/>
          <w:lang w:val="it-IT"/>
        </w:rPr>
        <w:t xml:space="preserve">antitetiche all'emancipazione e al progresso umano. </w:t>
      </w:r>
      <w:r w:rsidR="005D1D0A" w:rsidRPr="003C50E5">
        <w:rPr>
          <w:rFonts w:ascii="Times New Roman" w:hAnsi="Times New Roman" w:cs="Times New Roman"/>
          <w:szCs w:val="24"/>
          <w:lang w:val="it-IT"/>
        </w:rPr>
        <w:t xml:space="preserve">È intollerante verso tutte le religioni, ma soprattutto verso il cristianesimo cattolico. Nelle nostre </w:t>
      </w:r>
      <w:r w:rsidR="00284204" w:rsidRPr="003C50E5">
        <w:rPr>
          <w:rFonts w:ascii="Times New Roman" w:hAnsi="Times New Roman" w:cs="Times New Roman"/>
          <w:szCs w:val="24"/>
          <w:lang w:val="it-IT"/>
        </w:rPr>
        <w:t xml:space="preserve">società </w:t>
      </w:r>
      <w:r w:rsidR="005D1D0A" w:rsidRPr="003C50E5">
        <w:rPr>
          <w:rFonts w:ascii="Times New Roman" w:hAnsi="Times New Roman" w:cs="Times New Roman"/>
          <w:szCs w:val="24"/>
          <w:lang w:val="it-IT"/>
        </w:rPr>
        <w:t>post-comuniste, la vecchia ideologia atea marxista sopravvive e persiste sotto forma di laicismo liberale, diventando un'ideologia semi-ufficiale dello Stato post-comunista.</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La laicità nasce dall'idea che lo Stato sia neutrale </w:t>
      </w:r>
      <w:r w:rsidR="005D1D0A" w:rsidRPr="003C50E5">
        <w:rPr>
          <w:rFonts w:ascii="Times New Roman" w:hAnsi="Times New Roman" w:cs="Times New Roman"/>
          <w:szCs w:val="24"/>
          <w:lang w:val="it-IT"/>
        </w:rPr>
        <w:t xml:space="preserve">e </w:t>
      </w:r>
      <w:r w:rsidRPr="003C50E5">
        <w:rPr>
          <w:rFonts w:ascii="Times New Roman" w:hAnsi="Times New Roman" w:cs="Times New Roman"/>
          <w:szCs w:val="24"/>
          <w:lang w:val="it-IT"/>
        </w:rPr>
        <w:t xml:space="preserve">appartenga a tutti i cittadini, indipendentemente dalla religione. Questo principio è volto a garantire l'unità del Paese, la sua indivisibilità e l'uguaglianza di tutti i cittadini, senza umiliare in alcun modo alcuna religione. </w:t>
      </w:r>
      <w:r w:rsidRPr="003C50E5">
        <w:rPr>
          <w:rFonts w:ascii="Times New Roman" w:hAnsi="Times New Roman" w:cs="Times New Roman"/>
          <w:szCs w:val="24"/>
          <w:lang w:val="it-IT"/>
        </w:rPr>
        <w:lastRenderedPageBreak/>
        <w:t xml:space="preserve">In quanto tale, </w:t>
      </w:r>
      <w:r w:rsidR="005D1D0A" w:rsidRPr="003C50E5">
        <w:rPr>
          <w:rFonts w:ascii="Times New Roman" w:hAnsi="Times New Roman" w:cs="Times New Roman"/>
          <w:szCs w:val="24"/>
          <w:lang w:val="it-IT"/>
        </w:rPr>
        <w:t>è accettabile anche per la Chiesa, che chiede solo che lo Stato le lasci piena libertà, individuale e collettiva, privata e pubblica</w:t>
      </w:r>
      <w:r w:rsidR="00284204" w:rsidRPr="003C50E5">
        <w:rPr>
          <w:rFonts w:ascii="Times New Roman" w:hAnsi="Times New Roman" w:cs="Times New Roman"/>
          <w:szCs w:val="24"/>
          <w:lang w:val="it-IT"/>
        </w:rPr>
        <w:t xml:space="preserve">, di </w:t>
      </w:r>
      <w:r w:rsidR="005D1D0A" w:rsidRPr="003C50E5">
        <w:rPr>
          <w:rFonts w:ascii="Times New Roman" w:hAnsi="Times New Roman" w:cs="Times New Roman"/>
          <w:szCs w:val="24"/>
          <w:lang w:val="it-IT"/>
        </w:rPr>
        <w:t xml:space="preserve">svolgere la </w:t>
      </w:r>
      <w:r w:rsidR="00D936AE" w:rsidRPr="003C50E5">
        <w:rPr>
          <w:rFonts w:ascii="Times New Roman" w:hAnsi="Times New Roman" w:cs="Times New Roman"/>
          <w:szCs w:val="24"/>
          <w:lang w:val="it-IT"/>
        </w:rPr>
        <w:t>sua missione di evangelizzazione.</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Il secolarismo, invece, nasce da una deviazione dal secolarismo, </w:t>
      </w:r>
      <w:r w:rsidR="00D936AE" w:rsidRPr="003C50E5">
        <w:rPr>
          <w:rFonts w:ascii="Times New Roman" w:hAnsi="Times New Roman" w:cs="Times New Roman"/>
          <w:szCs w:val="24"/>
          <w:lang w:val="it-IT"/>
        </w:rPr>
        <w:t xml:space="preserve">utilizzandolo </w:t>
      </w:r>
      <w:r w:rsidRPr="003C50E5">
        <w:rPr>
          <w:rFonts w:ascii="Times New Roman" w:hAnsi="Times New Roman" w:cs="Times New Roman"/>
          <w:szCs w:val="24"/>
          <w:lang w:val="it-IT"/>
        </w:rPr>
        <w:t xml:space="preserve">non per scopi pragmatici ma ideologici o politici. La separazione tra Stato e Chiesa diventa separazione tra pubblico e religioso. Il </w:t>
      </w:r>
      <w:r w:rsidR="00D936AE" w:rsidRPr="003C50E5">
        <w:rPr>
          <w:rFonts w:ascii="Times New Roman" w:hAnsi="Times New Roman" w:cs="Times New Roman"/>
          <w:szCs w:val="24"/>
          <w:lang w:val="it-IT"/>
        </w:rPr>
        <w:t>secolarismo è spesso anche la conseguenza dell'</w:t>
      </w:r>
      <w:r w:rsidRPr="003C50E5">
        <w:rPr>
          <w:rFonts w:ascii="Times New Roman" w:hAnsi="Times New Roman" w:cs="Times New Roman"/>
          <w:szCs w:val="24"/>
          <w:lang w:val="it-IT"/>
        </w:rPr>
        <w:t xml:space="preserve">ossessione anticlericale di alcuni politici </w:t>
      </w:r>
      <w:r w:rsidR="00D936AE" w:rsidRPr="003C50E5">
        <w:rPr>
          <w:rFonts w:ascii="Times New Roman" w:hAnsi="Times New Roman" w:cs="Times New Roman"/>
          <w:szCs w:val="24"/>
          <w:lang w:val="it-IT"/>
        </w:rPr>
        <w:t>o partiti politici.</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La deriva intollerante dal secolarismo al laicismo è comune, mentre è rara una rigida neutralità da parte dello Stato </w:t>
      </w:r>
      <w:r w:rsidR="003D4736" w:rsidRPr="003C50E5">
        <w:rPr>
          <w:rFonts w:ascii="Times New Roman" w:hAnsi="Times New Roman" w:cs="Times New Roman"/>
          <w:szCs w:val="24"/>
          <w:lang w:val="it-IT"/>
        </w:rPr>
        <w:t xml:space="preserve">laico, </w:t>
      </w:r>
      <w:r w:rsidRPr="003C50E5">
        <w:rPr>
          <w:rFonts w:ascii="Times New Roman" w:hAnsi="Times New Roman" w:cs="Times New Roman"/>
          <w:szCs w:val="24"/>
          <w:lang w:val="it-IT"/>
        </w:rPr>
        <w:t xml:space="preserve">senza favorire l'ateismo. </w:t>
      </w:r>
      <w:r w:rsidR="00D936AE" w:rsidRPr="003C50E5">
        <w:rPr>
          <w:rFonts w:ascii="Times New Roman" w:hAnsi="Times New Roman" w:cs="Times New Roman"/>
          <w:szCs w:val="24"/>
          <w:lang w:val="it-IT"/>
        </w:rPr>
        <w:t xml:space="preserve">Come ideologia semi-ufficiale di alcuni governi e partiti </w:t>
      </w:r>
      <w:r w:rsidR="003D4736" w:rsidRPr="003C50E5">
        <w:rPr>
          <w:rFonts w:ascii="Times New Roman" w:hAnsi="Times New Roman" w:cs="Times New Roman"/>
          <w:szCs w:val="24"/>
          <w:lang w:val="it-IT"/>
        </w:rPr>
        <w:t>politici</w:t>
      </w:r>
      <w:r w:rsidR="00D936AE" w:rsidRPr="003C50E5">
        <w:rPr>
          <w:rFonts w:ascii="Times New Roman" w:hAnsi="Times New Roman" w:cs="Times New Roman"/>
          <w:szCs w:val="24"/>
          <w:lang w:val="it-IT"/>
        </w:rPr>
        <w:t>, il secolarismo ha un'influenza molto forte sulla cultura, sull'insegnamento nelle scuole e sui mezzi di comunicazione sociale (media). Questo ci porta alla questione dell'importanza della cultura per l'</w:t>
      </w:r>
      <w:r w:rsidR="003D4736" w:rsidRPr="003C50E5">
        <w:rPr>
          <w:rFonts w:ascii="Times New Roman" w:hAnsi="Times New Roman" w:cs="Times New Roman"/>
          <w:szCs w:val="24"/>
          <w:lang w:val="it-IT"/>
        </w:rPr>
        <w:t>evangelizzazione</w:t>
      </w:r>
      <w:r w:rsidR="00D936AE" w:rsidRPr="003C50E5">
        <w:rPr>
          <w:rFonts w:ascii="Times New Roman" w:hAnsi="Times New Roman" w:cs="Times New Roman"/>
          <w:szCs w:val="24"/>
          <w:lang w:val="it-IT"/>
        </w:rPr>
        <w:t>.</w:t>
      </w:r>
    </w:p>
    <w:p w:rsidR="00D936AE" w:rsidRPr="003C50E5" w:rsidRDefault="00D936AE" w:rsidP="003C3B10">
      <w:pPr>
        <w:rPr>
          <w:rFonts w:ascii="Times New Roman" w:hAnsi="Times New Roman" w:cs="Times New Roman"/>
          <w:szCs w:val="24"/>
          <w:lang w:val="it-IT"/>
        </w:rPr>
      </w:pPr>
    </w:p>
    <w:p w:rsidR="007E5628" w:rsidRPr="003C50E5" w:rsidRDefault="00E37284">
      <w:pPr>
        <w:pStyle w:val="Titolo5"/>
        <w:rPr>
          <w:rFonts w:ascii="Times New Roman" w:hAnsi="Times New Roman" w:cs="Times New Roman"/>
          <w:sz w:val="24"/>
          <w:szCs w:val="24"/>
          <w:lang w:val="fr-CH"/>
        </w:rPr>
      </w:pPr>
      <w:r w:rsidRPr="003C50E5">
        <w:rPr>
          <w:rFonts w:ascii="Times New Roman" w:hAnsi="Times New Roman" w:cs="Times New Roman"/>
          <w:sz w:val="24"/>
          <w:szCs w:val="24"/>
          <w:lang w:val="fr-CH"/>
        </w:rPr>
        <w:t>L'</w:t>
      </w:r>
      <w:proofErr w:type="spellStart"/>
      <w:r w:rsidRPr="003C50E5">
        <w:rPr>
          <w:rFonts w:ascii="Times New Roman" w:hAnsi="Times New Roman" w:cs="Times New Roman"/>
          <w:sz w:val="24"/>
          <w:szCs w:val="24"/>
          <w:lang w:val="fr-CH"/>
        </w:rPr>
        <w:t>impatto</w:t>
      </w:r>
      <w:proofErr w:type="spellEnd"/>
      <w:r w:rsidRPr="003C50E5">
        <w:rPr>
          <w:rFonts w:ascii="Times New Roman" w:hAnsi="Times New Roman" w:cs="Times New Roman"/>
          <w:sz w:val="24"/>
          <w:szCs w:val="24"/>
          <w:lang w:val="fr-CH"/>
        </w:rPr>
        <w:t xml:space="preserve"> della </w:t>
      </w:r>
      <w:proofErr w:type="spellStart"/>
      <w:r w:rsidRPr="003C50E5">
        <w:rPr>
          <w:rFonts w:ascii="Times New Roman" w:hAnsi="Times New Roman" w:cs="Times New Roman"/>
          <w:sz w:val="24"/>
          <w:szCs w:val="24"/>
          <w:lang w:val="fr-CH"/>
        </w:rPr>
        <w:t>cultura</w:t>
      </w:r>
      <w:proofErr w:type="spellEnd"/>
    </w:p>
    <w:p w:rsidR="00D936AE" w:rsidRPr="003C50E5" w:rsidRDefault="00D936AE" w:rsidP="003C3B10">
      <w:pPr>
        <w:rPr>
          <w:rFonts w:ascii="Times New Roman" w:hAnsi="Times New Roman" w:cs="Times New Roman"/>
          <w:szCs w:val="24"/>
          <w:lang w:val="fr-CH"/>
        </w:rPr>
      </w:pP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La cultura </w:t>
      </w:r>
      <w:r w:rsidR="00AA0F84" w:rsidRPr="003C50E5">
        <w:rPr>
          <w:rFonts w:ascii="Times New Roman" w:hAnsi="Times New Roman" w:cs="Times New Roman"/>
          <w:szCs w:val="24"/>
          <w:lang w:val="it-IT"/>
        </w:rPr>
        <w:t xml:space="preserve">è </w:t>
      </w:r>
      <w:r w:rsidRPr="003C50E5">
        <w:rPr>
          <w:rFonts w:ascii="Times New Roman" w:hAnsi="Times New Roman" w:cs="Times New Roman"/>
          <w:szCs w:val="24"/>
          <w:lang w:val="it-IT"/>
        </w:rPr>
        <w:t xml:space="preserve">l'insieme dei tratti distintivi, spirituali e materiali, intellettuali ed emotivi, che caratterizzano una società. "La cultura abbraccia la totalità della vita di un popolo" (EG 115) è </w:t>
      </w:r>
      <w:r w:rsidR="00342FE8" w:rsidRPr="003C50E5">
        <w:rPr>
          <w:rFonts w:ascii="Times New Roman" w:hAnsi="Times New Roman" w:cs="Times New Roman"/>
          <w:szCs w:val="24"/>
          <w:lang w:val="it-IT"/>
        </w:rPr>
        <w:t xml:space="preserve">il modo in cui Papa Francesco </w:t>
      </w:r>
      <w:r w:rsidR="00AA0F84" w:rsidRPr="003C50E5">
        <w:rPr>
          <w:rFonts w:ascii="Times New Roman" w:hAnsi="Times New Roman" w:cs="Times New Roman"/>
          <w:szCs w:val="24"/>
          <w:lang w:val="it-IT"/>
        </w:rPr>
        <w:t xml:space="preserve">riassume </w:t>
      </w:r>
      <w:r w:rsidR="00514C69" w:rsidRPr="003C50E5">
        <w:rPr>
          <w:rFonts w:ascii="Times New Roman" w:hAnsi="Times New Roman" w:cs="Times New Roman"/>
          <w:szCs w:val="24"/>
          <w:lang w:val="it-IT"/>
        </w:rPr>
        <w:t>la convinzione generale</w:t>
      </w:r>
      <w:r w:rsidR="00AA0F84" w:rsidRPr="003C50E5">
        <w:rPr>
          <w:rFonts w:ascii="Times New Roman" w:hAnsi="Times New Roman" w:cs="Times New Roman"/>
          <w:szCs w:val="24"/>
          <w:lang w:val="it-IT"/>
        </w:rPr>
        <w:t>.</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 La cultura </w:t>
      </w:r>
      <w:r w:rsidR="003D4736" w:rsidRPr="003C50E5">
        <w:rPr>
          <w:rFonts w:ascii="Times New Roman" w:hAnsi="Times New Roman" w:cs="Times New Roman"/>
          <w:szCs w:val="24"/>
          <w:lang w:val="it-IT"/>
        </w:rPr>
        <w:t xml:space="preserve">influenza </w:t>
      </w:r>
      <w:r w:rsidRPr="003C50E5">
        <w:rPr>
          <w:rFonts w:ascii="Times New Roman" w:hAnsi="Times New Roman" w:cs="Times New Roman"/>
          <w:szCs w:val="24"/>
          <w:lang w:val="it-IT"/>
        </w:rPr>
        <w:t xml:space="preserve">tutto il nostro ambiente, il nostro modo di interpretare le cose, il nostro modo di percepirle, il nostro modo di immaginare il futuro. Fa parte di noi: "Siamo tutti in qualche modo sotto l'influenza della cultura globalizzata di oggi, che... può limitarci, condizionarci e persino farci </w:t>
      </w:r>
      <w:r w:rsidR="00AA0F84" w:rsidRPr="003C50E5">
        <w:rPr>
          <w:rFonts w:ascii="Times New Roman" w:hAnsi="Times New Roman" w:cs="Times New Roman"/>
          <w:szCs w:val="24"/>
          <w:lang w:val="it-IT"/>
        </w:rPr>
        <w:t xml:space="preserve">ammalare" (EG 77), </w:t>
      </w:r>
      <w:r w:rsidR="00514C69" w:rsidRPr="003C50E5">
        <w:rPr>
          <w:rFonts w:ascii="Times New Roman" w:hAnsi="Times New Roman" w:cs="Times New Roman"/>
          <w:szCs w:val="24"/>
          <w:lang w:val="it-IT"/>
        </w:rPr>
        <w:t xml:space="preserve">dice il Papa. La malattia a cui si riferisce è la perdita dell'interiorità e della spiritualità. "Nella cultura dominante, il primo posto è occupato da ciò che è esterno, immediato, visibile, rapido, superficiale e temporaneo. La realtà lascia il posto all'apparenza" (EG 62). Per di più, l'egemonia culturale moderna diffonde e dissemina l'indifferenza religiosa. Per questo si assiste a una </w:t>
      </w:r>
      <w:r w:rsidRPr="003C50E5">
        <w:rPr>
          <w:rFonts w:ascii="Times New Roman" w:hAnsi="Times New Roman" w:cs="Times New Roman"/>
          <w:szCs w:val="24"/>
          <w:lang w:val="it-IT"/>
        </w:rPr>
        <w:t>"globalizzazione dell'indifferenza religiosa" (EG 54).</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In realtà, </w:t>
      </w:r>
      <w:r w:rsidR="003C3B10" w:rsidRPr="003C50E5">
        <w:rPr>
          <w:rFonts w:ascii="Times New Roman" w:hAnsi="Times New Roman" w:cs="Times New Roman"/>
          <w:szCs w:val="24"/>
          <w:lang w:val="it-IT"/>
        </w:rPr>
        <w:t>non esiste un uomo privato con una religione privata.</w:t>
      </w:r>
      <w:r w:rsidR="00514C69" w:rsidRPr="003C50E5">
        <w:rPr>
          <w:rFonts w:ascii="Times New Roman" w:hAnsi="Times New Roman" w:cs="Times New Roman"/>
          <w:szCs w:val="24"/>
          <w:lang w:val="it-IT"/>
        </w:rPr>
        <w:t xml:space="preserve"> Anche le convinzioni religiose personali non sono immuni dalla cultura circostante. Nel mondo contemporaneo, la </w:t>
      </w:r>
      <w:r w:rsidR="003C3B10" w:rsidRPr="003C50E5">
        <w:rPr>
          <w:rFonts w:ascii="Times New Roman" w:hAnsi="Times New Roman" w:cs="Times New Roman"/>
          <w:szCs w:val="24"/>
          <w:lang w:val="it-IT"/>
        </w:rPr>
        <w:t xml:space="preserve">separazione tra pubblico e religioso </w:t>
      </w:r>
      <w:r w:rsidR="00514C69" w:rsidRPr="003C50E5">
        <w:rPr>
          <w:rFonts w:ascii="Times New Roman" w:hAnsi="Times New Roman" w:cs="Times New Roman"/>
          <w:szCs w:val="24"/>
          <w:lang w:val="it-IT"/>
        </w:rPr>
        <w:t xml:space="preserve">porta a una </w:t>
      </w:r>
      <w:r w:rsidR="00911BD9" w:rsidRPr="003C50E5">
        <w:rPr>
          <w:rFonts w:ascii="Times New Roman" w:hAnsi="Times New Roman" w:cs="Times New Roman"/>
          <w:szCs w:val="24"/>
          <w:lang w:val="it-IT"/>
        </w:rPr>
        <w:t xml:space="preserve">separazione tra </w:t>
      </w:r>
      <w:r w:rsidR="00514C69" w:rsidRPr="003C50E5">
        <w:rPr>
          <w:rFonts w:ascii="Times New Roman" w:hAnsi="Times New Roman" w:cs="Times New Roman"/>
          <w:szCs w:val="24"/>
          <w:lang w:val="it-IT"/>
        </w:rPr>
        <w:t xml:space="preserve">cultura e fede. La privatizzazione della religione, la sua </w:t>
      </w:r>
      <w:r w:rsidR="00D4262E" w:rsidRPr="003C50E5">
        <w:rPr>
          <w:rFonts w:ascii="Times New Roman" w:hAnsi="Times New Roman" w:cs="Times New Roman"/>
          <w:szCs w:val="24"/>
          <w:lang w:val="it-IT"/>
        </w:rPr>
        <w:t xml:space="preserve">esclusione dalla sfera pubblica e il suo confinamento in quella privata non è banale e non è una misura neutra senza conseguenze negative per la vita di fede. Questo porta a un imperativo che discuteremo più avanti, ossia </w:t>
      </w:r>
      <w:r w:rsidR="003C3B10" w:rsidRPr="003C50E5">
        <w:rPr>
          <w:rFonts w:ascii="Times New Roman" w:hAnsi="Times New Roman" w:cs="Times New Roman"/>
          <w:szCs w:val="24"/>
          <w:lang w:val="it-IT"/>
        </w:rPr>
        <w:t xml:space="preserve">"la necessità di evangelizzare le culture per </w:t>
      </w:r>
      <w:proofErr w:type="spellStart"/>
      <w:r w:rsidR="003C3B10" w:rsidRPr="003C50E5">
        <w:rPr>
          <w:rFonts w:ascii="Times New Roman" w:hAnsi="Times New Roman" w:cs="Times New Roman"/>
          <w:szCs w:val="24"/>
          <w:lang w:val="it-IT"/>
        </w:rPr>
        <w:t>inculturare</w:t>
      </w:r>
      <w:proofErr w:type="spellEnd"/>
      <w:r w:rsidR="003C3B10" w:rsidRPr="003C50E5">
        <w:rPr>
          <w:rFonts w:ascii="Times New Roman" w:hAnsi="Times New Roman" w:cs="Times New Roman"/>
          <w:szCs w:val="24"/>
          <w:lang w:val="it-IT"/>
        </w:rPr>
        <w:t xml:space="preserve"> il Vangelo</w:t>
      </w:r>
      <w:r w:rsidR="00D4262E" w:rsidRPr="003C50E5">
        <w:rPr>
          <w:rFonts w:ascii="Times New Roman" w:hAnsi="Times New Roman" w:cs="Times New Roman"/>
          <w:szCs w:val="24"/>
          <w:lang w:val="it-IT"/>
        </w:rPr>
        <w:t>". Il Papa sottolinea che questa necessità "</w:t>
      </w:r>
      <w:r w:rsidR="003C3B10" w:rsidRPr="003C50E5">
        <w:rPr>
          <w:rFonts w:ascii="Times New Roman" w:hAnsi="Times New Roman" w:cs="Times New Roman"/>
          <w:szCs w:val="24"/>
          <w:lang w:val="it-IT"/>
        </w:rPr>
        <w:t>è imperativa</w:t>
      </w:r>
      <w:r w:rsidR="00D4262E" w:rsidRPr="003C50E5">
        <w:rPr>
          <w:rFonts w:ascii="Times New Roman" w:hAnsi="Times New Roman" w:cs="Times New Roman"/>
          <w:szCs w:val="24"/>
          <w:lang w:val="it-IT"/>
        </w:rPr>
        <w:t xml:space="preserve">" </w:t>
      </w:r>
      <w:r w:rsidR="003C3B10" w:rsidRPr="003C50E5">
        <w:rPr>
          <w:rFonts w:ascii="Times New Roman" w:hAnsi="Times New Roman" w:cs="Times New Roman"/>
          <w:szCs w:val="24"/>
          <w:lang w:val="it-IT"/>
        </w:rPr>
        <w:t xml:space="preserve">(EG 69). La </w:t>
      </w:r>
      <w:r w:rsidR="00D4262E" w:rsidRPr="003C50E5">
        <w:rPr>
          <w:rFonts w:ascii="Times New Roman" w:hAnsi="Times New Roman" w:cs="Times New Roman"/>
          <w:szCs w:val="24"/>
          <w:lang w:val="it-IT"/>
        </w:rPr>
        <w:t xml:space="preserve">grazia non presuppone solo la natura </w:t>
      </w:r>
      <w:r w:rsidRPr="003C50E5">
        <w:rPr>
          <w:rFonts w:ascii="Times New Roman" w:hAnsi="Times New Roman" w:cs="Times New Roman"/>
          <w:szCs w:val="24"/>
          <w:lang w:val="it-IT"/>
        </w:rPr>
        <w:t>(</w:t>
      </w:r>
      <w:proofErr w:type="spellStart"/>
      <w:r w:rsidRPr="003C50E5">
        <w:rPr>
          <w:rFonts w:ascii="Times New Roman" w:hAnsi="Times New Roman" w:cs="Times New Roman"/>
          <w:i/>
          <w:szCs w:val="24"/>
          <w:lang w:val="it-IT"/>
        </w:rPr>
        <w:t>gratia</w:t>
      </w:r>
      <w:proofErr w:type="spellEnd"/>
      <w:r w:rsidRPr="003C50E5">
        <w:rPr>
          <w:rFonts w:ascii="Times New Roman" w:hAnsi="Times New Roman" w:cs="Times New Roman"/>
          <w:i/>
          <w:szCs w:val="24"/>
          <w:lang w:val="it-IT"/>
        </w:rPr>
        <w:t xml:space="preserve"> </w:t>
      </w:r>
      <w:proofErr w:type="spellStart"/>
      <w:r w:rsidRPr="003C50E5">
        <w:rPr>
          <w:rFonts w:ascii="Times New Roman" w:hAnsi="Times New Roman" w:cs="Times New Roman"/>
          <w:i/>
          <w:szCs w:val="24"/>
          <w:lang w:val="it-IT"/>
        </w:rPr>
        <w:t>supponit</w:t>
      </w:r>
      <w:proofErr w:type="spellEnd"/>
      <w:r w:rsidRPr="003C50E5">
        <w:rPr>
          <w:rFonts w:ascii="Times New Roman" w:hAnsi="Times New Roman" w:cs="Times New Roman"/>
          <w:i/>
          <w:szCs w:val="24"/>
          <w:lang w:val="it-IT"/>
        </w:rPr>
        <w:t xml:space="preserve"> </w:t>
      </w:r>
      <w:proofErr w:type="spellStart"/>
      <w:r w:rsidRPr="003C50E5">
        <w:rPr>
          <w:rFonts w:ascii="Times New Roman" w:hAnsi="Times New Roman" w:cs="Times New Roman"/>
          <w:i/>
          <w:szCs w:val="24"/>
          <w:lang w:val="it-IT"/>
        </w:rPr>
        <w:t>naturam</w:t>
      </w:r>
      <w:proofErr w:type="spellEnd"/>
      <w:r w:rsidRPr="003C50E5">
        <w:rPr>
          <w:rFonts w:ascii="Times New Roman" w:hAnsi="Times New Roman" w:cs="Times New Roman"/>
          <w:szCs w:val="24"/>
          <w:lang w:val="it-IT"/>
        </w:rPr>
        <w:t>)</w:t>
      </w:r>
      <w:r w:rsidR="00D4262E" w:rsidRPr="003C50E5">
        <w:rPr>
          <w:rFonts w:ascii="Times New Roman" w:hAnsi="Times New Roman" w:cs="Times New Roman"/>
          <w:szCs w:val="24"/>
          <w:lang w:val="it-IT"/>
        </w:rPr>
        <w:t xml:space="preserve">, ma anche la cultura. </w:t>
      </w:r>
      <w:r w:rsidR="003C3B10" w:rsidRPr="003C50E5">
        <w:rPr>
          <w:rFonts w:ascii="Times New Roman" w:hAnsi="Times New Roman" w:cs="Times New Roman"/>
          <w:szCs w:val="24"/>
          <w:lang w:val="it-IT"/>
        </w:rPr>
        <w:t xml:space="preserve">"La grazia presuppone la cultura, e il dono di Dio si </w:t>
      </w:r>
      <w:r w:rsidRPr="003C50E5">
        <w:rPr>
          <w:rFonts w:ascii="Times New Roman" w:hAnsi="Times New Roman" w:cs="Times New Roman"/>
          <w:szCs w:val="24"/>
          <w:lang w:val="it-IT"/>
        </w:rPr>
        <w:t xml:space="preserve">incarna </w:t>
      </w:r>
      <w:r w:rsidR="003C3B10" w:rsidRPr="003C50E5">
        <w:rPr>
          <w:rFonts w:ascii="Times New Roman" w:hAnsi="Times New Roman" w:cs="Times New Roman"/>
          <w:szCs w:val="24"/>
          <w:lang w:val="it-IT"/>
        </w:rPr>
        <w:t>nella cultura della persona che lo riceve</w:t>
      </w:r>
      <w:r w:rsidR="00D4262E" w:rsidRPr="003C50E5">
        <w:rPr>
          <w:rFonts w:ascii="Times New Roman" w:hAnsi="Times New Roman" w:cs="Times New Roman"/>
          <w:szCs w:val="24"/>
          <w:lang w:val="it-IT"/>
        </w:rPr>
        <w:t xml:space="preserve">" </w:t>
      </w:r>
      <w:r w:rsidR="003C3B10" w:rsidRPr="003C50E5">
        <w:rPr>
          <w:rFonts w:ascii="Times New Roman" w:hAnsi="Times New Roman" w:cs="Times New Roman"/>
          <w:szCs w:val="24"/>
          <w:lang w:val="it-IT"/>
        </w:rPr>
        <w:t xml:space="preserve">(EG 115). </w:t>
      </w:r>
      <w:r w:rsidR="006A2F1A" w:rsidRPr="003C50E5">
        <w:rPr>
          <w:rStyle w:val="Rimandonotaapidipagina"/>
          <w:rFonts w:ascii="Times New Roman" w:hAnsi="Times New Roman" w:cs="Times New Roman"/>
          <w:szCs w:val="24"/>
          <w:lang w:val="fr-CH"/>
        </w:rPr>
        <w:footnoteReference w:id="6"/>
      </w:r>
    </w:p>
    <w:p w:rsidR="00D936AE" w:rsidRPr="003C50E5" w:rsidRDefault="00D936AE" w:rsidP="003C3B10">
      <w:pPr>
        <w:rPr>
          <w:rFonts w:ascii="Times New Roman" w:hAnsi="Times New Roman" w:cs="Times New Roman"/>
          <w:szCs w:val="24"/>
          <w:lang w:val="it-IT"/>
        </w:rPr>
      </w:pPr>
    </w:p>
    <w:p w:rsidR="007E5628" w:rsidRPr="003C50E5" w:rsidRDefault="00E37284">
      <w:pPr>
        <w:pStyle w:val="Titolo5"/>
        <w:rPr>
          <w:rFonts w:ascii="Times New Roman" w:hAnsi="Times New Roman" w:cs="Times New Roman"/>
          <w:sz w:val="24"/>
          <w:szCs w:val="24"/>
          <w:lang w:val="fr-CH"/>
        </w:rPr>
      </w:pPr>
      <w:r w:rsidRPr="003C50E5">
        <w:rPr>
          <w:rFonts w:ascii="Times New Roman" w:hAnsi="Times New Roman" w:cs="Times New Roman"/>
          <w:sz w:val="24"/>
          <w:szCs w:val="24"/>
          <w:lang w:val="fr-CH"/>
        </w:rPr>
        <w:t>L'evangelizzazione di fronte alla secolarizzazione</w:t>
      </w:r>
    </w:p>
    <w:p w:rsidR="00D936AE" w:rsidRPr="003C50E5" w:rsidRDefault="00D936AE" w:rsidP="003C3B10">
      <w:pPr>
        <w:rPr>
          <w:rFonts w:ascii="Times New Roman" w:hAnsi="Times New Roman" w:cs="Times New Roman"/>
          <w:szCs w:val="24"/>
          <w:lang w:val="fr-CH"/>
        </w:rPr>
      </w:pP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Di fronte alla secolarizzazione </w:t>
      </w:r>
      <w:r w:rsidR="00D74536" w:rsidRPr="003C50E5">
        <w:rPr>
          <w:rFonts w:ascii="Times New Roman" w:hAnsi="Times New Roman" w:cs="Times New Roman"/>
          <w:szCs w:val="24"/>
          <w:lang w:val="it-IT"/>
        </w:rPr>
        <w:t xml:space="preserve">e a tutte le minacce alla fede che essa rappresenta, </w:t>
      </w:r>
      <w:r w:rsidR="00342FE8" w:rsidRPr="003C50E5">
        <w:rPr>
          <w:rFonts w:ascii="Times New Roman" w:hAnsi="Times New Roman" w:cs="Times New Roman"/>
          <w:szCs w:val="24"/>
          <w:lang w:val="it-IT"/>
        </w:rPr>
        <w:t xml:space="preserve">tutti i papi </w:t>
      </w:r>
      <w:r w:rsidRPr="003C50E5">
        <w:rPr>
          <w:rFonts w:ascii="Times New Roman" w:hAnsi="Times New Roman" w:cs="Times New Roman"/>
          <w:szCs w:val="24"/>
          <w:lang w:val="it-IT"/>
        </w:rPr>
        <w:t>da Paolo VI in poi hanno incoraggiato i fedeli a compiere un nuovo sforzo di evangelizzazione.</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L'evangelizzazione </w:t>
      </w:r>
      <w:r w:rsidR="003C3B10" w:rsidRPr="003C50E5">
        <w:rPr>
          <w:rFonts w:ascii="Times New Roman" w:hAnsi="Times New Roman" w:cs="Times New Roman"/>
          <w:szCs w:val="24"/>
          <w:lang w:val="it-IT"/>
        </w:rPr>
        <w:t xml:space="preserve">non è più intesa come l'annuncio primario del Vangelo alle persone nelle culture non cristiane. L'evangelizzazione </w:t>
      </w:r>
      <w:r w:rsidR="00D74536" w:rsidRPr="003C50E5">
        <w:rPr>
          <w:rFonts w:ascii="Times New Roman" w:hAnsi="Times New Roman" w:cs="Times New Roman"/>
          <w:szCs w:val="24"/>
          <w:lang w:val="it-IT"/>
        </w:rPr>
        <w:t xml:space="preserve">riguarda anche la Chiesa stessa. Nel mondo di oggi, i membri della Chiesa hanno costantemente bisogno di essere rafforzati nella loro fede. </w:t>
      </w:r>
      <w:r w:rsidR="00D74536" w:rsidRPr="003C50E5">
        <w:rPr>
          <w:rFonts w:ascii="Times New Roman" w:hAnsi="Times New Roman" w:cs="Times New Roman"/>
          <w:szCs w:val="24"/>
          <w:lang w:val="it-IT"/>
        </w:rPr>
        <w:lastRenderedPageBreak/>
        <w:t xml:space="preserve">Inoltre, questo bisogno non è nuovo. È sempre esistita, da quando Cristo l'ha imposta esplicitamente a San Pietro. </w:t>
      </w:r>
      <w:r w:rsidR="00245E1B" w:rsidRPr="003C50E5">
        <w:rPr>
          <w:rFonts w:ascii="Times New Roman" w:hAnsi="Times New Roman" w:cs="Times New Roman"/>
          <w:szCs w:val="24"/>
          <w:lang w:val="it-IT"/>
        </w:rPr>
        <w:t>"Il Signore disse: "Simone, Simone, Satana ti ha chiamato per vagliarti come il grano. Ma io ho pregato per te, perché la tua fede non venga meno; e tu, quando ti sarai convertito, rafforza i tuoi fratelli" (Lc 22,32) Forse mai come oggi, nella nostra cultura occidentale post-cristiana, c'è bisogno di confermare i nostri fratelli e sorelle nella fede.</w:t>
      </w:r>
    </w:p>
    <w:p w:rsidR="00245E1B" w:rsidRPr="003C50E5" w:rsidRDefault="00245E1B" w:rsidP="003C3B10">
      <w:pPr>
        <w:rPr>
          <w:rFonts w:ascii="Times New Roman" w:hAnsi="Times New Roman" w:cs="Times New Roman"/>
          <w:szCs w:val="24"/>
          <w:lang w:val="it-IT"/>
        </w:rPr>
      </w:pPr>
    </w:p>
    <w:p w:rsidR="00E36E52" w:rsidRPr="003C50E5" w:rsidRDefault="00E37284" w:rsidP="00E36E52">
      <w:pPr>
        <w:rPr>
          <w:rFonts w:ascii="Times New Roman" w:hAnsi="Times New Roman" w:cs="Times New Roman"/>
          <w:szCs w:val="24"/>
          <w:lang w:val="it-IT"/>
        </w:rPr>
      </w:pPr>
      <w:r w:rsidRPr="003C50E5">
        <w:rPr>
          <w:rFonts w:ascii="Times New Roman" w:hAnsi="Times New Roman" w:cs="Times New Roman"/>
          <w:szCs w:val="24"/>
          <w:lang w:val="it-IT"/>
        </w:rPr>
        <w:t xml:space="preserve">Abbiamo già detto che i destinatari dell'evangelizzazione possono essere </w:t>
      </w:r>
      <w:r w:rsidR="004448C2" w:rsidRPr="003C50E5">
        <w:rPr>
          <w:rFonts w:ascii="Times New Roman" w:hAnsi="Times New Roman" w:cs="Times New Roman"/>
          <w:szCs w:val="24"/>
          <w:lang w:val="it-IT"/>
        </w:rPr>
        <w:t xml:space="preserve">suddivisi in </w:t>
      </w:r>
      <w:r w:rsidRPr="003C50E5">
        <w:rPr>
          <w:rFonts w:ascii="Times New Roman" w:hAnsi="Times New Roman" w:cs="Times New Roman"/>
          <w:szCs w:val="24"/>
          <w:lang w:val="it-IT"/>
        </w:rPr>
        <w:t>tre categorie di persone: i credenti fedeli alla loro fede, quelli lontani o dubbiosi sulla loro fede e i non cristiani di qualsiasi origine</w:t>
      </w:r>
      <w:r w:rsidR="00E36E52" w:rsidRPr="003C50E5">
        <w:rPr>
          <w:rFonts w:ascii="Times New Roman" w:hAnsi="Times New Roman" w:cs="Times New Roman"/>
          <w:szCs w:val="24"/>
          <w:lang w:val="it-IT"/>
        </w:rPr>
        <w:t xml:space="preserve">. Allo stesso modo il Sinodo del 2014 e successivamente Papa Francesco distinguono esplicitamente tra aree: credenti, credenti difettosi e non credenti. </w:t>
      </w:r>
    </w:p>
    <w:p w:rsidR="007E5628" w:rsidRPr="003C50E5" w:rsidRDefault="00E37284" w:rsidP="00E36E52">
      <w:pPr>
        <w:rPr>
          <w:rFonts w:ascii="Times New Roman" w:hAnsi="Times New Roman" w:cs="Times New Roman"/>
          <w:szCs w:val="24"/>
          <w:lang w:val="it-IT"/>
        </w:rPr>
      </w:pPr>
      <w:r w:rsidRPr="003C50E5">
        <w:rPr>
          <w:rFonts w:ascii="Times New Roman" w:hAnsi="Times New Roman" w:cs="Times New Roman"/>
          <w:szCs w:val="24"/>
          <w:lang w:val="it-IT"/>
        </w:rPr>
        <w:t xml:space="preserve">Ma </w:t>
      </w:r>
      <w:r w:rsidR="002364B7" w:rsidRPr="003C50E5">
        <w:rPr>
          <w:rFonts w:ascii="Times New Roman" w:hAnsi="Times New Roman" w:cs="Times New Roman"/>
          <w:szCs w:val="24"/>
          <w:lang w:val="it-IT"/>
        </w:rPr>
        <w:t xml:space="preserve">se questa è la distribuzione dei destinatari dell'evangelizzazione, è a </w:t>
      </w:r>
      <w:r w:rsidRPr="003C50E5">
        <w:rPr>
          <w:rFonts w:ascii="Times New Roman" w:hAnsi="Times New Roman" w:cs="Times New Roman"/>
          <w:szCs w:val="24"/>
          <w:lang w:val="it-IT"/>
        </w:rPr>
        <w:t xml:space="preserve">ogni uomo su questa terra che si rivolge l'evangelizzazione di cui la Chiesa è portatrice, poiché ogni uomo appartiene necessariamente a una delle tre categorie citate. La missione di evangelizzazione è quindi universale.  Le ultime parole di Gesù nel Vangelo di Marco conferiscono all'evangelizzazione, di cui il Signore incarica gli Apostoli, un'universalità senza frontiere: </w:t>
      </w:r>
      <w:r w:rsidR="002364B7" w:rsidRPr="003C50E5">
        <w:rPr>
          <w:rFonts w:ascii="Times New Roman" w:hAnsi="Times New Roman" w:cs="Times New Roman"/>
          <w:szCs w:val="24"/>
          <w:lang w:val="it-IT"/>
        </w:rPr>
        <w:t>"</w:t>
      </w:r>
      <w:r w:rsidRPr="003C50E5">
        <w:rPr>
          <w:rFonts w:ascii="Times New Roman" w:hAnsi="Times New Roman" w:cs="Times New Roman"/>
          <w:szCs w:val="24"/>
          <w:lang w:val="it-IT"/>
        </w:rPr>
        <w:t>Andate in tutto il mondo e proclamate il Vangelo a ogni creatura</w:t>
      </w:r>
      <w:r w:rsidR="002364B7" w:rsidRPr="003C50E5">
        <w:rPr>
          <w:rFonts w:ascii="Times New Roman" w:hAnsi="Times New Roman" w:cs="Times New Roman"/>
          <w:szCs w:val="24"/>
          <w:lang w:val="it-IT"/>
        </w:rPr>
        <w:t>"" (</w:t>
      </w:r>
      <w:r w:rsidRPr="003C50E5">
        <w:rPr>
          <w:rFonts w:ascii="Times New Roman" w:hAnsi="Times New Roman" w:cs="Times New Roman"/>
          <w:szCs w:val="24"/>
          <w:lang w:val="it-IT"/>
        </w:rPr>
        <w:t xml:space="preserve">EN 49). </w:t>
      </w:r>
    </w:p>
    <w:p w:rsidR="00DC2F14" w:rsidRPr="003C50E5" w:rsidRDefault="00DC2F14" w:rsidP="009A1D30">
      <w:pPr>
        <w:rPr>
          <w:rFonts w:ascii="Times New Roman" w:hAnsi="Times New Roman" w:cs="Times New Roman"/>
          <w:szCs w:val="24"/>
          <w:lang w:val="it-IT"/>
        </w:rPr>
      </w:pPr>
    </w:p>
    <w:p w:rsidR="007E5628" w:rsidRPr="003C50E5" w:rsidRDefault="00E37284">
      <w:pPr>
        <w:pStyle w:val="Titolo5"/>
        <w:rPr>
          <w:rFonts w:ascii="Times New Roman" w:hAnsi="Times New Roman" w:cs="Times New Roman"/>
          <w:sz w:val="24"/>
          <w:szCs w:val="24"/>
          <w:lang w:val="fr-CH"/>
        </w:rPr>
      </w:pPr>
      <w:r w:rsidRPr="003C50E5">
        <w:rPr>
          <w:rFonts w:ascii="Times New Roman" w:hAnsi="Times New Roman" w:cs="Times New Roman"/>
          <w:sz w:val="24"/>
          <w:szCs w:val="24"/>
          <w:lang w:val="fr-CH"/>
        </w:rPr>
        <w:t xml:space="preserve">Sostenuto da tutta la Chiesa </w:t>
      </w:r>
    </w:p>
    <w:p w:rsidR="00DC2F14" w:rsidRPr="003C50E5" w:rsidRDefault="00DC2F14" w:rsidP="009A1D30">
      <w:pPr>
        <w:rPr>
          <w:rFonts w:ascii="Times New Roman" w:hAnsi="Times New Roman" w:cs="Times New Roman"/>
          <w:szCs w:val="24"/>
          <w:lang w:val="fr-CH"/>
        </w:rPr>
      </w:pP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Il dovere di evangelizzare </w:t>
      </w:r>
      <w:r w:rsidR="00DC2F14" w:rsidRPr="003C50E5">
        <w:rPr>
          <w:rFonts w:ascii="Times New Roman" w:hAnsi="Times New Roman" w:cs="Times New Roman"/>
          <w:szCs w:val="24"/>
          <w:lang w:val="it-IT"/>
        </w:rPr>
        <w:t xml:space="preserve">non può </w:t>
      </w:r>
      <w:r w:rsidR="002364B7" w:rsidRPr="003C50E5">
        <w:rPr>
          <w:rFonts w:ascii="Times New Roman" w:hAnsi="Times New Roman" w:cs="Times New Roman"/>
          <w:szCs w:val="24"/>
          <w:lang w:val="it-IT"/>
        </w:rPr>
        <w:t xml:space="preserve">ricadere su </w:t>
      </w:r>
      <w:r w:rsidR="00DC2F14" w:rsidRPr="003C50E5">
        <w:rPr>
          <w:rFonts w:ascii="Times New Roman" w:hAnsi="Times New Roman" w:cs="Times New Roman"/>
          <w:szCs w:val="24"/>
          <w:lang w:val="it-IT"/>
        </w:rPr>
        <w:t xml:space="preserve">un'unica categoria di membri della Chiesa. </w:t>
      </w:r>
      <w:r w:rsidRPr="003C50E5">
        <w:rPr>
          <w:rFonts w:ascii="Times New Roman" w:hAnsi="Times New Roman" w:cs="Times New Roman"/>
          <w:szCs w:val="24"/>
          <w:lang w:val="it-IT"/>
        </w:rPr>
        <w:t xml:space="preserve">Né l'autentica evangelizzazione può essere un'iniziativa privata e solitaria. Evangelizzare", dichiara Paolo VI, "non è un atto individuale e isolato per nessuno, ma un atto profondamente </w:t>
      </w:r>
      <w:r w:rsidR="00DD6A8E" w:rsidRPr="003C50E5">
        <w:rPr>
          <w:rFonts w:ascii="Times New Roman" w:hAnsi="Times New Roman" w:cs="Times New Roman"/>
          <w:szCs w:val="24"/>
          <w:lang w:val="it-IT"/>
        </w:rPr>
        <w:t xml:space="preserve">ecclesiale" </w:t>
      </w:r>
      <w:r w:rsidRPr="003C50E5">
        <w:rPr>
          <w:rFonts w:ascii="Times New Roman" w:hAnsi="Times New Roman" w:cs="Times New Roman"/>
          <w:szCs w:val="24"/>
          <w:lang w:val="it-IT"/>
        </w:rPr>
        <w:t xml:space="preserve">(EN 60). Come tale, è già in germe condiviso dall'intera comunità ecclesiale, che lo accompagna e lo sostiene con la preghiera e la solidarietà. </w:t>
      </w:r>
      <w:r w:rsidR="00DC2F14" w:rsidRPr="003C50E5">
        <w:rPr>
          <w:rFonts w:ascii="Times New Roman" w:hAnsi="Times New Roman" w:cs="Times New Roman"/>
          <w:szCs w:val="24"/>
          <w:lang w:val="it-IT"/>
        </w:rPr>
        <w:t xml:space="preserve">Contrariamente a un tenace pregiudizio secondo cui i portatori dell'evangelizzazione sono </w:t>
      </w:r>
      <w:r w:rsidRPr="003C50E5">
        <w:rPr>
          <w:rFonts w:ascii="Times New Roman" w:hAnsi="Times New Roman" w:cs="Times New Roman"/>
          <w:szCs w:val="24"/>
          <w:lang w:val="it-IT"/>
        </w:rPr>
        <w:t xml:space="preserve">solo i professionisti della religione, cioè </w:t>
      </w:r>
      <w:r w:rsidR="00DC2F14" w:rsidRPr="003C50E5">
        <w:rPr>
          <w:rFonts w:ascii="Times New Roman" w:hAnsi="Times New Roman" w:cs="Times New Roman"/>
          <w:szCs w:val="24"/>
          <w:lang w:val="it-IT"/>
        </w:rPr>
        <w:t xml:space="preserve">i chierici, soprattutto i vescovi e i sacerdoti ed eventualmente i diaconi, il </w:t>
      </w:r>
      <w:r w:rsidR="00E95699" w:rsidRPr="003C50E5">
        <w:rPr>
          <w:rFonts w:ascii="Times New Roman" w:hAnsi="Times New Roman" w:cs="Times New Roman"/>
          <w:szCs w:val="24"/>
          <w:lang w:val="it-IT"/>
        </w:rPr>
        <w:t>Concilio Vaticano II</w:t>
      </w:r>
      <w:r w:rsidR="000927E7" w:rsidRPr="003C50E5">
        <w:rPr>
          <w:rFonts w:ascii="Times New Roman" w:hAnsi="Times New Roman" w:cs="Times New Roman"/>
          <w:szCs w:val="24"/>
          <w:lang w:val="it-IT"/>
        </w:rPr>
        <w:t xml:space="preserve">, i </w:t>
      </w:r>
      <w:r w:rsidR="00DC2F14" w:rsidRPr="003C50E5">
        <w:rPr>
          <w:rFonts w:ascii="Times New Roman" w:hAnsi="Times New Roman" w:cs="Times New Roman"/>
          <w:szCs w:val="24"/>
          <w:lang w:val="it-IT"/>
        </w:rPr>
        <w:t xml:space="preserve">sinodi dedicati all'evangelizzazione e le </w:t>
      </w:r>
      <w:r w:rsidR="00E95699" w:rsidRPr="003C50E5">
        <w:rPr>
          <w:rFonts w:ascii="Times New Roman" w:hAnsi="Times New Roman" w:cs="Times New Roman"/>
          <w:szCs w:val="24"/>
          <w:lang w:val="it-IT"/>
        </w:rPr>
        <w:t xml:space="preserve">esortazioni dei </w:t>
      </w:r>
      <w:r w:rsidR="00DC2F14" w:rsidRPr="003C50E5">
        <w:rPr>
          <w:rFonts w:ascii="Times New Roman" w:hAnsi="Times New Roman" w:cs="Times New Roman"/>
          <w:szCs w:val="24"/>
          <w:lang w:val="it-IT"/>
        </w:rPr>
        <w:t xml:space="preserve">papi </w:t>
      </w:r>
      <w:r w:rsidR="00E95699" w:rsidRPr="003C50E5">
        <w:rPr>
          <w:rFonts w:ascii="Times New Roman" w:hAnsi="Times New Roman" w:cs="Times New Roman"/>
          <w:szCs w:val="24"/>
          <w:lang w:val="it-IT"/>
        </w:rPr>
        <w:t>Paolo VI</w:t>
      </w:r>
      <w:r w:rsidR="00717179" w:rsidRPr="003C50E5">
        <w:rPr>
          <w:rFonts w:ascii="Times New Roman" w:hAnsi="Times New Roman" w:cs="Times New Roman"/>
          <w:szCs w:val="24"/>
          <w:lang w:val="it-IT"/>
        </w:rPr>
        <w:t xml:space="preserve">, Giovanni Paolo II, Benedetto XVI e </w:t>
      </w:r>
      <w:r w:rsidR="00E95699" w:rsidRPr="003C50E5">
        <w:rPr>
          <w:rFonts w:ascii="Times New Roman" w:hAnsi="Times New Roman" w:cs="Times New Roman"/>
          <w:szCs w:val="24"/>
          <w:lang w:val="it-IT"/>
        </w:rPr>
        <w:t xml:space="preserve">Francesco sottolineano che il portatore dell'evangelizzazione è tutta la Chiesa </w:t>
      </w:r>
      <w:r w:rsidRPr="003C50E5">
        <w:rPr>
          <w:rFonts w:ascii="Times New Roman" w:hAnsi="Times New Roman" w:cs="Times New Roman"/>
          <w:szCs w:val="24"/>
          <w:lang w:val="it-IT"/>
        </w:rPr>
        <w:t>in ciascuno dei suoi membri</w:t>
      </w:r>
      <w:r w:rsidR="000A2967" w:rsidRPr="003C50E5">
        <w:rPr>
          <w:rStyle w:val="Rimandonotaapidipagina"/>
          <w:rFonts w:ascii="Times New Roman" w:hAnsi="Times New Roman" w:cs="Times New Roman"/>
          <w:szCs w:val="24"/>
          <w:lang w:val="fr-CH"/>
        </w:rPr>
        <w:footnoteReference w:id="7"/>
      </w:r>
      <w:r w:rsidR="00E95699" w:rsidRPr="003C50E5">
        <w:rPr>
          <w:rFonts w:ascii="Times New Roman" w:hAnsi="Times New Roman" w:cs="Times New Roman"/>
          <w:szCs w:val="24"/>
          <w:lang w:val="it-IT"/>
        </w:rPr>
        <w:t xml:space="preserve"> . </w:t>
      </w:r>
      <w:r w:rsidR="000927E7" w:rsidRPr="003C50E5">
        <w:rPr>
          <w:rFonts w:ascii="Times New Roman" w:hAnsi="Times New Roman" w:cs="Times New Roman"/>
          <w:szCs w:val="24"/>
          <w:lang w:val="it-IT"/>
        </w:rPr>
        <w:t xml:space="preserve">Paolo VI ha riassunto: "Il Concilio Vaticano II ha risposto chiaramente: "Per mandato divino, la </w:t>
      </w:r>
      <w:r w:rsidR="002364B7" w:rsidRPr="003C50E5">
        <w:rPr>
          <w:rFonts w:ascii="Times New Roman" w:hAnsi="Times New Roman" w:cs="Times New Roman"/>
          <w:szCs w:val="24"/>
          <w:lang w:val="it-IT"/>
        </w:rPr>
        <w:t xml:space="preserve">Chiesa </w:t>
      </w:r>
      <w:r w:rsidR="000927E7" w:rsidRPr="003C50E5">
        <w:rPr>
          <w:rFonts w:ascii="Times New Roman" w:hAnsi="Times New Roman" w:cs="Times New Roman"/>
          <w:szCs w:val="24"/>
          <w:lang w:val="it-IT"/>
        </w:rPr>
        <w:t xml:space="preserve">ha il compito di andare in tutto il mondo ad annunciare il </w:t>
      </w:r>
      <w:r w:rsidR="002364B7" w:rsidRPr="003C50E5">
        <w:rPr>
          <w:rFonts w:ascii="Times New Roman" w:hAnsi="Times New Roman" w:cs="Times New Roman"/>
          <w:szCs w:val="24"/>
          <w:lang w:val="it-IT"/>
        </w:rPr>
        <w:t xml:space="preserve">Vangelo </w:t>
      </w:r>
      <w:r w:rsidR="000927E7" w:rsidRPr="003C50E5">
        <w:rPr>
          <w:rFonts w:ascii="Times New Roman" w:hAnsi="Times New Roman" w:cs="Times New Roman"/>
          <w:szCs w:val="24"/>
          <w:lang w:val="it-IT"/>
        </w:rPr>
        <w:t xml:space="preserve">ad ogni creatura". E in un altro testo dello stesso Concilio: "Tutta la </w:t>
      </w:r>
      <w:r w:rsidR="002364B7" w:rsidRPr="003C50E5">
        <w:rPr>
          <w:rFonts w:ascii="Times New Roman" w:hAnsi="Times New Roman" w:cs="Times New Roman"/>
          <w:szCs w:val="24"/>
          <w:lang w:val="it-IT"/>
        </w:rPr>
        <w:t xml:space="preserve">Chiesa </w:t>
      </w:r>
      <w:r w:rsidR="000927E7" w:rsidRPr="003C50E5">
        <w:rPr>
          <w:rFonts w:ascii="Times New Roman" w:hAnsi="Times New Roman" w:cs="Times New Roman"/>
          <w:szCs w:val="24"/>
          <w:lang w:val="it-IT"/>
        </w:rPr>
        <w:t>è missionaria; l'</w:t>
      </w:r>
      <w:r w:rsidR="00DD6A8E" w:rsidRPr="003C50E5">
        <w:rPr>
          <w:rFonts w:ascii="Times New Roman" w:hAnsi="Times New Roman" w:cs="Times New Roman"/>
          <w:szCs w:val="24"/>
          <w:lang w:val="it-IT"/>
        </w:rPr>
        <w:t xml:space="preserve">opera di </w:t>
      </w:r>
      <w:r w:rsidR="000927E7" w:rsidRPr="003C50E5">
        <w:rPr>
          <w:rFonts w:ascii="Times New Roman" w:hAnsi="Times New Roman" w:cs="Times New Roman"/>
          <w:szCs w:val="24"/>
          <w:lang w:val="it-IT"/>
        </w:rPr>
        <w:t>evangelizzazione è un dovere fondamentale del popolo di Dio</w:t>
      </w:r>
      <w:r w:rsidR="00717179" w:rsidRPr="003C50E5">
        <w:rPr>
          <w:rFonts w:ascii="Times New Roman" w:hAnsi="Times New Roman" w:cs="Times New Roman"/>
          <w:szCs w:val="24"/>
          <w:lang w:val="it-IT"/>
        </w:rPr>
        <w:t xml:space="preserve">" (EN 59). Ai vescovi dell'Asia, Giovanni Paolo II ha affermato che se la Chiesa </w:t>
      </w:r>
      <w:r w:rsidR="001E7E5D" w:rsidRPr="003C50E5">
        <w:rPr>
          <w:rFonts w:ascii="Times New Roman" w:hAnsi="Times New Roman" w:cs="Times New Roman"/>
          <w:szCs w:val="24"/>
          <w:lang w:val="it-IT"/>
        </w:rPr>
        <w:t>"</w:t>
      </w:r>
      <w:r w:rsidR="00717179" w:rsidRPr="003C50E5">
        <w:rPr>
          <w:rFonts w:ascii="Times New Roman" w:hAnsi="Times New Roman" w:cs="Times New Roman"/>
          <w:szCs w:val="24"/>
          <w:lang w:val="it-IT"/>
        </w:rPr>
        <w:t>deve compiere il suo destino provvidenziale, allora l'evangelizzazione, come predicazione gioiosa, paziente e progressiva della morte e risurrezione salvifica di Gesù Cristo, deve essere una priorità assoluta</w:t>
      </w:r>
      <w:r w:rsidR="001E7E5D" w:rsidRPr="003C50E5">
        <w:rPr>
          <w:rFonts w:ascii="Times New Roman" w:hAnsi="Times New Roman" w:cs="Times New Roman"/>
          <w:szCs w:val="24"/>
          <w:lang w:val="it-IT"/>
        </w:rPr>
        <w:t>"</w:t>
      </w:r>
      <w:r w:rsidR="00717179" w:rsidRPr="003C50E5">
        <w:rPr>
          <w:rFonts w:ascii="Times New Roman" w:hAnsi="Times New Roman" w:cs="Times New Roman"/>
          <w:szCs w:val="24"/>
          <w:lang w:val="it-IT"/>
        </w:rPr>
        <w:t>.  Questo vale per tutti</w:t>
      </w:r>
      <w:r w:rsidR="001E7E5D" w:rsidRPr="003C50E5">
        <w:rPr>
          <w:rFonts w:ascii="Times New Roman" w:hAnsi="Times New Roman" w:cs="Times New Roman"/>
          <w:szCs w:val="24"/>
          <w:lang w:val="it-IT"/>
        </w:rPr>
        <w:t xml:space="preserve">", commenta Papa Francesco a proposito di questo incoraggiamento di Giovanni Paolo II </w:t>
      </w:r>
      <w:r w:rsidR="00717179" w:rsidRPr="003C50E5">
        <w:rPr>
          <w:rFonts w:ascii="Times New Roman" w:hAnsi="Times New Roman" w:cs="Times New Roman"/>
          <w:szCs w:val="24"/>
          <w:lang w:val="it-IT"/>
        </w:rPr>
        <w:t xml:space="preserve">(EG 110). </w:t>
      </w:r>
      <w:r w:rsidR="00187340" w:rsidRPr="003C50E5">
        <w:rPr>
          <w:rFonts w:ascii="Times New Roman" w:hAnsi="Times New Roman" w:cs="Times New Roman"/>
          <w:szCs w:val="24"/>
          <w:lang w:val="it-IT"/>
        </w:rPr>
        <w:t>E aggiunge: se un cristiano "ha veramente sperimentato l'amore salvifico di Dio, non ha bisogno di molto tempo per prepararsi ad andare ad annunciarlo; non può aspettare di aver ricevuto molte lezioni o lunghe istruzioni. Non diciamo più che siamo "discepoli" e "missionari", ma sempre che siamo "discepoli-missionari" (EG 120).</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Naturalmente, se questo dovere ricade su tutta la Chiesa, non ricade su tutti i suoi membri allo stesso modo. "</w:t>
      </w:r>
      <w:r w:rsidR="000927E7" w:rsidRPr="003C50E5">
        <w:rPr>
          <w:rFonts w:ascii="Times New Roman" w:hAnsi="Times New Roman" w:cs="Times New Roman"/>
          <w:szCs w:val="24"/>
          <w:lang w:val="it-IT"/>
        </w:rPr>
        <w:t xml:space="preserve">Tutta la </w:t>
      </w:r>
      <w:r w:rsidR="002364B7" w:rsidRPr="003C50E5">
        <w:rPr>
          <w:rFonts w:ascii="Times New Roman" w:hAnsi="Times New Roman" w:cs="Times New Roman"/>
          <w:szCs w:val="24"/>
          <w:lang w:val="it-IT"/>
        </w:rPr>
        <w:t xml:space="preserve">Chiesa </w:t>
      </w:r>
      <w:r w:rsidR="000927E7" w:rsidRPr="003C50E5">
        <w:rPr>
          <w:rFonts w:ascii="Times New Roman" w:hAnsi="Times New Roman" w:cs="Times New Roman"/>
          <w:szCs w:val="24"/>
          <w:lang w:val="it-IT"/>
        </w:rPr>
        <w:t xml:space="preserve">è dunque chiamata a evangelizzare, eppure al suo interno abbiamo compiti evangelizzatori diversi da portare a termine. Questa diversità di servizio nell'unità della stessa missione è la ricchezza e la bellezza dell'evangelizzazione" (EN 59.66). </w:t>
      </w:r>
      <w:r w:rsidR="00E95699" w:rsidRPr="003C50E5">
        <w:rPr>
          <w:rFonts w:ascii="Times New Roman" w:hAnsi="Times New Roman" w:cs="Times New Roman"/>
          <w:szCs w:val="24"/>
          <w:lang w:val="it-IT"/>
        </w:rPr>
        <w:t xml:space="preserve">Ogni membro </w:t>
      </w:r>
      <w:r w:rsidR="000927E7" w:rsidRPr="003C50E5">
        <w:rPr>
          <w:rFonts w:ascii="Times New Roman" w:hAnsi="Times New Roman" w:cs="Times New Roman"/>
          <w:szCs w:val="24"/>
          <w:lang w:val="it-IT"/>
        </w:rPr>
        <w:t xml:space="preserve">della Chiesa </w:t>
      </w:r>
      <w:r w:rsidR="00E95699" w:rsidRPr="003C50E5">
        <w:rPr>
          <w:rFonts w:ascii="Times New Roman" w:hAnsi="Times New Roman" w:cs="Times New Roman"/>
          <w:szCs w:val="24"/>
          <w:lang w:val="it-IT"/>
        </w:rPr>
        <w:t xml:space="preserve">è chiamato e incaricato di fare questo, indipendentemente </w:t>
      </w:r>
      <w:r w:rsidR="00E95699" w:rsidRPr="003C50E5">
        <w:rPr>
          <w:rFonts w:ascii="Times New Roman" w:hAnsi="Times New Roman" w:cs="Times New Roman"/>
          <w:szCs w:val="24"/>
          <w:lang w:val="it-IT"/>
        </w:rPr>
        <w:lastRenderedPageBreak/>
        <w:t xml:space="preserve">dal suo posto e dalla sua funzione nella Chiesa. </w:t>
      </w:r>
      <w:r w:rsidR="0034502A" w:rsidRPr="003C50E5">
        <w:rPr>
          <w:rFonts w:ascii="Times New Roman" w:hAnsi="Times New Roman" w:cs="Times New Roman"/>
          <w:szCs w:val="24"/>
          <w:lang w:val="it-IT"/>
        </w:rPr>
        <w:t xml:space="preserve">Nessuno è escluso o esente, ma ognuno deve svolgere questo compito secondo la sua particolare condizione. Paolo VI </w:t>
      </w:r>
      <w:r w:rsidR="00C50A62" w:rsidRPr="003C50E5">
        <w:rPr>
          <w:rFonts w:ascii="Times New Roman" w:hAnsi="Times New Roman" w:cs="Times New Roman"/>
          <w:szCs w:val="24"/>
          <w:lang w:val="it-IT"/>
        </w:rPr>
        <w:t xml:space="preserve">si riferisce </w:t>
      </w:r>
      <w:r w:rsidR="0034502A" w:rsidRPr="003C50E5">
        <w:rPr>
          <w:rFonts w:ascii="Times New Roman" w:hAnsi="Times New Roman" w:cs="Times New Roman"/>
          <w:szCs w:val="24"/>
          <w:lang w:val="it-IT"/>
        </w:rPr>
        <w:t xml:space="preserve">più specificamente ai seguenti </w:t>
      </w:r>
      <w:r w:rsidR="002E4C14" w:rsidRPr="003C50E5">
        <w:rPr>
          <w:rFonts w:ascii="Times New Roman" w:hAnsi="Times New Roman" w:cs="Times New Roman"/>
          <w:szCs w:val="24"/>
          <w:lang w:val="it-IT"/>
        </w:rPr>
        <w:t>gruppi</w:t>
      </w:r>
      <w:r w:rsidR="0034502A" w:rsidRPr="003C50E5">
        <w:rPr>
          <w:rFonts w:ascii="Times New Roman" w:hAnsi="Times New Roman" w:cs="Times New Roman"/>
          <w:szCs w:val="24"/>
          <w:lang w:val="it-IT"/>
        </w:rPr>
        <w:t xml:space="preserve">: il Papa, i vescovi e i sacerdoti, i religiosi, i laici, le famiglie e infine i giovani, che sono chiamati a diventare evangelizzatori dei </w:t>
      </w:r>
      <w:r w:rsidR="002E4C14" w:rsidRPr="003C50E5">
        <w:rPr>
          <w:rFonts w:ascii="Times New Roman" w:hAnsi="Times New Roman" w:cs="Times New Roman"/>
          <w:szCs w:val="24"/>
          <w:lang w:val="it-IT"/>
        </w:rPr>
        <w:t>loro simili.  "</w:t>
      </w:r>
      <w:r w:rsidR="0034502A" w:rsidRPr="003C50E5">
        <w:rPr>
          <w:rFonts w:ascii="Times New Roman" w:hAnsi="Times New Roman" w:cs="Times New Roman"/>
          <w:szCs w:val="24"/>
          <w:lang w:val="it-IT"/>
        </w:rPr>
        <w:t xml:space="preserve">Ma è anche necessario che i giovani, ben formati nella fede e nella preghiera, diventino sempre più gli apostoli della gioventù" (EN </w:t>
      </w:r>
      <w:r w:rsidR="002E4C14" w:rsidRPr="003C50E5">
        <w:rPr>
          <w:rFonts w:ascii="Times New Roman" w:hAnsi="Times New Roman" w:cs="Times New Roman"/>
          <w:szCs w:val="24"/>
          <w:lang w:val="it-IT"/>
        </w:rPr>
        <w:t>72)</w:t>
      </w:r>
      <w:r w:rsidR="0034502A" w:rsidRPr="003C50E5">
        <w:rPr>
          <w:rFonts w:ascii="Times New Roman" w:hAnsi="Times New Roman" w:cs="Times New Roman"/>
          <w:szCs w:val="24"/>
          <w:lang w:val="it-IT"/>
        </w:rPr>
        <w:t xml:space="preserve">. </w:t>
      </w:r>
      <w:r w:rsidR="000927E7" w:rsidRPr="003C50E5">
        <w:rPr>
          <w:rFonts w:ascii="Times New Roman" w:hAnsi="Times New Roman" w:cs="Times New Roman"/>
          <w:szCs w:val="24"/>
          <w:lang w:val="it-IT"/>
        </w:rPr>
        <w:t xml:space="preserve">Papa Francesco </w:t>
      </w:r>
      <w:r w:rsidR="002E4C14" w:rsidRPr="003C50E5">
        <w:rPr>
          <w:rFonts w:ascii="Times New Roman" w:hAnsi="Times New Roman" w:cs="Times New Roman"/>
          <w:szCs w:val="24"/>
          <w:lang w:val="it-IT"/>
        </w:rPr>
        <w:t>sottolinea inoltre il ruolo che gli evangelizzatori non "professionisti" devono svolgere nell'evangelizzazione. "Ogni cristiano e ogni comunità discerneranno il cammino che il Signore chiede loro, ma tutti siamo invitati ad accogliere questa chiamata: a lasciare la nostra zona di comfort e ad avere il coraggio di raggiungere tutti coloro che sono alla periferia e hanno bisogno della luce del Vangelo" (EG 20).</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Dobbiamo comprendere la profondità di questa insistenza sulla totalità dei membri della Chiesa. Papa Francesco vuole cambiare la </w:t>
      </w:r>
      <w:r w:rsidR="000D64F2" w:rsidRPr="003C50E5">
        <w:rPr>
          <w:rFonts w:ascii="Times New Roman" w:hAnsi="Times New Roman" w:cs="Times New Roman"/>
          <w:szCs w:val="24"/>
          <w:lang w:val="it-IT"/>
        </w:rPr>
        <w:t xml:space="preserve">comprensione </w:t>
      </w:r>
      <w:r w:rsidRPr="003C50E5">
        <w:rPr>
          <w:rFonts w:ascii="Times New Roman" w:hAnsi="Times New Roman" w:cs="Times New Roman"/>
          <w:szCs w:val="24"/>
          <w:lang w:val="it-IT"/>
        </w:rPr>
        <w:t xml:space="preserve">e l'immagine che i membri della Chiesa hanno di se stessi. Se l'evangelizzazione non è </w:t>
      </w:r>
      <w:r w:rsidR="000D64F2" w:rsidRPr="003C50E5">
        <w:rPr>
          <w:rFonts w:ascii="Times New Roman" w:hAnsi="Times New Roman" w:cs="Times New Roman"/>
          <w:szCs w:val="24"/>
          <w:lang w:val="it-IT"/>
        </w:rPr>
        <w:t xml:space="preserve">solo </w:t>
      </w:r>
      <w:r w:rsidRPr="003C50E5">
        <w:rPr>
          <w:rFonts w:ascii="Times New Roman" w:hAnsi="Times New Roman" w:cs="Times New Roman"/>
          <w:szCs w:val="24"/>
          <w:lang w:val="it-IT"/>
        </w:rPr>
        <w:t xml:space="preserve">una delle funzioni della Chiesa, ma la sua unica funzione e missione </w:t>
      </w:r>
      <w:r w:rsidR="000D64F2" w:rsidRPr="003C50E5">
        <w:rPr>
          <w:rFonts w:ascii="Times New Roman" w:hAnsi="Times New Roman" w:cs="Times New Roman"/>
          <w:szCs w:val="24"/>
          <w:lang w:val="it-IT"/>
        </w:rPr>
        <w:t>essenziale</w:t>
      </w:r>
      <w:r w:rsidRPr="003C50E5">
        <w:rPr>
          <w:rFonts w:ascii="Times New Roman" w:hAnsi="Times New Roman" w:cs="Times New Roman"/>
          <w:szCs w:val="24"/>
          <w:lang w:val="it-IT"/>
        </w:rPr>
        <w:t xml:space="preserve">, che deve guidare e dare un senso ultimo a tutto ciò che viene fatto nella </w:t>
      </w:r>
      <w:r w:rsidR="000D64F2" w:rsidRPr="003C50E5">
        <w:rPr>
          <w:rFonts w:ascii="Times New Roman" w:hAnsi="Times New Roman" w:cs="Times New Roman"/>
          <w:szCs w:val="24"/>
          <w:lang w:val="it-IT"/>
        </w:rPr>
        <w:t xml:space="preserve">e </w:t>
      </w:r>
      <w:r w:rsidRPr="003C50E5">
        <w:rPr>
          <w:rFonts w:ascii="Times New Roman" w:hAnsi="Times New Roman" w:cs="Times New Roman"/>
          <w:szCs w:val="24"/>
          <w:lang w:val="it-IT"/>
        </w:rPr>
        <w:t xml:space="preserve">dalla Chiesa, allora la </w:t>
      </w:r>
      <w:r w:rsidR="000D64F2" w:rsidRPr="003C50E5">
        <w:rPr>
          <w:rFonts w:ascii="Times New Roman" w:hAnsi="Times New Roman" w:cs="Times New Roman"/>
          <w:szCs w:val="24"/>
          <w:lang w:val="it-IT"/>
        </w:rPr>
        <w:t xml:space="preserve">Chiesa </w:t>
      </w:r>
      <w:r w:rsidRPr="003C50E5">
        <w:rPr>
          <w:rFonts w:ascii="Times New Roman" w:hAnsi="Times New Roman" w:cs="Times New Roman"/>
          <w:szCs w:val="24"/>
          <w:lang w:val="it-IT"/>
        </w:rPr>
        <w:t xml:space="preserve">assume necessariamente una percezione di sé molto specifica. Lo dice direttamente il Papa attuale </w:t>
      </w:r>
      <w:r w:rsidR="000D64F2" w:rsidRPr="003C50E5">
        <w:rPr>
          <w:rFonts w:ascii="Times New Roman" w:hAnsi="Times New Roman" w:cs="Times New Roman"/>
          <w:szCs w:val="24"/>
          <w:lang w:val="it-IT"/>
        </w:rPr>
        <w:t>quando riprende l'idea espressa nel 2007 dalla V Conferenza generale dell'episcopato latinoamericano</w:t>
      </w:r>
      <w:r w:rsidRPr="003C50E5">
        <w:rPr>
          <w:rFonts w:ascii="Times New Roman" w:hAnsi="Times New Roman" w:cs="Times New Roman"/>
          <w:szCs w:val="24"/>
          <w:lang w:val="it-IT"/>
        </w:rPr>
        <w:t xml:space="preserve">: "È necessario passare 'da una pastorale di semplice conservazione a una pastorale veramente missionaria'" (EG 15). </w:t>
      </w:r>
      <w:r w:rsidR="000D64F2" w:rsidRPr="003C50E5">
        <w:rPr>
          <w:rFonts w:ascii="Times New Roman" w:hAnsi="Times New Roman" w:cs="Times New Roman"/>
          <w:szCs w:val="24"/>
          <w:lang w:val="it-IT"/>
        </w:rPr>
        <w:t xml:space="preserve">Vogliamo tornare al dinamismo missionario ed evangelizzatore dei primi cristiani che, in quanto cristiani battezzati, si consideravano incaricati e inviati a </w:t>
      </w:r>
      <w:r w:rsidR="004A2DCE" w:rsidRPr="003C50E5">
        <w:rPr>
          <w:rFonts w:ascii="Times New Roman" w:hAnsi="Times New Roman" w:cs="Times New Roman"/>
          <w:szCs w:val="24"/>
          <w:lang w:val="it-IT"/>
        </w:rPr>
        <w:t xml:space="preserve">predicare </w:t>
      </w:r>
      <w:r w:rsidR="000D64F2" w:rsidRPr="003C50E5">
        <w:rPr>
          <w:rFonts w:ascii="Times New Roman" w:hAnsi="Times New Roman" w:cs="Times New Roman"/>
          <w:szCs w:val="24"/>
          <w:lang w:val="it-IT"/>
        </w:rPr>
        <w:t>la Buona Novella a ogni creatura.</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L'esortazione di Papa Francesco mira a promuovere un autentico cambio di paradigma nella Chiesa. Da una Chiesa stazionaria che si difende dagli aggressori secolari e laicisti, </w:t>
      </w:r>
      <w:r w:rsidR="00EB76D0" w:rsidRPr="003C50E5">
        <w:rPr>
          <w:rFonts w:ascii="Times New Roman" w:hAnsi="Times New Roman" w:cs="Times New Roman"/>
          <w:szCs w:val="24"/>
          <w:lang w:val="it-IT"/>
        </w:rPr>
        <w:t xml:space="preserve">egli vuole promuovere il passaggio </w:t>
      </w:r>
      <w:r w:rsidRPr="003C50E5">
        <w:rPr>
          <w:rFonts w:ascii="Times New Roman" w:hAnsi="Times New Roman" w:cs="Times New Roman"/>
          <w:szCs w:val="24"/>
          <w:lang w:val="it-IT"/>
        </w:rPr>
        <w:t>a una Chiesa che risponde in modo proattivo alla cultura atea e anticlericale</w:t>
      </w:r>
      <w:r w:rsidR="00C50A62" w:rsidRPr="003C50E5">
        <w:rPr>
          <w:rFonts w:ascii="Times New Roman" w:hAnsi="Times New Roman" w:cs="Times New Roman"/>
          <w:szCs w:val="24"/>
          <w:lang w:val="it-IT"/>
        </w:rPr>
        <w:t xml:space="preserve">, anticipando le aspettative e </w:t>
      </w:r>
      <w:r w:rsidR="00DD6A8E" w:rsidRPr="003C50E5">
        <w:rPr>
          <w:rFonts w:ascii="Times New Roman" w:hAnsi="Times New Roman" w:cs="Times New Roman"/>
          <w:szCs w:val="24"/>
          <w:lang w:val="it-IT"/>
        </w:rPr>
        <w:t>prendendo l'iniziativa nell'</w:t>
      </w:r>
      <w:r w:rsidR="00C50A62" w:rsidRPr="003C50E5">
        <w:rPr>
          <w:rFonts w:ascii="Times New Roman" w:hAnsi="Times New Roman" w:cs="Times New Roman"/>
          <w:szCs w:val="24"/>
          <w:lang w:val="it-IT"/>
        </w:rPr>
        <w:t xml:space="preserve">azione, </w:t>
      </w:r>
      <w:r w:rsidRPr="003C50E5">
        <w:rPr>
          <w:rFonts w:ascii="Times New Roman" w:hAnsi="Times New Roman" w:cs="Times New Roman"/>
          <w:szCs w:val="24"/>
          <w:lang w:val="it-IT"/>
        </w:rPr>
        <w:t>con un rafforzato sforzo di evangelizzazione. E poiché l'evangelizzazione implica innanzitutto l'evangelizzazione della Chiesa stessa</w:t>
      </w:r>
      <w:r w:rsidR="00C50A62" w:rsidRPr="003C50E5">
        <w:rPr>
          <w:rFonts w:ascii="Times New Roman" w:hAnsi="Times New Roman" w:cs="Times New Roman"/>
          <w:szCs w:val="24"/>
          <w:lang w:val="it-IT"/>
        </w:rPr>
        <w:t>,</w:t>
      </w:r>
      <w:r w:rsidRPr="003C50E5">
        <w:rPr>
          <w:rFonts w:ascii="Times New Roman" w:hAnsi="Times New Roman" w:cs="Times New Roman"/>
          <w:szCs w:val="24"/>
          <w:lang w:val="it-IT"/>
        </w:rPr>
        <w:t xml:space="preserve"> possiamo forse </w:t>
      </w:r>
      <w:r w:rsidR="00C50A62" w:rsidRPr="003C50E5">
        <w:rPr>
          <w:rFonts w:ascii="Times New Roman" w:hAnsi="Times New Roman" w:cs="Times New Roman"/>
          <w:szCs w:val="24"/>
          <w:lang w:val="it-IT"/>
        </w:rPr>
        <w:t xml:space="preserve">intendere </w:t>
      </w:r>
      <w:r w:rsidRPr="003C50E5">
        <w:rPr>
          <w:rFonts w:ascii="Times New Roman" w:hAnsi="Times New Roman" w:cs="Times New Roman"/>
          <w:szCs w:val="24"/>
          <w:lang w:val="it-IT"/>
        </w:rPr>
        <w:t xml:space="preserve">tutte le riforme e il processo sinodale che l'attuale Papa vuole </w:t>
      </w:r>
      <w:r w:rsidR="00EB76D0" w:rsidRPr="003C50E5">
        <w:rPr>
          <w:rFonts w:ascii="Times New Roman" w:hAnsi="Times New Roman" w:cs="Times New Roman"/>
          <w:szCs w:val="24"/>
          <w:lang w:val="it-IT"/>
        </w:rPr>
        <w:t xml:space="preserve">stimolare </w:t>
      </w:r>
      <w:r w:rsidRPr="003C50E5">
        <w:rPr>
          <w:rFonts w:ascii="Times New Roman" w:hAnsi="Times New Roman" w:cs="Times New Roman"/>
          <w:szCs w:val="24"/>
          <w:lang w:val="it-IT"/>
        </w:rPr>
        <w:t xml:space="preserve">come il primo passo verso una nuova, più dinamica e coraggiosa spinta evangelizzatrice </w:t>
      </w:r>
      <w:r w:rsidR="00EB76D0" w:rsidRPr="003C50E5">
        <w:rPr>
          <w:rFonts w:ascii="Times New Roman" w:hAnsi="Times New Roman" w:cs="Times New Roman"/>
          <w:szCs w:val="24"/>
          <w:lang w:val="it-IT"/>
        </w:rPr>
        <w:t>di questa stessa Chiesa.</w:t>
      </w:r>
    </w:p>
    <w:p w:rsidR="00EB76D0" w:rsidRPr="003C50E5" w:rsidRDefault="00EB76D0" w:rsidP="002E4C14">
      <w:pPr>
        <w:rPr>
          <w:rFonts w:ascii="Times New Roman" w:hAnsi="Times New Roman" w:cs="Times New Roman"/>
          <w:szCs w:val="24"/>
          <w:lang w:val="it-IT"/>
        </w:rPr>
      </w:pPr>
    </w:p>
    <w:p w:rsidR="007E5628" w:rsidRPr="003C50E5" w:rsidRDefault="00E37284">
      <w:pPr>
        <w:pStyle w:val="Titolo5"/>
        <w:rPr>
          <w:rFonts w:ascii="Times New Roman" w:hAnsi="Times New Roman" w:cs="Times New Roman"/>
          <w:sz w:val="24"/>
          <w:szCs w:val="24"/>
          <w:lang w:val="fr-CH"/>
        </w:rPr>
      </w:pPr>
      <w:r w:rsidRPr="003C50E5">
        <w:rPr>
          <w:rFonts w:ascii="Times New Roman" w:hAnsi="Times New Roman" w:cs="Times New Roman"/>
          <w:sz w:val="24"/>
          <w:szCs w:val="24"/>
          <w:lang w:val="fr-CH"/>
        </w:rPr>
        <w:t xml:space="preserve">Il </w:t>
      </w:r>
      <w:proofErr w:type="spellStart"/>
      <w:r w:rsidRPr="003C50E5">
        <w:rPr>
          <w:rFonts w:ascii="Times New Roman" w:hAnsi="Times New Roman" w:cs="Times New Roman"/>
          <w:sz w:val="24"/>
          <w:szCs w:val="24"/>
          <w:lang w:val="fr-CH"/>
        </w:rPr>
        <w:t>senso</w:t>
      </w:r>
      <w:proofErr w:type="spellEnd"/>
      <w:r w:rsidRPr="003C50E5">
        <w:rPr>
          <w:rFonts w:ascii="Times New Roman" w:hAnsi="Times New Roman" w:cs="Times New Roman"/>
          <w:sz w:val="24"/>
          <w:szCs w:val="24"/>
          <w:lang w:val="fr-CH"/>
        </w:rPr>
        <w:t xml:space="preserve"> </w:t>
      </w:r>
      <w:proofErr w:type="spellStart"/>
      <w:r w:rsidRPr="003C50E5">
        <w:rPr>
          <w:rFonts w:ascii="Times New Roman" w:hAnsi="Times New Roman" w:cs="Times New Roman"/>
          <w:sz w:val="24"/>
          <w:szCs w:val="24"/>
          <w:lang w:val="fr-CH"/>
        </w:rPr>
        <w:t>dell'evangelizzazione</w:t>
      </w:r>
      <w:proofErr w:type="spellEnd"/>
    </w:p>
    <w:p w:rsidR="00EB76D0" w:rsidRPr="003C50E5" w:rsidRDefault="00EB76D0" w:rsidP="002E4C14">
      <w:pPr>
        <w:rPr>
          <w:rFonts w:ascii="Times New Roman" w:hAnsi="Times New Roman" w:cs="Times New Roman"/>
          <w:szCs w:val="24"/>
          <w:lang w:val="fr-CH"/>
        </w:rPr>
      </w:pP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L'evangelizzazione inizia con l'annuncio del Vangelo sulla vita, la passione, la morte e la risurrezione di Gesù di Nazareth, il Figlio di Dio incarnato. Questo annuncio non viene fatto una volta per tutte, perché la fede cristiana non è una conoscenza acquisita una volta per tutte, ma un'adesione </w:t>
      </w:r>
      <w:r w:rsidR="00C50A62" w:rsidRPr="003C50E5">
        <w:rPr>
          <w:rFonts w:ascii="Times New Roman" w:hAnsi="Times New Roman" w:cs="Times New Roman"/>
          <w:szCs w:val="24"/>
          <w:lang w:val="it-IT"/>
        </w:rPr>
        <w:t xml:space="preserve">esistenziale al </w:t>
      </w:r>
      <w:r w:rsidRPr="003C50E5">
        <w:rPr>
          <w:rFonts w:ascii="Times New Roman" w:hAnsi="Times New Roman" w:cs="Times New Roman"/>
          <w:szCs w:val="24"/>
          <w:lang w:val="it-IT"/>
        </w:rPr>
        <w:t>fatto salvifico portato da Gesù Cristo</w:t>
      </w:r>
      <w:r w:rsidR="00C50A62" w:rsidRPr="003C50E5">
        <w:rPr>
          <w:rFonts w:ascii="Times New Roman" w:hAnsi="Times New Roman" w:cs="Times New Roman"/>
          <w:szCs w:val="24"/>
          <w:lang w:val="it-IT"/>
        </w:rPr>
        <w:t xml:space="preserve">. Questo è </w:t>
      </w:r>
      <w:r w:rsidRPr="003C50E5">
        <w:rPr>
          <w:rFonts w:ascii="Times New Roman" w:hAnsi="Times New Roman" w:cs="Times New Roman"/>
          <w:szCs w:val="24"/>
          <w:lang w:val="it-IT"/>
        </w:rPr>
        <w:t xml:space="preserve">sempre messo in discussione dalla comprensione umana </w:t>
      </w:r>
      <w:r w:rsidR="00C50A62" w:rsidRPr="003C50E5">
        <w:rPr>
          <w:rFonts w:ascii="Times New Roman" w:hAnsi="Times New Roman" w:cs="Times New Roman"/>
          <w:szCs w:val="24"/>
          <w:lang w:val="it-IT"/>
        </w:rPr>
        <w:t>dell'"uomo vecchio"</w:t>
      </w:r>
      <w:r w:rsidR="005A159B" w:rsidRPr="003C50E5">
        <w:rPr>
          <w:rFonts w:ascii="Times New Roman" w:hAnsi="Times New Roman" w:cs="Times New Roman"/>
          <w:szCs w:val="24"/>
          <w:lang w:val="it-IT"/>
        </w:rPr>
        <w:t xml:space="preserve">. "I Giudei chiedono un segno miracoloso e i Greci cercano la sapienza. Ma noi predichiamo un Messia crocifisso, scandalo per i Giudei e stoltezza per i non Giudei, ma potenza di Dio e sapienza di Dio per coloro che sono chiamati, siano essi Giudei o non Giudei. Infatti la stoltezza di Dio è più sapiente degli uomini e la debolezza di Dio è più forte degli uomini" (1 </w:t>
      </w:r>
      <w:proofErr w:type="spellStart"/>
      <w:r w:rsidR="005A159B" w:rsidRPr="003C50E5">
        <w:rPr>
          <w:rFonts w:ascii="Times New Roman" w:hAnsi="Times New Roman" w:cs="Times New Roman"/>
          <w:szCs w:val="24"/>
          <w:lang w:val="it-IT"/>
        </w:rPr>
        <w:t>Cor</w:t>
      </w:r>
      <w:proofErr w:type="spellEnd"/>
      <w:r w:rsidR="005A159B" w:rsidRPr="003C50E5">
        <w:rPr>
          <w:rFonts w:ascii="Times New Roman" w:hAnsi="Times New Roman" w:cs="Times New Roman"/>
          <w:szCs w:val="24"/>
          <w:lang w:val="it-IT"/>
        </w:rPr>
        <w:t xml:space="preserve"> 1, 22-24). Se è così, è normale che questo scandalo e questa follia siano </w:t>
      </w:r>
      <w:r w:rsidR="00C50A62" w:rsidRPr="003C50E5">
        <w:rPr>
          <w:rFonts w:ascii="Times New Roman" w:hAnsi="Times New Roman" w:cs="Times New Roman"/>
          <w:szCs w:val="24"/>
          <w:lang w:val="it-IT"/>
        </w:rPr>
        <w:t xml:space="preserve">ancora contestati </w:t>
      </w:r>
      <w:r w:rsidR="005A159B" w:rsidRPr="003C50E5">
        <w:rPr>
          <w:rFonts w:ascii="Times New Roman" w:hAnsi="Times New Roman" w:cs="Times New Roman"/>
          <w:szCs w:val="24"/>
          <w:lang w:val="it-IT"/>
        </w:rPr>
        <w:t xml:space="preserve">in questo </w:t>
      </w:r>
      <w:r w:rsidR="00C50A62" w:rsidRPr="003C50E5">
        <w:rPr>
          <w:rFonts w:ascii="Times New Roman" w:hAnsi="Times New Roman" w:cs="Times New Roman"/>
          <w:szCs w:val="24"/>
          <w:lang w:val="it-IT"/>
        </w:rPr>
        <w:t xml:space="preserve">vecchio </w:t>
      </w:r>
      <w:r w:rsidR="005A159B" w:rsidRPr="003C50E5">
        <w:rPr>
          <w:rFonts w:ascii="Times New Roman" w:hAnsi="Times New Roman" w:cs="Times New Roman"/>
          <w:szCs w:val="24"/>
          <w:lang w:val="it-IT"/>
        </w:rPr>
        <w:t>mondo</w:t>
      </w:r>
      <w:r w:rsidR="00C50A62" w:rsidRPr="003C50E5">
        <w:rPr>
          <w:rFonts w:ascii="Times New Roman" w:hAnsi="Times New Roman" w:cs="Times New Roman"/>
          <w:szCs w:val="24"/>
          <w:lang w:val="it-IT"/>
        </w:rPr>
        <w:t>, segnato dal peccato</w:t>
      </w:r>
      <w:r w:rsidR="005A159B" w:rsidRPr="003C50E5">
        <w:rPr>
          <w:rFonts w:ascii="Times New Roman" w:hAnsi="Times New Roman" w:cs="Times New Roman"/>
          <w:szCs w:val="24"/>
          <w:lang w:val="it-IT"/>
        </w:rPr>
        <w:t xml:space="preserve">. I credenti hanno quindi bisogno di essere costantemente rafforzati e confermati nella loro fede. Ma l'evangelizzazione non si ferma qui. Nella sua pienezza, essa comprende i </w:t>
      </w:r>
      <w:r w:rsidR="00FB3D3B" w:rsidRPr="003C50E5">
        <w:rPr>
          <w:rFonts w:ascii="Times New Roman" w:hAnsi="Times New Roman" w:cs="Times New Roman"/>
          <w:szCs w:val="24"/>
          <w:lang w:val="it-IT"/>
        </w:rPr>
        <w:t xml:space="preserve">tre </w:t>
      </w:r>
      <w:r w:rsidR="005A159B" w:rsidRPr="003C50E5">
        <w:rPr>
          <w:rFonts w:ascii="Times New Roman" w:hAnsi="Times New Roman" w:cs="Times New Roman"/>
          <w:szCs w:val="24"/>
          <w:lang w:val="it-IT"/>
        </w:rPr>
        <w:t>momenti seguenti:</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1</w:t>
      </w:r>
      <w:r w:rsidR="00F42D0A" w:rsidRPr="003C50E5">
        <w:rPr>
          <w:rFonts w:ascii="Times New Roman" w:hAnsi="Times New Roman" w:cs="Times New Roman"/>
          <w:szCs w:val="24"/>
          <w:lang w:val="it-IT"/>
        </w:rPr>
        <w:t xml:space="preserve">. Il </w:t>
      </w:r>
      <w:r w:rsidRPr="003C50E5">
        <w:rPr>
          <w:rFonts w:ascii="Times New Roman" w:hAnsi="Times New Roman" w:cs="Times New Roman"/>
          <w:szCs w:val="24"/>
          <w:lang w:val="it-IT"/>
        </w:rPr>
        <w:t xml:space="preserve">ministero fondamentale della Parola di Dio che, attraverso la Chiesa </w:t>
      </w:r>
      <w:r w:rsidR="001E7E5D" w:rsidRPr="003C50E5">
        <w:rPr>
          <w:rFonts w:ascii="Times New Roman" w:hAnsi="Times New Roman" w:cs="Times New Roman"/>
          <w:szCs w:val="24"/>
          <w:lang w:val="it-IT"/>
        </w:rPr>
        <w:t xml:space="preserve">e nel nome di Cristo stesso, si </w:t>
      </w:r>
      <w:r w:rsidRPr="003C50E5">
        <w:rPr>
          <w:rFonts w:ascii="Times New Roman" w:hAnsi="Times New Roman" w:cs="Times New Roman"/>
          <w:szCs w:val="24"/>
          <w:lang w:val="it-IT"/>
        </w:rPr>
        <w:t xml:space="preserve">rivolge al mondo dell'incredulità e della credenza difettosa. Culmina nello svelamento e nell'annuncio del </w:t>
      </w:r>
      <w:r w:rsidR="001E7E5D" w:rsidRPr="003C50E5">
        <w:rPr>
          <w:rFonts w:ascii="Times New Roman" w:hAnsi="Times New Roman" w:cs="Times New Roman"/>
          <w:szCs w:val="24"/>
          <w:lang w:val="it-IT"/>
        </w:rPr>
        <w:t xml:space="preserve">Vangelo </w:t>
      </w:r>
      <w:r w:rsidRPr="003C50E5">
        <w:rPr>
          <w:rFonts w:ascii="Times New Roman" w:hAnsi="Times New Roman" w:cs="Times New Roman"/>
          <w:szCs w:val="24"/>
          <w:lang w:val="it-IT"/>
        </w:rPr>
        <w:t xml:space="preserve">di Gesù Cristo </w:t>
      </w:r>
      <w:r w:rsidR="00F42D0A" w:rsidRPr="003C50E5">
        <w:rPr>
          <w:rFonts w:ascii="Times New Roman" w:hAnsi="Times New Roman" w:cs="Times New Roman"/>
          <w:szCs w:val="24"/>
          <w:lang w:val="it-IT"/>
        </w:rPr>
        <w:t xml:space="preserve">morto e risorto. </w:t>
      </w:r>
      <w:r w:rsidRPr="003C50E5">
        <w:rPr>
          <w:rFonts w:ascii="Times New Roman" w:hAnsi="Times New Roman" w:cs="Times New Roman"/>
          <w:szCs w:val="24"/>
          <w:lang w:val="it-IT"/>
        </w:rPr>
        <w:t xml:space="preserve">Comprende il </w:t>
      </w:r>
      <w:proofErr w:type="spellStart"/>
      <w:r w:rsidRPr="003C50E5">
        <w:rPr>
          <w:rFonts w:ascii="Times New Roman" w:hAnsi="Times New Roman" w:cs="Times New Roman"/>
          <w:szCs w:val="24"/>
          <w:lang w:val="it-IT"/>
        </w:rPr>
        <w:t>kerigma</w:t>
      </w:r>
      <w:proofErr w:type="spellEnd"/>
      <w:r w:rsidRPr="003C50E5">
        <w:rPr>
          <w:rFonts w:ascii="Times New Roman" w:hAnsi="Times New Roman" w:cs="Times New Roman"/>
          <w:szCs w:val="24"/>
          <w:lang w:val="it-IT"/>
        </w:rPr>
        <w:t xml:space="preserve"> iniziale e la successiva catechesi. </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lastRenderedPageBreak/>
        <w:t xml:space="preserve">2. È portata avanti da tutta la Chiesa, a cui è </w:t>
      </w:r>
      <w:r w:rsidR="00A565B0" w:rsidRPr="003C50E5">
        <w:rPr>
          <w:rFonts w:ascii="Times New Roman" w:hAnsi="Times New Roman" w:cs="Times New Roman"/>
          <w:szCs w:val="24"/>
          <w:lang w:val="it-IT"/>
        </w:rPr>
        <w:t xml:space="preserve">affidata </w:t>
      </w:r>
      <w:r w:rsidRPr="003C50E5">
        <w:rPr>
          <w:rFonts w:ascii="Times New Roman" w:hAnsi="Times New Roman" w:cs="Times New Roman"/>
          <w:szCs w:val="24"/>
          <w:lang w:val="it-IT"/>
        </w:rPr>
        <w:t xml:space="preserve">dal Signore </w:t>
      </w:r>
      <w:r w:rsidR="00A565B0" w:rsidRPr="003C50E5">
        <w:rPr>
          <w:rFonts w:ascii="Times New Roman" w:hAnsi="Times New Roman" w:cs="Times New Roman"/>
          <w:szCs w:val="24"/>
          <w:lang w:val="it-IT"/>
        </w:rPr>
        <w:t xml:space="preserve">stesso. </w:t>
      </w:r>
      <w:r w:rsidR="00FB3D3B" w:rsidRPr="003C50E5">
        <w:rPr>
          <w:rFonts w:ascii="Times New Roman" w:hAnsi="Times New Roman" w:cs="Times New Roman"/>
          <w:szCs w:val="24"/>
          <w:lang w:val="it-IT"/>
        </w:rPr>
        <w:t xml:space="preserve">La Chiesa continua l'opera evangelizzatrice degli apostoli secondo il loro insegnamento. L'evangelizzazione </w:t>
      </w:r>
      <w:r w:rsidR="00A565B0" w:rsidRPr="003C50E5">
        <w:rPr>
          <w:rFonts w:ascii="Times New Roman" w:hAnsi="Times New Roman" w:cs="Times New Roman"/>
          <w:szCs w:val="24"/>
          <w:lang w:val="it-IT"/>
        </w:rPr>
        <w:t xml:space="preserve">non è </w:t>
      </w:r>
      <w:r w:rsidR="00FB3D3B" w:rsidRPr="003C50E5">
        <w:rPr>
          <w:rFonts w:ascii="Times New Roman" w:hAnsi="Times New Roman" w:cs="Times New Roman"/>
          <w:szCs w:val="24"/>
          <w:lang w:val="it-IT"/>
        </w:rPr>
        <w:t xml:space="preserve">quindi </w:t>
      </w:r>
      <w:r w:rsidR="00A565B0" w:rsidRPr="003C50E5">
        <w:rPr>
          <w:rFonts w:ascii="Times New Roman" w:hAnsi="Times New Roman" w:cs="Times New Roman"/>
          <w:szCs w:val="24"/>
          <w:lang w:val="it-IT"/>
        </w:rPr>
        <w:t xml:space="preserve">un progetto umano o un'iniziativa umana. Il primo evangelizzatore è </w:t>
      </w:r>
      <w:r w:rsidR="00FB3D3B" w:rsidRPr="003C50E5">
        <w:rPr>
          <w:rFonts w:ascii="Times New Roman" w:hAnsi="Times New Roman" w:cs="Times New Roman"/>
          <w:szCs w:val="24"/>
          <w:lang w:val="it-IT"/>
        </w:rPr>
        <w:t xml:space="preserve">Gesù Cristo (cfr. EN 7) </w:t>
      </w:r>
      <w:r w:rsidR="00F42D0A" w:rsidRPr="003C50E5">
        <w:rPr>
          <w:rFonts w:ascii="Times New Roman" w:hAnsi="Times New Roman" w:cs="Times New Roman"/>
          <w:szCs w:val="24"/>
          <w:lang w:val="it-IT"/>
        </w:rPr>
        <w:t xml:space="preserve">e lo </w:t>
      </w:r>
      <w:r w:rsidR="00FB3D3B" w:rsidRPr="003C50E5">
        <w:rPr>
          <w:rFonts w:ascii="Times New Roman" w:hAnsi="Times New Roman" w:cs="Times New Roman"/>
          <w:szCs w:val="24"/>
          <w:lang w:val="it-IT"/>
        </w:rPr>
        <w:t xml:space="preserve">Spirito Santo è il principale agente di evangelizzazione. </w:t>
      </w:r>
      <w:r w:rsidR="00A565B0" w:rsidRPr="003C50E5">
        <w:rPr>
          <w:rFonts w:ascii="Times New Roman" w:hAnsi="Times New Roman" w:cs="Times New Roman"/>
          <w:szCs w:val="24"/>
          <w:lang w:val="it-IT"/>
        </w:rPr>
        <w:t xml:space="preserve">Paolo VI ha sottolineato questo aspetto. </w:t>
      </w:r>
      <w:r w:rsidR="001C3274" w:rsidRPr="003C50E5">
        <w:rPr>
          <w:rFonts w:ascii="Times New Roman" w:hAnsi="Times New Roman" w:cs="Times New Roman"/>
          <w:szCs w:val="24"/>
          <w:lang w:val="it-IT"/>
        </w:rPr>
        <w:t>"</w:t>
      </w:r>
      <w:r w:rsidR="00A565B0" w:rsidRPr="003C50E5">
        <w:rPr>
          <w:rFonts w:ascii="Times New Roman" w:hAnsi="Times New Roman" w:cs="Times New Roman"/>
          <w:szCs w:val="24"/>
          <w:lang w:val="it-IT"/>
        </w:rPr>
        <w:t xml:space="preserve">Si può dire che lo Spirito Santo è l'agente principale dell'evangelizzazione: è lui che spinge tutti ad annunciare il </w:t>
      </w:r>
      <w:r w:rsidR="001E7E5D" w:rsidRPr="003C50E5">
        <w:rPr>
          <w:rFonts w:ascii="Times New Roman" w:hAnsi="Times New Roman" w:cs="Times New Roman"/>
          <w:szCs w:val="24"/>
          <w:lang w:val="it-IT"/>
        </w:rPr>
        <w:t xml:space="preserve">Vangelo </w:t>
      </w:r>
      <w:r w:rsidR="00A565B0" w:rsidRPr="003C50E5">
        <w:rPr>
          <w:rFonts w:ascii="Times New Roman" w:hAnsi="Times New Roman" w:cs="Times New Roman"/>
          <w:szCs w:val="24"/>
          <w:lang w:val="it-IT"/>
        </w:rPr>
        <w:t xml:space="preserve">ed è lui che, nell'intimo delle coscienze, fa accogliere e comprendere la Parola di salvezza.  Ma si può anche dire che è il fine dell'evangelizzazione: solo lui realizza la nuova creazione, la nuova umanità a cui l'evangelizzazione deve condurre, con l'unità nella varietà che l'evangelizzazione vorrebbe realizzare nella comunità cristiana. Attraverso di lui il Vangelo penetra nel cuore del mondo, perché è lui che </w:t>
      </w:r>
      <w:proofErr w:type="spellStart"/>
      <w:r w:rsidR="00A565B0" w:rsidRPr="003C50E5">
        <w:rPr>
          <w:rFonts w:ascii="Times New Roman" w:hAnsi="Times New Roman" w:cs="Times New Roman"/>
          <w:szCs w:val="24"/>
          <w:lang w:val="it-IT"/>
        </w:rPr>
        <w:t>discerne</w:t>
      </w:r>
      <w:proofErr w:type="spellEnd"/>
      <w:r w:rsidR="00A565B0" w:rsidRPr="003C50E5">
        <w:rPr>
          <w:rFonts w:ascii="Times New Roman" w:hAnsi="Times New Roman" w:cs="Times New Roman"/>
          <w:szCs w:val="24"/>
          <w:lang w:val="it-IT"/>
        </w:rPr>
        <w:t xml:space="preserve"> i segni dei tempi - i segni di Dio - che l'evangelizzazione scopre e porta alla luce nella storia" (EN 75).</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3. La Chiesa non è solo lo strumento dell'evangelizzazione. È anche il suo frutto e il suo fine. Ogni evangelizzazione - sia essa il primo annuncio ai non cristiani o l'approfondimento della fede dei non credenti - mira a fondare </w:t>
      </w:r>
      <w:r w:rsidR="005F597A" w:rsidRPr="003C50E5">
        <w:rPr>
          <w:rFonts w:ascii="Times New Roman" w:hAnsi="Times New Roman" w:cs="Times New Roman"/>
          <w:szCs w:val="24"/>
          <w:lang w:val="it-IT"/>
        </w:rPr>
        <w:t xml:space="preserve">la </w:t>
      </w:r>
      <w:r w:rsidR="00F42D0A" w:rsidRPr="003C50E5">
        <w:rPr>
          <w:rFonts w:ascii="Times New Roman" w:hAnsi="Times New Roman" w:cs="Times New Roman"/>
          <w:szCs w:val="24"/>
          <w:lang w:val="it-IT"/>
        </w:rPr>
        <w:t xml:space="preserve">Chiesa </w:t>
      </w:r>
      <w:r w:rsidR="005F597A" w:rsidRPr="003C50E5">
        <w:rPr>
          <w:rFonts w:ascii="Times New Roman" w:hAnsi="Times New Roman" w:cs="Times New Roman"/>
          <w:szCs w:val="24"/>
          <w:lang w:val="it-IT"/>
        </w:rPr>
        <w:t xml:space="preserve">o a </w:t>
      </w:r>
      <w:r w:rsidRPr="003C50E5">
        <w:rPr>
          <w:rFonts w:ascii="Times New Roman" w:hAnsi="Times New Roman" w:cs="Times New Roman"/>
          <w:szCs w:val="24"/>
          <w:lang w:val="it-IT"/>
        </w:rPr>
        <w:t xml:space="preserve">fondarla in modo nuovo. </w:t>
      </w:r>
      <w:r w:rsidR="001728C0" w:rsidRPr="003C50E5">
        <w:rPr>
          <w:rFonts w:ascii="Times New Roman" w:hAnsi="Times New Roman" w:cs="Times New Roman"/>
          <w:szCs w:val="24"/>
          <w:lang w:val="it-IT"/>
        </w:rPr>
        <w:t xml:space="preserve">La conversione a cui conduce l'evangelizzazione non si ferma alla conversione individuale e privata, come sosteneva una certa teologia protestante. La Chiesa non è nemmeno un'associazione volontaria di cristiani convertiti, costruita dal basso dai suoi membri fondatori. </w:t>
      </w:r>
      <w:r w:rsidR="00AD696C" w:rsidRPr="003C50E5">
        <w:rPr>
          <w:rFonts w:ascii="Times New Roman" w:hAnsi="Times New Roman" w:cs="Times New Roman"/>
          <w:szCs w:val="24"/>
          <w:lang w:val="it-IT"/>
        </w:rPr>
        <w:t>È convocata da Dio, quindi dall'alto. Non è solo una realtà sociologica come qualsiasi altra associazione della società civile composta da individui con gli stessi interessi</w:t>
      </w:r>
      <w:r w:rsidR="00F42D0A" w:rsidRPr="003C50E5">
        <w:rPr>
          <w:rFonts w:ascii="Times New Roman" w:hAnsi="Times New Roman" w:cs="Times New Roman"/>
          <w:szCs w:val="24"/>
          <w:lang w:val="it-IT"/>
        </w:rPr>
        <w:t xml:space="preserve">, </w:t>
      </w:r>
      <w:r w:rsidR="00AD696C" w:rsidRPr="003C50E5">
        <w:rPr>
          <w:rFonts w:ascii="Times New Roman" w:hAnsi="Times New Roman" w:cs="Times New Roman"/>
          <w:szCs w:val="24"/>
          <w:lang w:val="it-IT"/>
        </w:rPr>
        <w:t>convinzioni o valori da perseguire o difendere. Per questo la Chiesa è l'oggetto della nostra fede, cosa che non accade, ad esempio, con un'associazione religiosa composta da fedeli a scopo caritativo o educativo</w:t>
      </w:r>
      <w:r w:rsidR="00F42D0A" w:rsidRPr="003C50E5">
        <w:rPr>
          <w:rFonts w:ascii="Times New Roman" w:hAnsi="Times New Roman" w:cs="Times New Roman"/>
          <w:szCs w:val="24"/>
          <w:lang w:val="it-IT"/>
        </w:rPr>
        <w:t xml:space="preserve">. La </w:t>
      </w:r>
      <w:r w:rsidR="00AD696C" w:rsidRPr="003C50E5">
        <w:rPr>
          <w:rFonts w:ascii="Times New Roman" w:hAnsi="Times New Roman" w:cs="Times New Roman"/>
          <w:szCs w:val="24"/>
          <w:lang w:val="it-IT"/>
        </w:rPr>
        <w:t xml:space="preserve">Chiesa fa dunque parte del contenuto </w:t>
      </w:r>
      <w:r w:rsidR="00F42D0A" w:rsidRPr="003C50E5">
        <w:rPr>
          <w:rFonts w:ascii="Times New Roman" w:hAnsi="Times New Roman" w:cs="Times New Roman"/>
          <w:szCs w:val="24"/>
          <w:lang w:val="it-IT"/>
        </w:rPr>
        <w:t xml:space="preserve">della </w:t>
      </w:r>
      <w:r w:rsidR="00AD696C" w:rsidRPr="003C50E5">
        <w:rPr>
          <w:rFonts w:ascii="Times New Roman" w:hAnsi="Times New Roman" w:cs="Times New Roman"/>
          <w:szCs w:val="24"/>
          <w:lang w:val="it-IT"/>
        </w:rPr>
        <w:t xml:space="preserve">fede che viene annunciata attraverso l'evangelizzazione, e l'evangelizzazione si conclude quando, attraverso la conversione e la celebrazione dei sacramenti, in particolare il battesimo e l'Eucaristia, </w:t>
      </w:r>
      <w:r w:rsidR="00F878D3" w:rsidRPr="003C50E5">
        <w:rPr>
          <w:rFonts w:ascii="Times New Roman" w:hAnsi="Times New Roman" w:cs="Times New Roman"/>
          <w:szCs w:val="24"/>
          <w:lang w:val="it-IT"/>
        </w:rPr>
        <w:t>i destinatari dell'evangelizzazione si incorporano a Cristo e diventano membri del Popolo di Dio</w:t>
      </w:r>
      <w:r w:rsidR="00F42D0A" w:rsidRPr="003C50E5">
        <w:rPr>
          <w:rFonts w:ascii="Times New Roman" w:hAnsi="Times New Roman" w:cs="Times New Roman"/>
          <w:szCs w:val="24"/>
          <w:lang w:val="it-IT"/>
        </w:rPr>
        <w:t>, della Chiesa</w:t>
      </w:r>
      <w:r w:rsidR="00F878D3" w:rsidRPr="003C50E5">
        <w:rPr>
          <w:rFonts w:ascii="Times New Roman" w:hAnsi="Times New Roman" w:cs="Times New Roman"/>
          <w:szCs w:val="24"/>
          <w:lang w:val="it-IT"/>
        </w:rPr>
        <w:t xml:space="preserve">. È da questo </w:t>
      </w:r>
      <w:r w:rsidR="00344CFA" w:rsidRPr="003C50E5">
        <w:rPr>
          <w:rFonts w:ascii="Times New Roman" w:hAnsi="Times New Roman" w:cs="Times New Roman"/>
          <w:szCs w:val="24"/>
          <w:lang w:val="it-IT"/>
        </w:rPr>
        <w:t xml:space="preserve">momento che </w:t>
      </w:r>
      <w:r w:rsidR="00F878D3" w:rsidRPr="003C50E5">
        <w:rPr>
          <w:rFonts w:ascii="Times New Roman" w:hAnsi="Times New Roman" w:cs="Times New Roman"/>
          <w:szCs w:val="24"/>
          <w:lang w:val="it-IT"/>
        </w:rPr>
        <w:t xml:space="preserve">inizia la loro piena vita di fede, speranza e carità, mentre camminano verso la pienezza della vita nello Spirito. L'evangelizzazione, quindi, non si limita alla conversione individuale, né tanto meno al cambiamento delle convinzioni intellettuali. Mira a una </w:t>
      </w:r>
      <w:r w:rsidR="00F42D0A" w:rsidRPr="003C50E5">
        <w:rPr>
          <w:rFonts w:ascii="Times New Roman" w:hAnsi="Times New Roman" w:cs="Times New Roman"/>
          <w:szCs w:val="24"/>
          <w:lang w:val="it-IT"/>
        </w:rPr>
        <w:t>"</w:t>
      </w:r>
      <w:r w:rsidR="00F878D3" w:rsidRPr="003C50E5">
        <w:rPr>
          <w:rFonts w:ascii="Times New Roman" w:hAnsi="Times New Roman" w:cs="Times New Roman"/>
          <w:szCs w:val="24"/>
          <w:lang w:val="it-IT"/>
        </w:rPr>
        <w:t>metanoia</w:t>
      </w:r>
      <w:r w:rsidR="00F42D0A" w:rsidRPr="003C50E5">
        <w:rPr>
          <w:rFonts w:ascii="Times New Roman" w:hAnsi="Times New Roman" w:cs="Times New Roman"/>
          <w:szCs w:val="24"/>
          <w:lang w:val="it-IT"/>
        </w:rPr>
        <w:t xml:space="preserve">" </w:t>
      </w:r>
      <w:r w:rsidR="00F878D3" w:rsidRPr="003C50E5">
        <w:rPr>
          <w:rFonts w:ascii="Times New Roman" w:hAnsi="Times New Roman" w:cs="Times New Roman"/>
          <w:szCs w:val="24"/>
          <w:lang w:val="it-IT"/>
        </w:rPr>
        <w:t xml:space="preserve">completa, che si conclude con la celebrazione sacramentale della santificazione e dell'incorporazione al popolo di Dio, per vivere personalmente e collettivamente secondo la </w:t>
      </w:r>
      <w:r w:rsidR="00405B30" w:rsidRPr="003C50E5">
        <w:rPr>
          <w:rFonts w:ascii="Times New Roman" w:hAnsi="Times New Roman" w:cs="Times New Roman"/>
          <w:szCs w:val="24"/>
          <w:lang w:val="it-IT"/>
        </w:rPr>
        <w:t xml:space="preserve">legge della </w:t>
      </w:r>
      <w:r w:rsidR="00F878D3" w:rsidRPr="003C50E5">
        <w:rPr>
          <w:rFonts w:ascii="Times New Roman" w:hAnsi="Times New Roman" w:cs="Times New Roman"/>
          <w:szCs w:val="24"/>
          <w:lang w:val="it-IT"/>
        </w:rPr>
        <w:t xml:space="preserve">carità </w:t>
      </w:r>
      <w:r w:rsidR="00405B30" w:rsidRPr="003C50E5">
        <w:rPr>
          <w:rFonts w:ascii="Times New Roman" w:hAnsi="Times New Roman" w:cs="Times New Roman"/>
          <w:szCs w:val="24"/>
          <w:lang w:val="it-IT"/>
        </w:rPr>
        <w:t xml:space="preserve">di Cristo. </w:t>
      </w:r>
      <w:r w:rsidR="009C6930" w:rsidRPr="003C50E5">
        <w:rPr>
          <w:rFonts w:ascii="Times New Roman" w:hAnsi="Times New Roman" w:cs="Times New Roman"/>
          <w:szCs w:val="24"/>
          <w:lang w:val="it-IT"/>
        </w:rPr>
        <w:t>Evangelizzare significa portare qualcuno non solo alla fede in Cristo individualmente, ma anche al battesimo e all'</w:t>
      </w:r>
      <w:r w:rsidR="00F42D0A" w:rsidRPr="003C50E5">
        <w:rPr>
          <w:rFonts w:ascii="Times New Roman" w:hAnsi="Times New Roman" w:cs="Times New Roman"/>
          <w:szCs w:val="24"/>
          <w:lang w:val="it-IT"/>
        </w:rPr>
        <w:t xml:space="preserve">incorporazione nella </w:t>
      </w:r>
      <w:r w:rsidR="009C6930" w:rsidRPr="003C50E5">
        <w:rPr>
          <w:rFonts w:ascii="Times New Roman" w:hAnsi="Times New Roman" w:cs="Times New Roman"/>
          <w:szCs w:val="24"/>
          <w:lang w:val="it-IT"/>
        </w:rPr>
        <w:t>Chiesa.</w:t>
      </w:r>
    </w:p>
    <w:p w:rsidR="007E5628" w:rsidRPr="003C50E5" w:rsidRDefault="00E37284">
      <w:pPr>
        <w:rPr>
          <w:rFonts w:ascii="Times New Roman" w:hAnsi="Times New Roman" w:cs="Times New Roman"/>
          <w:szCs w:val="24"/>
          <w:lang w:val="fr-CH"/>
        </w:rPr>
      </w:pPr>
      <w:r w:rsidRPr="003C50E5">
        <w:rPr>
          <w:rFonts w:ascii="Times New Roman" w:hAnsi="Times New Roman" w:cs="Times New Roman"/>
          <w:szCs w:val="24"/>
          <w:lang w:val="it-IT"/>
        </w:rPr>
        <w:t>Sebbene il compito dell'evangelizzazione non possa mai essere portato a termine in questo mondo - semplicemente a causa del continuo susseguirsi delle generazioni - la situazione spirituale del nostro tempo, segnata dall'indebolimento della fede cristiana</w:t>
      </w:r>
      <w:r w:rsidR="009A3024" w:rsidRPr="003C50E5">
        <w:rPr>
          <w:rFonts w:ascii="Times New Roman" w:hAnsi="Times New Roman" w:cs="Times New Roman"/>
          <w:szCs w:val="24"/>
          <w:lang w:val="it-IT"/>
        </w:rPr>
        <w:t xml:space="preserve">, ne accentua ancora di più l'imperativa necessità. È per questo che, dopo il Concilio, tutti i papi hanno incoraggiato il popolo di Dio a rinnovare il </w:t>
      </w:r>
      <w:r w:rsidR="00F42D0A" w:rsidRPr="003C50E5">
        <w:rPr>
          <w:rFonts w:ascii="Times New Roman" w:hAnsi="Times New Roman" w:cs="Times New Roman"/>
          <w:szCs w:val="24"/>
          <w:lang w:val="it-IT"/>
        </w:rPr>
        <w:t xml:space="preserve">suo zelo missionario </w:t>
      </w:r>
      <w:r w:rsidR="009A3024" w:rsidRPr="003C50E5">
        <w:rPr>
          <w:rFonts w:ascii="Times New Roman" w:hAnsi="Times New Roman" w:cs="Times New Roman"/>
          <w:szCs w:val="24"/>
          <w:lang w:val="it-IT"/>
        </w:rPr>
        <w:t xml:space="preserve">e il suo dinamismo evangelizzatore. A tal fine, San Giovanni Paolo II ha introdotto la nozione di nuova evangelizzazione, che Benedetto XVI ha fatto propria e a cui anche Francesco fa riferimento nella sua esortazione apostolica </w:t>
      </w:r>
      <w:proofErr w:type="spellStart"/>
      <w:r w:rsidR="009A3024" w:rsidRPr="003C50E5">
        <w:rPr>
          <w:rFonts w:ascii="Times New Roman" w:hAnsi="Times New Roman" w:cs="Times New Roman"/>
          <w:i/>
          <w:szCs w:val="24"/>
          <w:lang w:val="it-IT"/>
        </w:rPr>
        <w:t>Evangelii</w:t>
      </w:r>
      <w:proofErr w:type="spellEnd"/>
      <w:r w:rsidR="009A3024" w:rsidRPr="003C50E5">
        <w:rPr>
          <w:rFonts w:ascii="Times New Roman" w:hAnsi="Times New Roman" w:cs="Times New Roman"/>
          <w:i/>
          <w:szCs w:val="24"/>
          <w:lang w:val="it-IT"/>
        </w:rPr>
        <w:t xml:space="preserve"> Gaudium</w:t>
      </w:r>
      <w:r w:rsidR="009A3024" w:rsidRPr="003C50E5">
        <w:rPr>
          <w:rFonts w:ascii="Times New Roman" w:hAnsi="Times New Roman" w:cs="Times New Roman"/>
          <w:szCs w:val="24"/>
          <w:lang w:val="it-IT"/>
        </w:rPr>
        <w:t xml:space="preserve">. Egli afferma: "La nuova evangelizzazione deve coinvolgere ogni battezzato come protagonista in modo nuovo. Questa convinzione diventa una chiamata per ogni cristiano, affinché nessuno rinunci al proprio impegno di evangelizzazione...". </w:t>
      </w:r>
      <w:r w:rsidR="009A3024" w:rsidRPr="003C50E5">
        <w:rPr>
          <w:rFonts w:ascii="Times New Roman" w:hAnsi="Times New Roman" w:cs="Times New Roman"/>
          <w:szCs w:val="24"/>
          <w:lang w:val="fr-CH"/>
        </w:rPr>
        <w:t xml:space="preserve">(EG 120). </w:t>
      </w:r>
    </w:p>
    <w:p w:rsidR="00F42D0A" w:rsidRPr="003C50E5" w:rsidRDefault="00F42D0A" w:rsidP="005F597A">
      <w:pPr>
        <w:rPr>
          <w:rFonts w:ascii="Times New Roman" w:hAnsi="Times New Roman" w:cs="Times New Roman"/>
          <w:szCs w:val="24"/>
          <w:lang w:val="fr-CH"/>
        </w:rPr>
      </w:pPr>
    </w:p>
    <w:p w:rsidR="007E5628" w:rsidRPr="003C50E5" w:rsidRDefault="00E37284">
      <w:pPr>
        <w:pStyle w:val="Titolo5"/>
        <w:rPr>
          <w:rFonts w:ascii="Times New Roman" w:hAnsi="Times New Roman" w:cs="Times New Roman"/>
          <w:sz w:val="24"/>
          <w:szCs w:val="24"/>
          <w:lang w:val="fr-CH"/>
        </w:rPr>
      </w:pPr>
      <w:r w:rsidRPr="003C50E5">
        <w:rPr>
          <w:rFonts w:ascii="Times New Roman" w:hAnsi="Times New Roman" w:cs="Times New Roman"/>
          <w:sz w:val="24"/>
          <w:szCs w:val="24"/>
          <w:lang w:val="fr-CH"/>
        </w:rPr>
        <w:t xml:space="preserve">La nuova evangelizzazione </w:t>
      </w:r>
    </w:p>
    <w:p w:rsidR="00FA1C31" w:rsidRPr="003C50E5" w:rsidRDefault="00FA1C31" w:rsidP="005F597A">
      <w:pPr>
        <w:rPr>
          <w:rFonts w:ascii="Times New Roman" w:hAnsi="Times New Roman" w:cs="Times New Roman"/>
          <w:szCs w:val="24"/>
          <w:lang w:val="fr-CH"/>
        </w:rPr>
      </w:pP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La nozione di "nuova evangelizzazione" è stata utilizzata </w:t>
      </w:r>
      <w:r w:rsidR="00B93658" w:rsidRPr="003C50E5">
        <w:rPr>
          <w:rFonts w:ascii="Times New Roman" w:hAnsi="Times New Roman" w:cs="Times New Roman"/>
          <w:szCs w:val="24"/>
          <w:lang w:val="it-IT"/>
        </w:rPr>
        <w:t xml:space="preserve">per la prima volta </w:t>
      </w:r>
      <w:r w:rsidRPr="003C50E5">
        <w:rPr>
          <w:rFonts w:ascii="Times New Roman" w:hAnsi="Times New Roman" w:cs="Times New Roman"/>
          <w:szCs w:val="24"/>
          <w:lang w:val="it-IT"/>
        </w:rPr>
        <w:t xml:space="preserve">da Giovanni Paolo II </w:t>
      </w:r>
      <w:r w:rsidR="00B93658" w:rsidRPr="003C50E5">
        <w:rPr>
          <w:rFonts w:ascii="Times New Roman" w:hAnsi="Times New Roman" w:cs="Times New Roman"/>
          <w:szCs w:val="24"/>
          <w:lang w:val="it-IT"/>
        </w:rPr>
        <w:t xml:space="preserve">nel 1979, un anno dopo la sua </w:t>
      </w:r>
      <w:r w:rsidR="006E4DAE" w:rsidRPr="003C50E5">
        <w:rPr>
          <w:rFonts w:ascii="Times New Roman" w:hAnsi="Times New Roman" w:cs="Times New Roman"/>
          <w:szCs w:val="24"/>
          <w:lang w:val="it-IT"/>
        </w:rPr>
        <w:t>elezione</w:t>
      </w:r>
      <w:r w:rsidR="00B93658" w:rsidRPr="003C50E5">
        <w:rPr>
          <w:rFonts w:ascii="Times New Roman" w:hAnsi="Times New Roman" w:cs="Times New Roman"/>
          <w:szCs w:val="24"/>
          <w:lang w:val="it-IT"/>
        </w:rPr>
        <w:t xml:space="preserve">, durante il suo </w:t>
      </w:r>
      <w:r w:rsidRPr="003C50E5">
        <w:rPr>
          <w:rFonts w:ascii="Times New Roman" w:hAnsi="Times New Roman" w:cs="Times New Roman"/>
          <w:szCs w:val="24"/>
          <w:lang w:val="it-IT"/>
        </w:rPr>
        <w:t>primo viaggio in Polonia</w:t>
      </w:r>
      <w:r w:rsidR="00B93658" w:rsidRPr="003C50E5">
        <w:rPr>
          <w:rFonts w:ascii="Times New Roman" w:hAnsi="Times New Roman" w:cs="Times New Roman"/>
          <w:szCs w:val="24"/>
          <w:lang w:val="it-IT"/>
        </w:rPr>
        <w:t xml:space="preserve">. Questa nozione è apparsa in modo più elaborato </w:t>
      </w:r>
      <w:r w:rsidR="00106589" w:rsidRPr="003C50E5">
        <w:rPr>
          <w:rFonts w:ascii="Times New Roman" w:hAnsi="Times New Roman" w:cs="Times New Roman"/>
          <w:szCs w:val="24"/>
          <w:lang w:val="it-IT"/>
        </w:rPr>
        <w:t xml:space="preserve">4 anni dopo, in occasione di una riunione del Consiglio </w:t>
      </w:r>
      <w:r w:rsidR="00106589" w:rsidRPr="003C50E5">
        <w:rPr>
          <w:rFonts w:ascii="Times New Roman" w:hAnsi="Times New Roman" w:cs="Times New Roman"/>
          <w:szCs w:val="24"/>
          <w:lang w:val="it-IT"/>
        </w:rPr>
        <w:lastRenderedPageBreak/>
        <w:t>episcopale latinoamericano a Port-au-Prince, il 9 marzo 1983, in occasione del cinquecentesimo anniversario del lavoro missionario in America Latina. All</w:t>
      </w:r>
      <w:r w:rsidR="006E4DAE" w:rsidRPr="003C50E5">
        <w:rPr>
          <w:rFonts w:ascii="Times New Roman" w:hAnsi="Times New Roman" w:cs="Times New Roman"/>
          <w:szCs w:val="24"/>
          <w:lang w:val="it-IT"/>
        </w:rPr>
        <w:t xml:space="preserve">'epoca il </w:t>
      </w:r>
      <w:r w:rsidR="00106589" w:rsidRPr="003C50E5">
        <w:rPr>
          <w:rFonts w:ascii="Times New Roman" w:hAnsi="Times New Roman" w:cs="Times New Roman"/>
          <w:szCs w:val="24"/>
          <w:lang w:val="it-IT"/>
        </w:rPr>
        <w:t xml:space="preserve">concetto era più </w:t>
      </w:r>
      <w:r w:rsidR="006E4DAE" w:rsidRPr="003C50E5">
        <w:rPr>
          <w:rFonts w:ascii="Times New Roman" w:hAnsi="Times New Roman" w:cs="Times New Roman"/>
          <w:szCs w:val="24"/>
          <w:lang w:val="it-IT"/>
        </w:rPr>
        <w:t>preciso</w:t>
      </w:r>
      <w:r w:rsidR="00106589" w:rsidRPr="003C50E5">
        <w:rPr>
          <w:rFonts w:ascii="Times New Roman" w:hAnsi="Times New Roman" w:cs="Times New Roman"/>
          <w:szCs w:val="24"/>
          <w:lang w:val="it-IT"/>
        </w:rPr>
        <w:t xml:space="preserve">. "La commemorazione del mezzo millennio di evangelizzazione avrà il suo pieno significato nella misura in cui è un impegno per voi, come vescovi, con i vostri sacerdoti e i vostri fedeli; un impegno, non di </w:t>
      </w:r>
      <w:proofErr w:type="spellStart"/>
      <w:r w:rsidR="00106589" w:rsidRPr="003C50E5">
        <w:rPr>
          <w:rFonts w:ascii="Times New Roman" w:hAnsi="Times New Roman" w:cs="Times New Roman"/>
          <w:szCs w:val="24"/>
          <w:lang w:val="it-IT"/>
        </w:rPr>
        <w:t>rievangelizzazione</w:t>
      </w:r>
      <w:proofErr w:type="spellEnd"/>
      <w:r w:rsidR="00106589" w:rsidRPr="003C50E5">
        <w:rPr>
          <w:rFonts w:ascii="Times New Roman" w:hAnsi="Times New Roman" w:cs="Times New Roman"/>
          <w:szCs w:val="24"/>
          <w:lang w:val="it-IT"/>
        </w:rPr>
        <w:t xml:space="preserve">, ma di una nuova evangelizzazione. </w:t>
      </w:r>
      <w:r w:rsidR="00106589" w:rsidRPr="003C50E5">
        <w:rPr>
          <w:rFonts w:ascii="Times New Roman" w:hAnsi="Times New Roman" w:cs="Times New Roman"/>
          <w:i/>
          <w:szCs w:val="24"/>
          <w:lang w:val="it-IT"/>
        </w:rPr>
        <w:t>Nuova nel suo ardore, nei suoi metodi, nella sua espressione</w:t>
      </w:r>
      <w:r w:rsidR="00106589" w:rsidRPr="003C50E5">
        <w:rPr>
          <w:rFonts w:ascii="Times New Roman" w:hAnsi="Times New Roman" w:cs="Times New Roman"/>
          <w:szCs w:val="24"/>
          <w:lang w:val="it-IT"/>
        </w:rPr>
        <w:t>"</w:t>
      </w:r>
      <w:r w:rsidR="00106589" w:rsidRPr="003C50E5">
        <w:rPr>
          <w:rStyle w:val="Rimandonotaapidipagina"/>
          <w:rFonts w:ascii="Times New Roman" w:hAnsi="Times New Roman" w:cs="Times New Roman"/>
          <w:szCs w:val="24"/>
          <w:lang w:val="fr-CH"/>
        </w:rPr>
        <w:footnoteReference w:id="8"/>
      </w:r>
      <w:r w:rsidR="00106589" w:rsidRPr="003C50E5">
        <w:rPr>
          <w:rFonts w:ascii="Times New Roman" w:hAnsi="Times New Roman" w:cs="Times New Roman"/>
          <w:szCs w:val="24"/>
          <w:lang w:val="it-IT"/>
        </w:rPr>
        <w:t xml:space="preserve"> . Dobbiamo quindi introdurre qualcosa di nuovo e inedito se non vogliamo continuare con la vecchia evangelizzazione. La novità non può riguardare il contenuto dell'evangelizzazione, ma la sua forma, la sua espressione e i suoi metodi. Ma al primo posto Giovanni Paolo II mette un nuovo ardore, un nuovo zelo apostolico, che suggerisce che gli agenti della vecchia evangelizzazione si sono stancati o </w:t>
      </w:r>
      <w:r w:rsidR="00D25F56" w:rsidRPr="003C50E5">
        <w:rPr>
          <w:rFonts w:ascii="Times New Roman" w:hAnsi="Times New Roman" w:cs="Times New Roman"/>
          <w:szCs w:val="24"/>
          <w:lang w:val="it-IT"/>
        </w:rPr>
        <w:t xml:space="preserve">esauriti. </w:t>
      </w:r>
      <w:r w:rsidR="00106589" w:rsidRPr="003C50E5">
        <w:rPr>
          <w:rFonts w:ascii="Times New Roman" w:hAnsi="Times New Roman" w:cs="Times New Roman"/>
          <w:szCs w:val="24"/>
          <w:lang w:val="it-IT"/>
        </w:rPr>
        <w:t xml:space="preserve">Da allora, Giovanni Paolo II ha </w:t>
      </w:r>
      <w:r w:rsidR="00D25F56" w:rsidRPr="003C50E5">
        <w:rPr>
          <w:rFonts w:ascii="Times New Roman" w:hAnsi="Times New Roman" w:cs="Times New Roman"/>
          <w:szCs w:val="24"/>
          <w:lang w:val="it-IT"/>
        </w:rPr>
        <w:t xml:space="preserve">usato questa espressione molte volte, soprattutto in Europa, </w:t>
      </w:r>
      <w:r w:rsidRPr="003C50E5">
        <w:rPr>
          <w:rFonts w:ascii="Times New Roman" w:hAnsi="Times New Roman" w:cs="Times New Roman"/>
          <w:szCs w:val="24"/>
          <w:lang w:val="it-IT"/>
        </w:rPr>
        <w:t xml:space="preserve">in risposta alla progressiva secolarizzazione della società </w:t>
      </w:r>
      <w:r w:rsidR="006E4DAE" w:rsidRPr="003C50E5">
        <w:rPr>
          <w:rFonts w:ascii="Times New Roman" w:hAnsi="Times New Roman" w:cs="Times New Roman"/>
          <w:szCs w:val="24"/>
          <w:lang w:val="it-IT"/>
        </w:rPr>
        <w:t>europea</w:t>
      </w:r>
      <w:r w:rsidR="00D25F56" w:rsidRPr="003C50E5">
        <w:rPr>
          <w:rFonts w:ascii="Times New Roman" w:hAnsi="Times New Roman" w:cs="Times New Roman"/>
          <w:szCs w:val="24"/>
          <w:lang w:val="it-IT"/>
        </w:rPr>
        <w:t>. A causa di questa secolarizzazione, un numero crescente di nostri concittadini, pur vivendo sotto lo stesso tetto culturale, non è mai entrato in contatto personale con la fede cattolica che li interpella. Il rinnovamento dei metodi</w:t>
      </w:r>
      <w:r w:rsidR="0040081B" w:rsidRPr="003C50E5">
        <w:rPr>
          <w:rFonts w:ascii="Times New Roman" w:hAnsi="Times New Roman" w:cs="Times New Roman"/>
          <w:szCs w:val="24"/>
          <w:lang w:val="it-IT"/>
        </w:rPr>
        <w:t>, di cui parla il Papa, significa soprattutto l'importanza data alla testimonianza personale della fede e all'esperienza dell'amore di Dio, piuttosto che ai discorsi e alle teorie. Questo ci ricorda l'osservazione di Paolo VI: "</w:t>
      </w:r>
      <w:r w:rsidR="00C73908" w:rsidRPr="003C50E5">
        <w:rPr>
          <w:rFonts w:ascii="Times New Roman" w:hAnsi="Times New Roman" w:cs="Times New Roman"/>
          <w:szCs w:val="24"/>
          <w:lang w:val="it-IT"/>
        </w:rPr>
        <w:t xml:space="preserve">Per la Chiesa, la testimonianza di una vita autenticamente cristiana, donata a Dio in una comunione che nulla deve interrompere, ma anche donata al prossimo con zelo illimitato, è il mezzo primario di evangelizzazione.  L'uomo contemporaneo ascolta più volentieri i testimoni che i maestri </w:t>
      </w:r>
      <w:r w:rsidR="000C052D" w:rsidRPr="003C50E5">
        <w:rPr>
          <w:rFonts w:ascii="Times New Roman" w:hAnsi="Times New Roman" w:cs="Times New Roman"/>
          <w:szCs w:val="24"/>
          <w:lang w:val="it-IT"/>
        </w:rPr>
        <w:t xml:space="preserve">/.../ </w:t>
      </w:r>
      <w:r w:rsidR="00C73908" w:rsidRPr="003C50E5">
        <w:rPr>
          <w:rFonts w:ascii="Times New Roman" w:hAnsi="Times New Roman" w:cs="Times New Roman"/>
          <w:szCs w:val="24"/>
          <w:lang w:val="it-IT"/>
        </w:rPr>
        <w:t>o se ascolta i maestri è perché sono testimoni" (EN 41)</w:t>
      </w:r>
      <w:r w:rsidR="0040081B" w:rsidRPr="003C50E5">
        <w:rPr>
          <w:rFonts w:ascii="Times New Roman" w:hAnsi="Times New Roman" w:cs="Times New Roman"/>
          <w:szCs w:val="24"/>
          <w:lang w:val="it-IT"/>
        </w:rPr>
        <w:t xml:space="preserve">. </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Durante tutto il suo pontificato, </w:t>
      </w:r>
      <w:r w:rsidR="00F05570" w:rsidRPr="003C50E5">
        <w:rPr>
          <w:rFonts w:ascii="Times New Roman" w:hAnsi="Times New Roman" w:cs="Times New Roman"/>
          <w:szCs w:val="24"/>
          <w:lang w:val="it-IT"/>
        </w:rPr>
        <w:t xml:space="preserve">Giovanni Paolo II ha </w:t>
      </w:r>
      <w:r w:rsidRPr="003C50E5">
        <w:rPr>
          <w:rFonts w:ascii="Times New Roman" w:hAnsi="Times New Roman" w:cs="Times New Roman"/>
          <w:szCs w:val="24"/>
          <w:lang w:val="it-IT"/>
        </w:rPr>
        <w:t>utilizzato il termine "nuova evangelizzazione"</w:t>
      </w:r>
      <w:r w:rsidR="00F05570" w:rsidRPr="003C50E5">
        <w:rPr>
          <w:rFonts w:ascii="Times New Roman" w:hAnsi="Times New Roman" w:cs="Times New Roman"/>
          <w:szCs w:val="24"/>
          <w:lang w:val="it-IT"/>
        </w:rPr>
        <w:t>. Nell'</w:t>
      </w:r>
      <w:r w:rsidRPr="003C50E5">
        <w:rPr>
          <w:rFonts w:ascii="Times New Roman" w:hAnsi="Times New Roman" w:cs="Times New Roman"/>
          <w:szCs w:val="24"/>
          <w:lang w:val="it-IT"/>
        </w:rPr>
        <w:t xml:space="preserve">esortazione apostolica post-sinodale </w:t>
      </w:r>
      <w:proofErr w:type="spellStart"/>
      <w:r w:rsidRPr="003C50E5">
        <w:rPr>
          <w:rFonts w:ascii="Times New Roman" w:hAnsi="Times New Roman" w:cs="Times New Roman"/>
          <w:i/>
          <w:szCs w:val="24"/>
          <w:lang w:val="it-IT"/>
        </w:rPr>
        <w:t>Christi</w:t>
      </w:r>
      <w:proofErr w:type="spellEnd"/>
      <w:r w:rsidRPr="003C50E5">
        <w:rPr>
          <w:rFonts w:ascii="Times New Roman" w:hAnsi="Times New Roman" w:cs="Times New Roman"/>
          <w:i/>
          <w:szCs w:val="24"/>
          <w:lang w:val="it-IT"/>
        </w:rPr>
        <w:t xml:space="preserve"> </w:t>
      </w:r>
      <w:proofErr w:type="spellStart"/>
      <w:r w:rsidRPr="003C50E5">
        <w:rPr>
          <w:rFonts w:ascii="Times New Roman" w:hAnsi="Times New Roman" w:cs="Times New Roman"/>
          <w:i/>
          <w:szCs w:val="24"/>
          <w:lang w:val="it-IT"/>
        </w:rPr>
        <w:t>fideles</w:t>
      </w:r>
      <w:proofErr w:type="spellEnd"/>
      <w:r w:rsidRPr="003C50E5">
        <w:rPr>
          <w:rFonts w:ascii="Times New Roman" w:hAnsi="Times New Roman" w:cs="Times New Roman"/>
          <w:i/>
          <w:szCs w:val="24"/>
          <w:lang w:val="it-IT"/>
        </w:rPr>
        <w:t xml:space="preserve"> laici </w:t>
      </w:r>
      <w:r w:rsidR="00F05570" w:rsidRPr="003C50E5">
        <w:rPr>
          <w:rFonts w:ascii="Times New Roman" w:hAnsi="Times New Roman" w:cs="Times New Roman"/>
          <w:szCs w:val="24"/>
          <w:lang w:val="it-IT"/>
        </w:rPr>
        <w:t xml:space="preserve">del </w:t>
      </w:r>
      <w:r w:rsidRPr="003C50E5">
        <w:rPr>
          <w:rFonts w:ascii="Times New Roman" w:hAnsi="Times New Roman" w:cs="Times New Roman"/>
          <w:szCs w:val="24"/>
          <w:lang w:val="it-IT"/>
        </w:rPr>
        <w:t xml:space="preserve">30 dicembre 1988, ha </w:t>
      </w:r>
      <w:r w:rsidR="00F05570" w:rsidRPr="003C50E5">
        <w:rPr>
          <w:rFonts w:ascii="Times New Roman" w:hAnsi="Times New Roman" w:cs="Times New Roman"/>
          <w:szCs w:val="24"/>
          <w:lang w:val="it-IT"/>
        </w:rPr>
        <w:t xml:space="preserve">affermato che </w:t>
      </w:r>
      <w:r w:rsidRPr="003C50E5">
        <w:rPr>
          <w:rFonts w:ascii="Times New Roman" w:hAnsi="Times New Roman" w:cs="Times New Roman"/>
          <w:szCs w:val="24"/>
          <w:lang w:val="it-IT"/>
        </w:rPr>
        <w:t>i laici devono svolgere un ruolo centrale nella nuova evangelizzazione</w:t>
      </w:r>
      <w:r w:rsidR="00F05570" w:rsidRPr="003C50E5">
        <w:rPr>
          <w:rFonts w:ascii="Times New Roman" w:hAnsi="Times New Roman" w:cs="Times New Roman"/>
          <w:szCs w:val="24"/>
          <w:lang w:val="it-IT"/>
        </w:rPr>
        <w:t xml:space="preserve">. Come il Concilio e Paolo VI dopo di lui (cfr. EN 70), ritiene che i laici siano chiamati soprattutto a una presenza più visibile nel campo della loro attività professionale, dove fondano le proprie </w:t>
      </w:r>
      <w:r w:rsidRPr="003C50E5">
        <w:rPr>
          <w:rFonts w:ascii="Times New Roman" w:hAnsi="Times New Roman" w:cs="Times New Roman"/>
          <w:szCs w:val="24"/>
          <w:lang w:val="it-IT"/>
        </w:rPr>
        <w:t xml:space="preserve">associazioni </w:t>
      </w:r>
      <w:r w:rsidR="00F05570" w:rsidRPr="003C50E5">
        <w:rPr>
          <w:rFonts w:ascii="Times New Roman" w:hAnsi="Times New Roman" w:cs="Times New Roman"/>
          <w:szCs w:val="24"/>
          <w:lang w:val="it-IT"/>
        </w:rPr>
        <w:t xml:space="preserve">per difendere e promuovere i valori cristiani. Ma in realtà, secondo lui, nessuna categoria di cristiani cattolici è </w:t>
      </w:r>
      <w:r w:rsidR="00DC0DEA" w:rsidRPr="003C50E5">
        <w:rPr>
          <w:rFonts w:ascii="Times New Roman" w:hAnsi="Times New Roman" w:cs="Times New Roman"/>
          <w:szCs w:val="24"/>
          <w:lang w:val="it-IT"/>
        </w:rPr>
        <w:t xml:space="preserve">esente </w:t>
      </w:r>
      <w:r w:rsidR="00F05570" w:rsidRPr="003C50E5">
        <w:rPr>
          <w:rFonts w:ascii="Times New Roman" w:hAnsi="Times New Roman" w:cs="Times New Roman"/>
          <w:szCs w:val="24"/>
          <w:lang w:val="it-IT"/>
        </w:rPr>
        <w:t xml:space="preserve">o sollevata dal </w:t>
      </w:r>
      <w:r w:rsidR="00DC0DEA" w:rsidRPr="003C50E5">
        <w:rPr>
          <w:rFonts w:ascii="Times New Roman" w:hAnsi="Times New Roman" w:cs="Times New Roman"/>
          <w:szCs w:val="24"/>
          <w:lang w:val="it-IT"/>
        </w:rPr>
        <w:t xml:space="preserve">compito della nuova evangelizzazione. Nel 1990 disse: "Dio sta aprendo alla Chiesa gli orizzonti di un'umanità più pronta a ricevere il seme del Vangelo. Credo che sia giunto il momento di impegnare tutte le forze della Chiesa nella nuova evangelizzazione e nella missione ad </w:t>
      </w:r>
      <w:proofErr w:type="spellStart"/>
      <w:r w:rsidR="00DC0DEA" w:rsidRPr="003C50E5">
        <w:rPr>
          <w:rFonts w:ascii="Times New Roman" w:hAnsi="Times New Roman" w:cs="Times New Roman"/>
          <w:szCs w:val="24"/>
          <w:lang w:val="it-IT"/>
        </w:rPr>
        <w:t>gentes</w:t>
      </w:r>
      <w:proofErr w:type="spellEnd"/>
      <w:r w:rsidR="00DC0DEA" w:rsidRPr="003C50E5">
        <w:rPr>
          <w:rFonts w:ascii="Times New Roman" w:hAnsi="Times New Roman" w:cs="Times New Roman"/>
          <w:szCs w:val="24"/>
          <w:lang w:val="it-IT"/>
        </w:rPr>
        <w:t xml:space="preserve">. Nessuno che crede in Cristo, nessuna istituzione della Chiesa può sottrarsi a questo supremo dovere: annunciare </w:t>
      </w:r>
      <w:r w:rsidR="000C052D" w:rsidRPr="003C50E5">
        <w:rPr>
          <w:rFonts w:ascii="Times New Roman" w:hAnsi="Times New Roman" w:cs="Times New Roman"/>
          <w:szCs w:val="24"/>
          <w:lang w:val="it-IT"/>
        </w:rPr>
        <w:t>Cristo a tutti i popoli</w:t>
      </w:r>
      <w:r w:rsidRPr="003C50E5">
        <w:rPr>
          <w:rFonts w:ascii="Times New Roman" w:hAnsi="Times New Roman" w:cs="Times New Roman"/>
          <w:szCs w:val="24"/>
          <w:lang w:val="it-IT"/>
        </w:rPr>
        <w:t xml:space="preserve">" </w:t>
      </w:r>
      <w:r w:rsidR="00DC0DEA" w:rsidRPr="003C50E5">
        <w:rPr>
          <w:rFonts w:ascii="Times New Roman" w:hAnsi="Times New Roman" w:cs="Times New Roman"/>
          <w:szCs w:val="24"/>
          <w:lang w:val="it-IT"/>
        </w:rPr>
        <w:t>(</w:t>
      </w:r>
      <w:r w:rsidR="00180711" w:rsidRPr="003C50E5">
        <w:rPr>
          <w:rFonts w:ascii="Times New Roman" w:hAnsi="Times New Roman" w:cs="Times New Roman"/>
          <w:szCs w:val="24"/>
          <w:lang w:val="it-IT"/>
        </w:rPr>
        <w:t xml:space="preserve">RM </w:t>
      </w:r>
      <w:r w:rsidR="00DC0DEA" w:rsidRPr="003C50E5">
        <w:rPr>
          <w:rFonts w:ascii="Times New Roman" w:hAnsi="Times New Roman" w:cs="Times New Roman"/>
          <w:szCs w:val="24"/>
          <w:lang w:val="it-IT"/>
        </w:rPr>
        <w:t>3)</w:t>
      </w:r>
      <w:r w:rsidR="00180711" w:rsidRPr="003C50E5">
        <w:rPr>
          <w:rFonts w:ascii="Times New Roman" w:hAnsi="Times New Roman" w:cs="Times New Roman"/>
          <w:szCs w:val="24"/>
          <w:lang w:val="it-IT"/>
        </w:rPr>
        <w:t>.</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Tra i mezzi che devono distinguere la nuova evangelizzazione dalla vecchia</w:t>
      </w:r>
      <w:r w:rsidR="000C052D" w:rsidRPr="003C50E5">
        <w:rPr>
          <w:rFonts w:ascii="Times New Roman" w:hAnsi="Times New Roman" w:cs="Times New Roman"/>
          <w:szCs w:val="24"/>
          <w:lang w:val="it-IT"/>
        </w:rPr>
        <w:t xml:space="preserve">, la </w:t>
      </w:r>
      <w:r w:rsidRPr="003C50E5">
        <w:rPr>
          <w:rFonts w:ascii="Times New Roman" w:hAnsi="Times New Roman" w:cs="Times New Roman"/>
          <w:szCs w:val="24"/>
          <w:lang w:val="it-IT"/>
        </w:rPr>
        <w:t xml:space="preserve">testimonianza è al </w:t>
      </w:r>
      <w:r w:rsidR="000C052D" w:rsidRPr="003C50E5">
        <w:rPr>
          <w:rFonts w:ascii="Times New Roman" w:hAnsi="Times New Roman" w:cs="Times New Roman"/>
          <w:szCs w:val="24"/>
          <w:lang w:val="it-IT"/>
        </w:rPr>
        <w:t xml:space="preserve">primo posto. </w:t>
      </w:r>
      <w:r w:rsidRPr="003C50E5">
        <w:rPr>
          <w:rFonts w:ascii="Times New Roman" w:hAnsi="Times New Roman" w:cs="Times New Roman"/>
          <w:szCs w:val="24"/>
          <w:lang w:val="it-IT"/>
        </w:rPr>
        <w:t xml:space="preserve">Essa garantisce che l'evangelizzazione sia autentica e quindi convincente. </w:t>
      </w:r>
      <w:r w:rsidR="00F64A33" w:rsidRPr="003C50E5">
        <w:rPr>
          <w:rFonts w:ascii="Times New Roman" w:hAnsi="Times New Roman" w:cs="Times New Roman"/>
          <w:szCs w:val="24"/>
          <w:lang w:val="it-IT"/>
        </w:rPr>
        <w:t xml:space="preserve">Questa testimonianza non può essere altro che la testimonianza della santità della vita cristiana, il cui centro è l'esperienza dell'amore di Dio. </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Per nutrire questa esperienza, abbiamo bisogno di conoscere la Parola di Dio. Per questo dobbiamo andare </w:t>
      </w:r>
      <w:r w:rsidR="00961D7C" w:rsidRPr="003C50E5">
        <w:rPr>
          <w:rFonts w:ascii="Times New Roman" w:hAnsi="Times New Roman" w:cs="Times New Roman"/>
          <w:szCs w:val="24"/>
          <w:lang w:val="it-IT"/>
        </w:rPr>
        <w:t xml:space="preserve">alle fonti della nostra </w:t>
      </w:r>
      <w:r w:rsidRPr="003C50E5">
        <w:rPr>
          <w:rFonts w:ascii="Times New Roman" w:hAnsi="Times New Roman" w:cs="Times New Roman"/>
          <w:szCs w:val="24"/>
          <w:lang w:val="it-IT"/>
        </w:rPr>
        <w:t xml:space="preserve">fede e del </w:t>
      </w:r>
      <w:r w:rsidR="00961D7C" w:rsidRPr="003C50E5">
        <w:rPr>
          <w:rFonts w:ascii="Times New Roman" w:hAnsi="Times New Roman" w:cs="Times New Roman"/>
          <w:szCs w:val="24"/>
          <w:lang w:val="it-IT"/>
        </w:rPr>
        <w:t xml:space="preserve">messaggio che vogliamo trasmettere, cioè la Sacra </w:t>
      </w:r>
      <w:r w:rsidR="005D2055" w:rsidRPr="003C50E5">
        <w:rPr>
          <w:rFonts w:ascii="Times New Roman" w:hAnsi="Times New Roman" w:cs="Times New Roman"/>
          <w:szCs w:val="24"/>
          <w:lang w:val="it-IT"/>
        </w:rPr>
        <w:t xml:space="preserve">Scrittura. </w:t>
      </w:r>
      <w:r w:rsidR="00961D7C" w:rsidRPr="003C50E5">
        <w:rPr>
          <w:rFonts w:ascii="Times New Roman" w:hAnsi="Times New Roman" w:cs="Times New Roman"/>
          <w:szCs w:val="24"/>
          <w:lang w:val="it-IT"/>
        </w:rPr>
        <w:t>Così facendo, vogliamo tornare all'evangelizzazione praticata dagli apostoli e dai primi cristiani</w:t>
      </w:r>
      <w:r w:rsidR="005D2055" w:rsidRPr="003C50E5">
        <w:rPr>
          <w:rFonts w:ascii="Times New Roman" w:hAnsi="Times New Roman" w:cs="Times New Roman"/>
          <w:szCs w:val="24"/>
          <w:lang w:val="it-IT"/>
        </w:rPr>
        <w:t xml:space="preserve">, il cui messaggio è conservato nella Bibbia. Questo rinnovato contatto con le </w:t>
      </w:r>
      <w:r w:rsidRPr="003C50E5">
        <w:rPr>
          <w:rFonts w:ascii="Times New Roman" w:hAnsi="Times New Roman" w:cs="Times New Roman"/>
          <w:szCs w:val="24"/>
          <w:lang w:val="it-IT"/>
        </w:rPr>
        <w:t xml:space="preserve">fonti bibliche </w:t>
      </w:r>
      <w:r w:rsidR="005D2055" w:rsidRPr="003C50E5">
        <w:rPr>
          <w:rFonts w:ascii="Times New Roman" w:hAnsi="Times New Roman" w:cs="Times New Roman"/>
          <w:szCs w:val="24"/>
          <w:lang w:val="it-IT"/>
        </w:rPr>
        <w:t xml:space="preserve">si ottiene non tanto con lo studio accademico, quanto con </w:t>
      </w:r>
      <w:r w:rsidRPr="003C50E5">
        <w:rPr>
          <w:rFonts w:ascii="Times New Roman" w:hAnsi="Times New Roman" w:cs="Times New Roman"/>
          <w:szCs w:val="24"/>
          <w:lang w:val="it-IT"/>
        </w:rPr>
        <w:t xml:space="preserve">la </w:t>
      </w:r>
      <w:r w:rsidR="005D2055" w:rsidRPr="003C50E5">
        <w:rPr>
          <w:rFonts w:ascii="Times New Roman" w:hAnsi="Times New Roman" w:cs="Times New Roman"/>
          <w:szCs w:val="24"/>
          <w:lang w:val="it-IT"/>
        </w:rPr>
        <w:t xml:space="preserve">lettura accompagnata dalla preghiera, nota come </w:t>
      </w:r>
      <w:r w:rsidR="005D2055" w:rsidRPr="003C50E5">
        <w:rPr>
          <w:rFonts w:ascii="Times New Roman" w:hAnsi="Times New Roman" w:cs="Times New Roman"/>
          <w:i/>
          <w:szCs w:val="24"/>
          <w:lang w:val="it-IT"/>
        </w:rPr>
        <w:t>Lectio divina</w:t>
      </w:r>
      <w:r w:rsidR="005D2055" w:rsidRPr="003C50E5">
        <w:rPr>
          <w:rFonts w:ascii="Times New Roman" w:hAnsi="Times New Roman" w:cs="Times New Roman"/>
          <w:szCs w:val="24"/>
          <w:lang w:val="it-IT"/>
        </w:rPr>
        <w:t xml:space="preserve">. In questo senso, Benedetto XVI considera </w:t>
      </w:r>
      <w:r w:rsidR="00FA1C31" w:rsidRPr="003C50E5">
        <w:rPr>
          <w:rFonts w:ascii="Times New Roman" w:hAnsi="Times New Roman" w:cs="Times New Roman"/>
          <w:szCs w:val="24"/>
          <w:lang w:val="it-IT"/>
        </w:rPr>
        <w:t>le Scritture</w:t>
      </w:r>
      <w:r w:rsidR="005D2055" w:rsidRPr="003C50E5">
        <w:rPr>
          <w:rFonts w:ascii="Times New Roman" w:hAnsi="Times New Roman" w:cs="Times New Roman"/>
          <w:szCs w:val="24"/>
          <w:lang w:val="it-IT"/>
        </w:rPr>
        <w:t xml:space="preserve"> come </w:t>
      </w:r>
      <w:r w:rsidR="00FA1C31" w:rsidRPr="003C50E5">
        <w:rPr>
          <w:rFonts w:ascii="Times New Roman" w:hAnsi="Times New Roman" w:cs="Times New Roman"/>
          <w:szCs w:val="24"/>
          <w:lang w:val="it-IT"/>
        </w:rPr>
        <w:t>"l'anima della pastorale"</w:t>
      </w:r>
      <w:r w:rsidR="005D2055" w:rsidRPr="003C50E5">
        <w:rPr>
          <w:rFonts w:ascii="Times New Roman" w:hAnsi="Times New Roman" w:cs="Times New Roman"/>
          <w:szCs w:val="24"/>
          <w:lang w:val="it-IT"/>
        </w:rPr>
        <w:t xml:space="preserve">. "Evitiamo di coltivare un concetto </w:t>
      </w:r>
      <w:r w:rsidRPr="003C50E5">
        <w:rPr>
          <w:rFonts w:ascii="Times New Roman" w:hAnsi="Times New Roman" w:cs="Times New Roman"/>
          <w:szCs w:val="24"/>
          <w:lang w:val="it-IT"/>
        </w:rPr>
        <w:t xml:space="preserve">di </w:t>
      </w:r>
      <w:r w:rsidR="005D2055" w:rsidRPr="003C50E5">
        <w:rPr>
          <w:rFonts w:ascii="Times New Roman" w:hAnsi="Times New Roman" w:cs="Times New Roman"/>
          <w:szCs w:val="24"/>
          <w:lang w:val="it-IT"/>
        </w:rPr>
        <w:t xml:space="preserve">ricerca scientifica, che vorremmo neutrale di fronte alla Scrittura. Per questo </w:t>
      </w:r>
      <w:r w:rsidRPr="003C50E5">
        <w:rPr>
          <w:rFonts w:ascii="Times New Roman" w:hAnsi="Times New Roman" w:cs="Times New Roman"/>
          <w:szCs w:val="24"/>
          <w:lang w:val="it-IT"/>
        </w:rPr>
        <w:t xml:space="preserve">/.../ </w:t>
      </w:r>
      <w:r w:rsidR="005D2055" w:rsidRPr="003C50E5">
        <w:rPr>
          <w:rFonts w:ascii="Times New Roman" w:hAnsi="Times New Roman" w:cs="Times New Roman"/>
          <w:szCs w:val="24"/>
          <w:lang w:val="it-IT"/>
        </w:rPr>
        <w:t>è necessario che gli studenti abbiano una profonda vita spirituale, in modo da comprendere che la Scrittura può essere compresa solo se vissuta" (VD 47)</w:t>
      </w:r>
      <w:r w:rsidRPr="003C50E5">
        <w:rPr>
          <w:rFonts w:ascii="Times New Roman" w:hAnsi="Times New Roman" w:cs="Times New Roman"/>
          <w:szCs w:val="24"/>
          <w:lang w:val="it-IT"/>
        </w:rPr>
        <w:t xml:space="preserve">. Oltre alla lettura </w:t>
      </w:r>
      <w:r w:rsidR="001569A0" w:rsidRPr="003C50E5">
        <w:rPr>
          <w:rFonts w:ascii="Times New Roman" w:hAnsi="Times New Roman" w:cs="Times New Roman"/>
          <w:szCs w:val="24"/>
          <w:lang w:val="it-IT"/>
        </w:rPr>
        <w:t xml:space="preserve">orante della </w:t>
      </w:r>
      <w:r w:rsidRPr="003C50E5">
        <w:rPr>
          <w:rFonts w:ascii="Times New Roman" w:hAnsi="Times New Roman" w:cs="Times New Roman"/>
          <w:szCs w:val="24"/>
          <w:lang w:val="it-IT"/>
        </w:rPr>
        <w:t xml:space="preserve">Bibbia, </w:t>
      </w:r>
      <w:r w:rsidR="001569A0" w:rsidRPr="003C50E5">
        <w:rPr>
          <w:rFonts w:ascii="Times New Roman" w:hAnsi="Times New Roman" w:cs="Times New Roman"/>
          <w:szCs w:val="24"/>
          <w:lang w:val="it-IT"/>
        </w:rPr>
        <w:t xml:space="preserve">devono dedicarsi all'adorazione e alla </w:t>
      </w:r>
      <w:r w:rsidR="00383ABA" w:rsidRPr="003C50E5">
        <w:rPr>
          <w:rFonts w:ascii="Times New Roman" w:hAnsi="Times New Roman" w:cs="Times New Roman"/>
          <w:szCs w:val="24"/>
          <w:lang w:val="it-IT"/>
        </w:rPr>
        <w:t xml:space="preserve">celebrazione delle lodi di Dio.  Da questa intensa vita spirituale possiamo aspettarci non solo </w:t>
      </w:r>
      <w:r w:rsidR="00383ABA" w:rsidRPr="003C50E5">
        <w:rPr>
          <w:rFonts w:ascii="Times New Roman" w:hAnsi="Times New Roman" w:cs="Times New Roman"/>
          <w:szCs w:val="24"/>
          <w:lang w:val="it-IT"/>
        </w:rPr>
        <w:lastRenderedPageBreak/>
        <w:t xml:space="preserve">una fedeltà ancora più salda e creativa nello slancio missionario degli agenti di evangelizzazione, ma soprattutto un aumento della gioia, dell'entusiasmo e della speranza, virtù </w:t>
      </w:r>
      <w:r w:rsidR="00F01E10" w:rsidRPr="003C50E5">
        <w:rPr>
          <w:rFonts w:ascii="Times New Roman" w:hAnsi="Times New Roman" w:cs="Times New Roman"/>
          <w:szCs w:val="24"/>
          <w:lang w:val="it-IT"/>
        </w:rPr>
        <w:t>assolutamente indispensabili all'</w:t>
      </w:r>
      <w:r w:rsidR="00383ABA" w:rsidRPr="003C50E5">
        <w:rPr>
          <w:rFonts w:ascii="Times New Roman" w:hAnsi="Times New Roman" w:cs="Times New Roman"/>
          <w:szCs w:val="24"/>
          <w:lang w:val="it-IT"/>
        </w:rPr>
        <w:t xml:space="preserve">evangelizzatore </w:t>
      </w:r>
      <w:r w:rsidR="000C052D" w:rsidRPr="003C50E5">
        <w:rPr>
          <w:rFonts w:ascii="Times New Roman" w:hAnsi="Times New Roman" w:cs="Times New Roman"/>
          <w:szCs w:val="24"/>
          <w:lang w:val="it-IT"/>
        </w:rPr>
        <w:t xml:space="preserve">nel nostro </w:t>
      </w:r>
      <w:r w:rsidR="00383ABA" w:rsidRPr="003C50E5">
        <w:rPr>
          <w:rFonts w:ascii="Times New Roman" w:hAnsi="Times New Roman" w:cs="Times New Roman"/>
          <w:szCs w:val="24"/>
          <w:lang w:val="it-IT"/>
        </w:rPr>
        <w:t xml:space="preserve">mondo secolarizzato, spesso ostile al cristianesimo </w:t>
      </w:r>
      <w:r w:rsidR="00F01E10" w:rsidRPr="003C50E5">
        <w:rPr>
          <w:rFonts w:ascii="Times New Roman" w:hAnsi="Times New Roman" w:cs="Times New Roman"/>
          <w:szCs w:val="24"/>
          <w:lang w:val="it-IT"/>
        </w:rPr>
        <w:t>cattolico.</w:t>
      </w:r>
    </w:p>
    <w:p w:rsidR="00E36E52" w:rsidRPr="003C50E5" w:rsidRDefault="00E36E52">
      <w:pPr>
        <w:rPr>
          <w:rFonts w:ascii="Times New Roman" w:hAnsi="Times New Roman" w:cs="Times New Roman"/>
          <w:szCs w:val="24"/>
          <w:lang w:val="it-IT"/>
        </w:rPr>
      </w:pPr>
      <w:r w:rsidRPr="003C50E5">
        <w:rPr>
          <w:rFonts w:ascii="Times New Roman" w:hAnsi="Times New Roman" w:cs="Times New Roman"/>
          <w:szCs w:val="24"/>
          <w:lang w:val="it-IT"/>
        </w:rPr>
        <w:t xml:space="preserve">Da ciò consegue che la nuovo evangelizzazione riguarda anche l’annuncio personale da persona a persona. I credenti,  traboccanti dalla gioia di essere cristiani, on possono tenerla per sé. Vogliono comunicarla a chi li circonda. La nuova evangelizzazione esige che si formino degli evangelizzatori, che coloro che sono già cristiani o che si convertono alla fede diventino a loro volta degli evangelizzatori, soprattutto con la loro testimonianza di vita cristiana  e con l’annuncio esplicito della loro fede nei loro contatti personali. </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La nuova evangelizzazione si rivolge a tutti gli ambiti della vita umana. Ma vorrei attirare la vostra attenzione su due enfasi dei pontefici post-conciliari: l'enfasi sull'evangelizzazione della cultura e l'enfasi sull'evangelizzazione dei poveri.</w:t>
      </w:r>
    </w:p>
    <w:p w:rsidR="00FA1C31" w:rsidRPr="003C50E5" w:rsidRDefault="00FA1C31" w:rsidP="00FA1C31">
      <w:pPr>
        <w:rPr>
          <w:rFonts w:ascii="Times New Roman" w:hAnsi="Times New Roman" w:cs="Times New Roman"/>
          <w:szCs w:val="24"/>
          <w:lang w:val="it-IT"/>
        </w:rPr>
      </w:pPr>
    </w:p>
    <w:p w:rsidR="007E5628" w:rsidRPr="003C50E5" w:rsidRDefault="00E37284">
      <w:pPr>
        <w:pStyle w:val="Titolo5"/>
        <w:rPr>
          <w:rFonts w:ascii="Times New Roman" w:hAnsi="Times New Roman" w:cs="Times New Roman"/>
          <w:sz w:val="24"/>
          <w:szCs w:val="24"/>
          <w:lang w:val="fr-CH"/>
        </w:rPr>
      </w:pPr>
      <w:proofErr w:type="spellStart"/>
      <w:r w:rsidRPr="003C50E5">
        <w:rPr>
          <w:rFonts w:ascii="Times New Roman" w:hAnsi="Times New Roman" w:cs="Times New Roman"/>
          <w:sz w:val="24"/>
          <w:szCs w:val="24"/>
          <w:lang w:val="fr-CH"/>
        </w:rPr>
        <w:t>Evangelizzare</w:t>
      </w:r>
      <w:proofErr w:type="spellEnd"/>
      <w:r w:rsidRPr="003C50E5">
        <w:rPr>
          <w:rFonts w:ascii="Times New Roman" w:hAnsi="Times New Roman" w:cs="Times New Roman"/>
          <w:sz w:val="24"/>
          <w:szCs w:val="24"/>
          <w:lang w:val="fr-CH"/>
        </w:rPr>
        <w:t xml:space="preserve"> la </w:t>
      </w:r>
      <w:proofErr w:type="spellStart"/>
      <w:r w:rsidRPr="003C50E5">
        <w:rPr>
          <w:rFonts w:ascii="Times New Roman" w:hAnsi="Times New Roman" w:cs="Times New Roman"/>
          <w:sz w:val="24"/>
          <w:szCs w:val="24"/>
          <w:lang w:val="fr-CH"/>
        </w:rPr>
        <w:t>cultura</w:t>
      </w:r>
      <w:proofErr w:type="spellEnd"/>
    </w:p>
    <w:p w:rsidR="00F01E10" w:rsidRPr="003C50E5" w:rsidRDefault="00F01E10" w:rsidP="00FA1C31">
      <w:pPr>
        <w:rPr>
          <w:rFonts w:ascii="Times New Roman" w:hAnsi="Times New Roman" w:cs="Times New Roman"/>
          <w:szCs w:val="24"/>
          <w:lang w:val="fr-CH"/>
        </w:rPr>
      </w:pP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Mentre il materialismo marxista riduceva la cultura e tutta la vita spirituale, intellettuale e morale a un mero riflesso e a un'eco secondaria dell'attività economica e delle relazioni sociali di classe, la sinistra moderna, sotto l'influenza del cosiddetto marxismo "culturale", </w:t>
      </w:r>
      <w:r w:rsidR="00E337F1" w:rsidRPr="003C50E5">
        <w:rPr>
          <w:rFonts w:ascii="Times New Roman" w:hAnsi="Times New Roman" w:cs="Times New Roman"/>
          <w:szCs w:val="24"/>
          <w:lang w:val="it-IT"/>
        </w:rPr>
        <w:t>attribuisce alla cultura una funzione primordiale e aspira all'"egemonia culturale". La lotta di classe sociale è stata sostituita dalla lotta ideologica, un vero e proprio "</w:t>
      </w:r>
      <w:proofErr w:type="spellStart"/>
      <w:r w:rsidR="00E337F1" w:rsidRPr="003C50E5">
        <w:rPr>
          <w:rFonts w:ascii="Times New Roman" w:hAnsi="Times New Roman" w:cs="Times New Roman"/>
          <w:szCs w:val="24"/>
          <w:lang w:val="it-IT"/>
        </w:rPr>
        <w:t>Kulturkampf</w:t>
      </w:r>
      <w:proofErr w:type="spellEnd"/>
      <w:r w:rsidR="00E337F1" w:rsidRPr="003C50E5">
        <w:rPr>
          <w:rFonts w:ascii="Times New Roman" w:hAnsi="Times New Roman" w:cs="Times New Roman"/>
          <w:szCs w:val="24"/>
          <w:lang w:val="it-IT"/>
        </w:rPr>
        <w:t>" di triste memoria</w:t>
      </w:r>
      <w:r w:rsidR="007E087A" w:rsidRPr="003C50E5">
        <w:rPr>
          <w:rFonts w:ascii="Times New Roman" w:hAnsi="Times New Roman" w:cs="Times New Roman"/>
          <w:szCs w:val="24"/>
          <w:lang w:val="it-IT"/>
        </w:rPr>
        <w:t xml:space="preserve">. Data l'importanza della cultura, non sorprende vedere i pontefici post-conciliari insistere sull'urgenza di evangelizzare la cultura stessa. Mi limiterò alle parole di Papa Francesco, che non può essere sospettato di essere un intellettuale astratto e accademico. </w:t>
      </w:r>
      <w:r w:rsidR="00BD1071" w:rsidRPr="003C50E5">
        <w:rPr>
          <w:rFonts w:ascii="Times New Roman" w:hAnsi="Times New Roman" w:cs="Times New Roman"/>
          <w:szCs w:val="24"/>
          <w:lang w:val="it-IT"/>
        </w:rPr>
        <w:t xml:space="preserve">Egli scrive: </w:t>
      </w:r>
      <w:r w:rsidR="00427B01" w:rsidRPr="003C50E5">
        <w:rPr>
          <w:rFonts w:ascii="Times New Roman" w:hAnsi="Times New Roman" w:cs="Times New Roman"/>
          <w:szCs w:val="24"/>
          <w:lang w:val="it-IT"/>
        </w:rPr>
        <w:t xml:space="preserve">"La necessità di evangelizzare le culture per </w:t>
      </w:r>
      <w:proofErr w:type="spellStart"/>
      <w:r w:rsidR="00427B01" w:rsidRPr="003C50E5">
        <w:rPr>
          <w:rFonts w:ascii="Times New Roman" w:hAnsi="Times New Roman" w:cs="Times New Roman"/>
          <w:szCs w:val="24"/>
          <w:lang w:val="it-IT"/>
        </w:rPr>
        <w:t>inculturare</w:t>
      </w:r>
      <w:proofErr w:type="spellEnd"/>
      <w:r w:rsidR="00427B01" w:rsidRPr="003C50E5">
        <w:rPr>
          <w:rFonts w:ascii="Times New Roman" w:hAnsi="Times New Roman" w:cs="Times New Roman"/>
          <w:szCs w:val="24"/>
          <w:lang w:val="it-IT"/>
        </w:rPr>
        <w:t xml:space="preserve"> il Vangelo è imperativa. Nei Paesi di tradizione cattolica si tratterà di accompagnare, curare e rafforzare la ricchezza già esistente, mentre nei Paesi di altra tradizione religiosa o profondamente secolarizzati si tratterà di favorire nuovi processi di evangelizzazione della cultura, anche se presuppongono progetti a lungo termine" (EG 69).  </w:t>
      </w:r>
      <w:r w:rsidR="002B2F8B" w:rsidRPr="003C50E5">
        <w:rPr>
          <w:rFonts w:ascii="Times New Roman" w:hAnsi="Times New Roman" w:cs="Times New Roman"/>
          <w:szCs w:val="24"/>
          <w:lang w:val="it-IT"/>
        </w:rPr>
        <w:t xml:space="preserve">E continua: </w:t>
      </w:r>
      <w:r w:rsidR="00427B01" w:rsidRPr="003C50E5">
        <w:rPr>
          <w:rFonts w:ascii="Times New Roman" w:hAnsi="Times New Roman" w:cs="Times New Roman"/>
          <w:szCs w:val="24"/>
          <w:lang w:val="it-IT"/>
        </w:rPr>
        <w:t>"Proclamare la cultura implica anche proclamare le culture professionali, scientifiche e accademiche. Si tratta dell'incontro tra fede, ragione e scienza che mira a sviluppare un nuovo discorso sulla credibilità, un'apologetica originale che aiuti a creare le condizioni perché il Vangelo sia ascoltato da tutti. Quando alcune categorie della ragione e della scienza vengono accolte nell'annuncio del messaggio, queste stesse categorie diventano strumenti di evangelizzazione; è l'acqua che diventa vino. È ciò che, una volta adottato, non solo viene redento, ma diventa strumento dello Spirito per illuminare e rinnovare il mondo" (EG 132).</w:t>
      </w:r>
      <w:r w:rsidR="002B2F8B" w:rsidRPr="003C50E5">
        <w:rPr>
          <w:rFonts w:ascii="Times New Roman" w:hAnsi="Times New Roman" w:cs="Times New Roman"/>
          <w:szCs w:val="24"/>
          <w:lang w:val="it-IT"/>
        </w:rPr>
        <w:t xml:space="preserve"> Sul tema della cultura e del suo ruolo nell'evangelizzazione, Papa Francesco dà una valutazione molto positiva della cultura e della pietà popolare. </w:t>
      </w:r>
      <w:r w:rsidR="00C047B4" w:rsidRPr="003C50E5">
        <w:rPr>
          <w:rFonts w:ascii="Times New Roman" w:hAnsi="Times New Roman" w:cs="Times New Roman"/>
          <w:szCs w:val="24"/>
          <w:lang w:val="it-IT"/>
        </w:rPr>
        <w:t xml:space="preserve">"Nella pietà popolare, in quanto frutto del Vangelo </w:t>
      </w:r>
      <w:proofErr w:type="spellStart"/>
      <w:r w:rsidR="00C047B4" w:rsidRPr="003C50E5">
        <w:rPr>
          <w:rFonts w:ascii="Times New Roman" w:hAnsi="Times New Roman" w:cs="Times New Roman"/>
          <w:szCs w:val="24"/>
          <w:lang w:val="it-IT"/>
        </w:rPr>
        <w:t>inculturato</w:t>
      </w:r>
      <w:proofErr w:type="spellEnd"/>
      <w:r w:rsidR="00C047B4" w:rsidRPr="003C50E5">
        <w:rPr>
          <w:rFonts w:ascii="Times New Roman" w:hAnsi="Times New Roman" w:cs="Times New Roman"/>
          <w:szCs w:val="24"/>
          <w:lang w:val="it-IT"/>
        </w:rPr>
        <w:t>, c'è una forza attivamente evangelizzatrice che non possiamo sottovalutare: farlo equivarrebbe a ignorare l'opera dello Spirito Santo" (EG 126, cfr. 68, 90, 122-126).</w:t>
      </w:r>
      <w:r w:rsidR="00CF603B" w:rsidRPr="003C50E5">
        <w:rPr>
          <w:rFonts w:ascii="Times New Roman" w:hAnsi="Times New Roman" w:cs="Times New Roman"/>
          <w:szCs w:val="24"/>
          <w:lang w:val="it-IT"/>
        </w:rPr>
        <w:t xml:space="preserve"> Lo sottolineo per confutare un certo anti-intellettualismo che non ci è del tutto estraneo.</w:t>
      </w:r>
    </w:p>
    <w:p w:rsidR="00C047B4" w:rsidRPr="003C50E5" w:rsidRDefault="00C047B4" w:rsidP="00427B01">
      <w:pPr>
        <w:rPr>
          <w:rFonts w:ascii="Times New Roman" w:hAnsi="Times New Roman" w:cs="Times New Roman"/>
          <w:szCs w:val="24"/>
          <w:lang w:val="it-IT"/>
        </w:rPr>
      </w:pPr>
    </w:p>
    <w:p w:rsidR="007E5628" w:rsidRPr="003C50E5" w:rsidRDefault="00E37284">
      <w:pPr>
        <w:pStyle w:val="Titolo5"/>
        <w:rPr>
          <w:rFonts w:ascii="Times New Roman" w:hAnsi="Times New Roman" w:cs="Times New Roman"/>
          <w:sz w:val="24"/>
          <w:szCs w:val="24"/>
          <w:lang w:val="fr-CH"/>
        </w:rPr>
      </w:pPr>
      <w:proofErr w:type="spellStart"/>
      <w:r w:rsidRPr="003C50E5">
        <w:rPr>
          <w:rFonts w:ascii="Times New Roman" w:hAnsi="Times New Roman" w:cs="Times New Roman"/>
          <w:sz w:val="24"/>
          <w:szCs w:val="24"/>
          <w:lang w:val="fr-CH"/>
        </w:rPr>
        <w:t>Evangelizzazione</w:t>
      </w:r>
      <w:proofErr w:type="spellEnd"/>
      <w:r w:rsidRPr="003C50E5">
        <w:rPr>
          <w:rFonts w:ascii="Times New Roman" w:hAnsi="Times New Roman" w:cs="Times New Roman"/>
          <w:sz w:val="24"/>
          <w:szCs w:val="24"/>
          <w:lang w:val="fr-CH"/>
        </w:rPr>
        <w:t xml:space="preserve"> </w:t>
      </w:r>
      <w:r w:rsidR="00C047B4" w:rsidRPr="003C50E5">
        <w:rPr>
          <w:rFonts w:ascii="Times New Roman" w:hAnsi="Times New Roman" w:cs="Times New Roman"/>
          <w:sz w:val="24"/>
          <w:szCs w:val="24"/>
          <w:lang w:val="fr-CH"/>
        </w:rPr>
        <w:t xml:space="preserve">e </w:t>
      </w:r>
      <w:proofErr w:type="spellStart"/>
      <w:r w:rsidR="00C047B4" w:rsidRPr="003C50E5">
        <w:rPr>
          <w:rFonts w:ascii="Times New Roman" w:hAnsi="Times New Roman" w:cs="Times New Roman"/>
          <w:sz w:val="24"/>
          <w:szCs w:val="24"/>
          <w:lang w:val="fr-CH"/>
        </w:rPr>
        <w:t>poveri</w:t>
      </w:r>
      <w:proofErr w:type="spellEnd"/>
    </w:p>
    <w:p w:rsidR="00363A14" w:rsidRPr="003C50E5" w:rsidRDefault="00363A14" w:rsidP="00427B01">
      <w:pPr>
        <w:rPr>
          <w:rFonts w:ascii="Times New Roman" w:hAnsi="Times New Roman" w:cs="Times New Roman"/>
          <w:szCs w:val="24"/>
          <w:lang w:val="fr-CH"/>
        </w:rPr>
      </w:pP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Dato che l'opzione per i poveri è un'opzione per tutta la Chiesa, la loro evangelizzazione deve ricevere un'attenzione speciale, e come vincenziani siamo particolarmente </w:t>
      </w:r>
      <w:r w:rsidR="00CF603B" w:rsidRPr="003C50E5">
        <w:rPr>
          <w:rFonts w:ascii="Times New Roman" w:hAnsi="Times New Roman" w:cs="Times New Roman"/>
          <w:szCs w:val="24"/>
          <w:lang w:val="it-IT"/>
        </w:rPr>
        <w:t xml:space="preserve">sensibili a </w:t>
      </w:r>
      <w:r w:rsidRPr="003C50E5">
        <w:rPr>
          <w:rFonts w:ascii="Times New Roman" w:hAnsi="Times New Roman" w:cs="Times New Roman"/>
          <w:szCs w:val="24"/>
          <w:lang w:val="it-IT"/>
        </w:rPr>
        <w:t xml:space="preserve">questo aspetto. I poveri non sono solo l'oggetto privilegiato dei nostri sforzi di evangelizzazione, ma </w:t>
      </w:r>
      <w:r w:rsidR="00CF603B" w:rsidRPr="003C50E5">
        <w:rPr>
          <w:rFonts w:ascii="Times New Roman" w:hAnsi="Times New Roman" w:cs="Times New Roman"/>
          <w:szCs w:val="24"/>
          <w:lang w:val="it-IT"/>
        </w:rPr>
        <w:t xml:space="preserve">sono </w:t>
      </w:r>
      <w:r w:rsidRPr="003C50E5">
        <w:rPr>
          <w:rFonts w:ascii="Times New Roman" w:hAnsi="Times New Roman" w:cs="Times New Roman"/>
          <w:szCs w:val="24"/>
          <w:lang w:val="it-IT"/>
        </w:rPr>
        <w:t xml:space="preserve">essi stessi evangelizzatori a loro volta ed evangelizzano </w:t>
      </w:r>
      <w:r w:rsidR="00E40792" w:rsidRPr="003C50E5">
        <w:rPr>
          <w:rFonts w:ascii="Times New Roman" w:hAnsi="Times New Roman" w:cs="Times New Roman"/>
          <w:szCs w:val="24"/>
          <w:lang w:val="it-IT"/>
        </w:rPr>
        <w:t xml:space="preserve">gli evangelizzatori stessi. Inoltre, va sottolineato che, dal punto di vista della nuova evangelizzazione, la pastorale non si limita a evangelizzare, ma forma anche gli evangelizzatori: evangelizziamo affinché coloro </w:t>
      </w:r>
      <w:r w:rsidR="00CF603B" w:rsidRPr="003C50E5">
        <w:rPr>
          <w:rFonts w:ascii="Times New Roman" w:hAnsi="Times New Roman" w:cs="Times New Roman"/>
          <w:szCs w:val="24"/>
          <w:lang w:val="it-IT"/>
        </w:rPr>
        <w:t xml:space="preserve">che </w:t>
      </w:r>
      <w:r w:rsidR="00E40792" w:rsidRPr="003C50E5">
        <w:rPr>
          <w:rFonts w:ascii="Times New Roman" w:hAnsi="Times New Roman" w:cs="Times New Roman"/>
          <w:szCs w:val="24"/>
          <w:lang w:val="it-IT"/>
        </w:rPr>
        <w:t xml:space="preserve">sono evangelizzati diventino a loro volta evangelizzatori. </w:t>
      </w:r>
      <w:r w:rsidR="00E40792" w:rsidRPr="003C50E5">
        <w:rPr>
          <w:rFonts w:ascii="Times New Roman" w:hAnsi="Times New Roman" w:cs="Times New Roman"/>
          <w:szCs w:val="24"/>
          <w:lang w:val="it-IT"/>
        </w:rPr>
        <w:lastRenderedPageBreak/>
        <w:t>Ora, in un certo senso, i poveri sono già evangelizzatori</w:t>
      </w:r>
      <w:r w:rsidR="00CF603B" w:rsidRPr="003C50E5">
        <w:rPr>
          <w:rFonts w:ascii="Times New Roman" w:hAnsi="Times New Roman" w:cs="Times New Roman"/>
          <w:szCs w:val="24"/>
          <w:lang w:val="it-IT"/>
        </w:rPr>
        <w:t xml:space="preserve">, come ha </w:t>
      </w:r>
      <w:r w:rsidR="00E40792" w:rsidRPr="003C50E5">
        <w:rPr>
          <w:rFonts w:ascii="Times New Roman" w:hAnsi="Times New Roman" w:cs="Times New Roman"/>
          <w:szCs w:val="24"/>
          <w:lang w:val="it-IT"/>
        </w:rPr>
        <w:t xml:space="preserve">già visto il nostro Fondatore. È nello </w:t>
      </w:r>
      <w:r w:rsidR="00DE11A6" w:rsidRPr="003C50E5">
        <w:rPr>
          <w:rFonts w:ascii="Times New Roman" w:hAnsi="Times New Roman" w:cs="Times New Roman"/>
          <w:szCs w:val="24"/>
          <w:lang w:val="it-IT"/>
        </w:rPr>
        <w:t xml:space="preserve">stesso senso vincenziano che Papa Francesco scrive: "Per la Chiesa, l'opzione per i poveri è una categoria teologica prima che culturale, sociologica, politica o filosofica. /.../ Per questo motivo, desidero una Chiesa che sia povera per i poveri. Essi hanno molto da insegnarci. Oltre a partecipare al </w:t>
      </w:r>
      <w:r w:rsidR="00DE11A6" w:rsidRPr="003C50E5">
        <w:rPr>
          <w:rFonts w:ascii="Times New Roman" w:hAnsi="Times New Roman" w:cs="Times New Roman"/>
          <w:i/>
          <w:szCs w:val="24"/>
          <w:lang w:val="it-IT"/>
        </w:rPr>
        <w:t xml:space="preserve">sensus </w:t>
      </w:r>
      <w:proofErr w:type="spellStart"/>
      <w:r w:rsidR="00DE11A6" w:rsidRPr="003C50E5">
        <w:rPr>
          <w:rFonts w:ascii="Times New Roman" w:hAnsi="Times New Roman" w:cs="Times New Roman"/>
          <w:i/>
          <w:szCs w:val="24"/>
          <w:lang w:val="it-IT"/>
        </w:rPr>
        <w:t>fidei</w:t>
      </w:r>
      <w:proofErr w:type="spellEnd"/>
      <w:r w:rsidR="00DE11A6" w:rsidRPr="003C50E5">
        <w:rPr>
          <w:rFonts w:ascii="Times New Roman" w:hAnsi="Times New Roman" w:cs="Times New Roman"/>
          <w:szCs w:val="24"/>
          <w:lang w:val="it-IT"/>
        </w:rPr>
        <w:t>, attraverso le loro sofferenze conoscono il Cristo sofferente. Tutti noi dobbiamo lasciarci evangelizzare da loro. La nuova evangelizzazione è un invito a riconoscere la forza salvifica della loro vita e a metterla al centro del cammino della Chiesa. Siamo chiamati a scoprire Cristo in loro, a prestare la nostra voce alle loro cause, ma anche a essere loro amici, ad ascoltarli, a comprenderli e ad accogliere la misteriosa sapienza che Dio vuole comunicarci attraverso di loro" (EG 198).</w:t>
      </w:r>
    </w:p>
    <w:p w:rsidR="007E5628" w:rsidRPr="003C50E5" w:rsidRDefault="00E10684">
      <w:pPr>
        <w:rPr>
          <w:rFonts w:ascii="Times New Roman" w:hAnsi="Times New Roman" w:cs="Times New Roman"/>
          <w:szCs w:val="24"/>
          <w:lang w:val="it-IT"/>
        </w:rPr>
      </w:pPr>
      <w:r w:rsidRPr="003C50E5">
        <w:rPr>
          <w:rFonts w:ascii="Times New Roman" w:hAnsi="Times New Roman" w:cs="Times New Roman"/>
          <w:szCs w:val="24"/>
          <w:lang w:val="it-IT"/>
        </w:rPr>
        <w:t>L'evangelizzazione non può essere autentica, sincera e reale se non è accompagnata da una carità concreta, generosa ed efficace verso i poveri</w:t>
      </w:r>
      <w:r w:rsidR="00E37284" w:rsidRPr="003C50E5">
        <w:rPr>
          <w:rFonts w:ascii="Times New Roman" w:hAnsi="Times New Roman" w:cs="Times New Roman"/>
          <w:szCs w:val="24"/>
          <w:lang w:val="it-IT"/>
        </w:rPr>
        <w:t xml:space="preserve">. I </w:t>
      </w:r>
      <w:r w:rsidRPr="003C50E5">
        <w:rPr>
          <w:rFonts w:ascii="Times New Roman" w:hAnsi="Times New Roman" w:cs="Times New Roman"/>
          <w:szCs w:val="24"/>
          <w:lang w:val="it-IT"/>
        </w:rPr>
        <w:t xml:space="preserve">cristiani sono veramente evangelizzati solo se testimoniano un forte impegno per la giustizia sociale, per la promozione e lo sviluppo integrale di ogni persona e </w:t>
      </w:r>
      <w:r w:rsidR="00CF603B" w:rsidRPr="003C50E5">
        <w:rPr>
          <w:rFonts w:ascii="Times New Roman" w:hAnsi="Times New Roman" w:cs="Times New Roman"/>
          <w:szCs w:val="24"/>
          <w:lang w:val="it-IT"/>
        </w:rPr>
        <w:t>per l'</w:t>
      </w:r>
      <w:r w:rsidRPr="003C50E5">
        <w:rPr>
          <w:rFonts w:ascii="Times New Roman" w:hAnsi="Times New Roman" w:cs="Times New Roman"/>
          <w:szCs w:val="24"/>
          <w:lang w:val="it-IT"/>
        </w:rPr>
        <w:t xml:space="preserve">inclusione sociale dei poveri. "Se la Chiesa nel suo insieme assume questo dinamismo missionario, deve raggiungere tutti, senza eccezioni. Ma a chi deve dare la priorità? Quando si legge il Vangelo, si trova una direzione molto chiara: non tanto gli amici e i vicini ricchi, ma soprattutto i poveri e gli infermi, quelli che sono spesso disprezzati e dimenticati, "quelli che non hanno mezzi per ripagarti" (Lc 14,14). Non ci sono dubbi o spiegazioni che possano indebolire questo chiaro messaggio. Oggi e sempre, "i poveri sono i destinatari </w:t>
      </w:r>
      <w:r w:rsidR="00361036" w:rsidRPr="003C50E5">
        <w:rPr>
          <w:rFonts w:ascii="Times New Roman" w:hAnsi="Times New Roman" w:cs="Times New Roman"/>
          <w:szCs w:val="24"/>
          <w:lang w:val="it-IT"/>
        </w:rPr>
        <w:t xml:space="preserve">privilegiati del Vangelo" </w:t>
      </w:r>
      <w:r w:rsidRPr="003C50E5">
        <w:rPr>
          <w:rFonts w:ascii="Times New Roman" w:hAnsi="Times New Roman" w:cs="Times New Roman"/>
          <w:szCs w:val="24"/>
          <w:lang w:val="it-IT"/>
        </w:rPr>
        <w:t xml:space="preserve">e l'evangelizzazione, liberamente rivolta a loro, è il segno del Regno che Gesù è venuto a portare. Dobbiamo dire chiaramente che esiste un legame inscindibile tra la nostra fede e i poveri. Non lasciamoli mai soli" (EG 48). </w:t>
      </w:r>
      <w:r w:rsidR="00361036" w:rsidRPr="003C50E5">
        <w:rPr>
          <w:rFonts w:ascii="Times New Roman" w:hAnsi="Times New Roman" w:cs="Times New Roman"/>
          <w:szCs w:val="24"/>
          <w:lang w:val="it-IT"/>
        </w:rPr>
        <w:t xml:space="preserve">Papa Francesco sottolinea la </w:t>
      </w:r>
      <w:r w:rsidR="00CF603B" w:rsidRPr="003C50E5">
        <w:rPr>
          <w:rFonts w:ascii="Times New Roman" w:hAnsi="Times New Roman" w:cs="Times New Roman"/>
          <w:szCs w:val="24"/>
          <w:lang w:val="it-IT"/>
        </w:rPr>
        <w:t xml:space="preserve">loro </w:t>
      </w:r>
      <w:r w:rsidR="00361036" w:rsidRPr="003C50E5">
        <w:rPr>
          <w:rFonts w:ascii="Times New Roman" w:hAnsi="Times New Roman" w:cs="Times New Roman"/>
          <w:szCs w:val="24"/>
          <w:lang w:val="it-IT"/>
        </w:rPr>
        <w:t xml:space="preserve">particolare </w:t>
      </w:r>
      <w:r w:rsidR="00CF603B" w:rsidRPr="003C50E5">
        <w:rPr>
          <w:rFonts w:ascii="Times New Roman" w:hAnsi="Times New Roman" w:cs="Times New Roman"/>
          <w:szCs w:val="24"/>
          <w:lang w:val="it-IT"/>
        </w:rPr>
        <w:t xml:space="preserve">apertura all'evangelizzazione. </w:t>
      </w:r>
      <w:r w:rsidR="00720CDF" w:rsidRPr="003C50E5">
        <w:rPr>
          <w:rFonts w:ascii="Times New Roman" w:hAnsi="Times New Roman" w:cs="Times New Roman"/>
          <w:szCs w:val="24"/>
          <w:lang w:val="it-IT"/>
        </w:rPr>
        <w:t xml:space="preserve">"L'immensa maggioranza dei poveri ha una particolare apertura alla fede; </w:t>
      </w:r>
      <w:r w:rsidR="00361036" w:rsidRPr="003C50E5">
        <w:rPr>
          <w:rFonts w:ascii="Times New Roman" w:hAnsi="Times New Roman" w:cs="Times New Roman"/>
          <w:szCs w:val="24"/>
          <w:lang w:val="it-IT"/>
        </w:rPr>
        <w:t>ha bisogno di Dio e non possiamo trascurare di offrire loro la sua amicizia, la sua benedizione, la sua Parola, la celebrazione dei Sacramenti e la proposta di un cammino di crescita e maturazione nella fede" (EG 200). (Come vincenziani, siamo certamente molto sensibili a queste parole dell'attuale Papa, poiché sono perfettamente in linea con le intenzioni di San Vincenzo quando ebbe l'idea di fondare la Congregazione della Missione.</w:t>
      </w:r>
    </w:p>
    <w:p w:rsidR="00720CDF" w:rsidRPr="003C50E5" w:rsidRDefault="00720CDF" w:rsidP="00427B01">
      <w:pPr>
        <w:rPr>
          <w:rFonts w:ascii="Times New Roman" w:hAnsi="Times New Roman" w:cs="Times New Roman"/>
          <w:szCs w:val="24"/>
          <w:lang w:val="it-IT"/>
        </w:rPr>
      </w:pPr>
    </w:p>
    <w:p w:rsidR="007E5628" w:rsidRPr="003C50E5" w:rsidRDefault="00E37284">
      <w:pPr>
        <w:pStyle w:val="Titolo5"/>
        <w:rPr>
          <w:rFonts w:ascii="Times New Roman" w:hAnsi="Times New Roman" w:cs="Times New Roman"/>
          <w:sz w:val="24"/>
          <w:szCs w:val="24"/>
          <w:lang w:val="fr-CH"/>
        </w:rPr>
      </w:pPr>
      <w:proofErr w:type="spellStart"/>
      <w:r w:rsidRPr="003C50E5">
        <w:rPr>
          <w:rFonts w:ascii="Times New Roman" w:hAnsi="Times New Roman" w:cs="Times New Roman"/>
          <w:sz w:val="24"/>
          <w:szCs w:val="24"/>
          <w:lang w:val="fr-CH"/>
        </w:rPr>
        <w:t>Resistere</w:t>
      </w:r>
      <w:proofErr w:type="spellEnd"/>
      <w:r w:rsidRPr="003C50E5">
        <w:rPr>
          <w:rFonts w:ascii="Times New Roman" w:hAnsi="Times New Roman" w:cs="Times New Roman"/>
          <w:sz w:val="24"/>
          <w:szCs w:val="24"/>
          <w:lang w:val="fr-CH"/>
        </w:rPr>
        <w:t xml:space="preserve"> al </w:t>
      </w:r>
      <w:proofErr w:type="spellStart"/>
      <w:r w:rsidRPr="003C50E5">
        <w:rPr>
          <w:rFonts w:ascii="Times New Roman" w:hAnsi="Times New Roman" w:cs="Times New Roman"/>
          <w:sz w:val="24"/>
          <w:szCs w:val="24"/>
          <w:lang w:val="fr-CH"/>
        </w:rPr>
        <w:t>disfattismo</w:t>
      </w:r>
      <w:proofErr w:type="spellEnd"/>
      <w:r w:rsidRPr="003C50E5">
        <w:rPr>
          <w:rFonts w:ascii="Times New Roman" w:hAnsi="Times New Roman" w:cs="Times New Roman"/>
          <w:sz w:val="24"/>
          <w:szCs w:val="24"/>
          <w:lang w:val="fr-CH"/>
        </w:rPr>
        <w:t xml:space="preserve"> </w:t>
      </w:r>
    </w:p>
    <w:p w:rsidR="00720CDF" w:rsidRPr="003C50E5" w:rsidRDefault="00720CDF" w:rsidP="00427B01">
      <w:pPr>
        <w:rPr>
          <w:rFonts w:ascii="Times New Roman" w:hAnsi="Times New Roman" w:cs="Times New Roman"/>
          <w:szCs w:val="24"/>
          <w:lang w:val="fr-CH"/>
        </w:rPr>
      </w:pP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Il nemico più pericoloso del nuovo slancio evangelizzatore </w:t>
      </w:r>
      <w:r w:rsidR="00CF603B" w:rsidRPr="003C50E5">
        <w:rPr>
          <w:rFonts w:ascii="Times New Roman" w:hAnsi="Times New Roman" w:cs="Times New Roman"/>
          <w:szCs w:val="24"/>
          <w:lang w:val="it-IT"/>
        </w:rPr>
        <w:t xml:space="preserve">che i recenti pontefici vogliono promuovere </w:t>
      </w:r>
      <w:r w:rsidRPr="003C50E5">
        <w:rPr>
          <w:rFonts w:ascii="Times New Roman" w:hAnsi="Times New Roman" w:cs="Times New Roman"/>
          <w:szCs w:val="24"/>
          <w:lang w:val="it-IT"/>
        </w:rPr>
        <w:t xml:space="preserve">è la mancanza di speranza e di coraggio, il disfattismo, la paura e il timore di uscire dalla propria zona di comfort, dalla routine e dalla sicurezza, peraltro ingannevole. </w:t>
      </w:r>
      <w:r w:rsidR="00AE5BFB" w:rsidRPr="003C50E5">
        <w:rPr>
          <w:rFonts w:ascii="Times New Roman" w:hAnsi="Times New Roman" w:cs="Times New Roman"/>
          <w:szCs w:val="24"/>
          <w:lang w:val="it-IT"/>
        </w:rPr>
        <w:t>Purtroppo non si può dire che un certo letargo non abbia invaso i nostri ambienti</w:t>
      </w:r>
      <w:r w:rsidR="00CF603B" w:rsidRPr="003C50E5">
        <w:rPr>
          <w:rFonts w:ascii="Times New Roman" w:hAnsi="Times New Roman" w:cs="Times New Roman"/>
          <w:szCs w:val="24"/>
          <w:lang w:val="it-IT"/>
        </w:rPr>
        <w:t xml:space="preserve">. Di </w:t>
      </w:r>
      <w:r w:rsidR="00AE5BFB" w:rsidRPr="003C50E5">
        <w:rPr>
          <w:rFonts w:ascii="Times New Roman" w:hAnsi="Times New Roman" w:cs="Times New Roman"/>
          <w:szCs w:val="24"/>
          <w:lang w:val="it-IT"/>
        </w:rPr>
        <w:t xml:space="preserve">fronte all'aggressività del secolarismo imperante, al declino della pratica religiosa e al calo delle vocazioni spirituali nei nostri Paesi europei, </w:t>
      </w:r>
      <w:r w:rsidR="00CF603B" w:rsidRPr="003C50E5">
        <w:rPr>
          <w:rFonts w:ascii="Times New Roman" w:hAnsi="Times New Roman" w:cs="Times New Roman"/>
          <w:szCs w:val="24"/>
          <w:lang w:val="it-IT"/>
        </w:rPr>
        <w:t xml:space="preserve">spesso </w:t>
      </w:r>
      <w:r w:rsidR="00AE5BFB" w:rsidRPr="003C50E5">
        <w:rPr>
          <w:rFonts w:ascii="Times New Roman" w:hAnsi="Times New Roman" w:cs="Times New Roman"/>
          <w:szCs w:val="24"/>
          <w:lang w:val="it-IT"/>
        </w:rPr>
        <w:t xml:space="preserve">reagiamo in modi che non dovremmo fare se non </w:t>
      </w:r>
      <w:r w:rsidR="00DE0B4B" w:rsidRPr="003C50E5">
        <w:rPr>
          <w:rFonts w:ascii="Times New Roman" w:hAnsi="Times New Roman" w:cs="Times New Roman"/>
          <w:szCs w:val="24"/>
          <w:lang w:val="it-IT"/>
        </w:rPr>
        <w:t xml:space="preserve">vogliamo peggiorare la situazione. </w:t>
      </w: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Questa </w:t>
      </w:r>
      <w:r w:rsidR="00DE0B4B" w:rsidRPr="003C50E5">
        <w:rPr>
          <w:rFonts w:ascii="Times New Roman" w:hAnsi="Times New Roman" w:cs="Times New Roman"/>
          <w:szCs w:val="24"/>
          <w:lang w:val="it-IT"/>
        </w:rPr>
        <w:t xml:space="preserve">mancanza di coraggio </w:t>
      </w:r>
      <w:r w:rsidR="00816382" w:rsidRPr="003C50E5">
        <w:rPr>
          <w:rFonts w:ascii="Times New Roman" w:hAnsi="Times New Roman" w:cs="Times New Roman"/>
          <w:szCs w:val="24"/>
          <w:lang w:val="it-IT"/>
        </w:rPr>
        <w:t xml:space="preserve">e una certa pusillanimità sono in realtà causate </w:t>
      </w:r>
      <w:r w:rsidR="00DE0B4B" w:rsidRPr="003C50E5">
        <w:rPr>
          <w:rFonts w:ascii="Times New Roman" w:hAnsi="Times New Roman" w:cs="Times New Roman"/>
          <w:szCs w:val="24"/>
          <w:lang w:val="it-IT"/>
        </w:rPr>
        <w:t xml:space="preserve">dal fallimento della fede e della speranza. </w:t>
      </w:r>
      <w:r w:rsidR="00816382" w:rsidRPr="003C50E5">
        <w:rPr>
          <w:rFonts w:ascii="Times New Roman" w:hAnsi="Times New Roman" w:cs="Times New Roman"/>
          <w:szCs w:val="24"/>
          <w:lang w:val="it-IT"/>
        </w:rPr>
        <w:t xml:space="preserve">Dimentichiamo che </w:t>
      </w:r>
      <w:r w:rsidR="00B74566" w:rsidRPr="003C50E5">
        <w:rPr>
          <w:rFonts w:ascii="Times New Roman" w:hAnsi="Times New Roman" w:cs="Times New Roman"/>
          <w:szCs w:val="24"/>
          <w:lang w:val="it-IT"/>
        </w:rPr>
        <w:t>la battaglia che siamo chiamati a combattere non è la nostra, ma quella di Dio</w:t>
      </w:r>
      <w:r w:rsidR="00411369" w:rsidRPr="003C50E5">
        <w:rPr>
          <w:rFonts w:ascii="Times New Roman" w:hAnsi="Times New Roman" w:cs="Times New Roman"/>
          <w:szCs w:val="24"/>
          <w:lang w:val="it-IT"/>
        </w:rPr>
        <w:t xml:space="preserve">. "Così vi dice Yahweh: Non abbiate paura, non sgomentatevi per questa grande folla; questa battaglia non è vostra, ma </w:t>
      </w:r>
      <w:r w:rsidR="00816382" w:rsidRPr="003C50E5">
        <w:rPr>
          <w:rFonts w:ascii="Times New Roman" w:hAnsi="Times New Roman" w:cs="Times New Roman"/>
          <w:szCs w:val="24"/>
          <w:lang w:val="it-IT"/>
        </w:rPr>
        <w:t xml:space="preserve">di Dio" (2Cr 20,15), così Yahweh incoraggiò un tempo </w:t>
      </w:r>
      <w:r w:rsidR="0076594F" w:rsidRPr="003C50E5">
        <w:rPr>
          <w:rFonts w:ascii="Times New Roman" w:hAnsi="Times New Roman" w:cs="Times New Roman"/>
          <w:szCs w:val="24"/>
          <w:lang w:val="it-IT"/>
        </w:rPr>
        <w:t xml:space="preserve">i Giudei e lo </w:t>
      </w:r>
      <w:r w:rsidR="00816382" w:rsidRPr="003C50E5">
        <w:rPr>
          <w:rFonts w:ascii="Times New Roman" w:hAnsi="Times New Roman" w:cs="Times New Roman"/>
          <w:szCs w:val="24"/>
          <w:lang w:val="it-IT"/>
        </w:rPr>
        <w:t xml:space="preserve">stesso </w:t>
      </w:r>
      <w:r w:rsidR="0076594F" w:rsidRPr="003C50E5">
        <w:rPr>
          <w:rFonts w:ascii="Times New Roman" w:hAnsi="Times New Roman" w:cs="Times New Roman"/>
          <w:szCs w:val="24"/>
          <w:lang w:val="it-IT"/>
        </w:rPr>
        <w:t xml:space="preserve">re </w:t>
      </w:r>
      <w:proofErr w:type="spellStart"/>
      <w:r w:rsidR="0076594F" w:rsidRPr="003C50E5">
        <w:rPr>
          <w:rFonts w:ascii="Times New Roman" w:hAnsi="Times New Roman" w:cs="Times New Roman"/>
          <w:szCs w:val="24"/>
          <w:lang w:val="it-IT"/>
        </w:rPr>
        <w:t>Giosafat</w:t>
      </w:r>
      <w:proofErr w:type="spellEnd"/>
      <w:r w:rsidR="0076594F" w:rsidRPr="003C50E5">
        <w:rPr>
          <w:rFonts w:ascii="Times New Roman" w:hAnsi="Times New Roman" w:cs="Times New Roman"/>
          <w:szCs w:val="24"/>
          <w:lang w:val="it-IT"/>
        </w:rPr>
        <w:t xml:space="preserve"> </w:t>
      </w:r>
      <w:r w:rsidR="00566BC1" w:rsidRPr="003C50E5">
        <w:rPr>
          <w:rFonts w:ascii="Times New Roman" w:hAnsi="Times New Roman" w:cs="Times New Roman"/>
          <w:szCs w:val="24"/>
          <w:lang w:val="it-IT"/>
        </w:rPr>
        <w:t xml:space="preserve">perché </w:t>
      </w:r>
      <w:r w:rsidR="0076594F" w:rsidRPr="003C50E5">
        <w:rPr>
          <w:rFonts w:ascii="Times New Roman" w:hAnsi="Times New Roman" w:cs="Times New Roman"/>
          <w:szCs w:val="24"/>
          <w:lang w:val="it-IT"/>
        </w:rPr>
        <w:t xml:space="preserve">avevano paura dei loro numerosi nemici. Se nel corso di questa conferenza abbiamo ripetuto che evangelizzare significa innanzitutto evangelizzare noi stessi, allora dobbiamo essere ben consapevoli dei pericoli che ci minacciano nella nostra Europa secolarizzata, pericoli che non sono esterni ma </w:t>
      </w:r>
      <w:r w:rsidR="0076594F" w:rsidRPr="003C50E5">
        <w:rPr>
          <w:rFonts w:ascii="Times New Roman" w:hAnsi="Times New Roman" w:cs="Times New Roman"/>
          <w:szCs w:val="24"/>
          <w:lang w:val="it-IT"/>
        </w:rPr>
        <w:lastRenderedPageBreak/>
        <w:t xml:space="preserve">interni. Nella sua esortazione </w:t>
      </w:r>
      <w:proofErr w:type="spellStart"/>
      <w:r w:rsidR="00F830F0" w:rsidRPr="003C50E5">
        <w:rPr>
          <w:rFonts w:ascii="Times New Roman" w:hAnsi="Times New Roman" w:cs="Times New Roman"/>
          <w:i/>
          <w:szCs w:val="24"/>
          <w:lang w:val="it-IT"/>
        </w:rPr>
        <w:t>Evangelii</w:t>
      </w:r>
      <w:proofErr w:type="spellEnd"/>
      <w:r w:rsidR="00F830F0" w:rsidRPr="003C50E5">
        <w:rPr>
          <w:rFonts w:ascii="Times New Roman" w:hAnsi="Times New Roman" w:cs="Times New Roman"/>
          <w:i/>
          <w:szCs w:val="24"/>
          <w:lang w:val="it-IT"/>
        </w:rPr>
        <w:t xml:space="preserve"> gaudium, </w:t>
      </w:r>
      <w:r w:rsidR="0076594F" w:rsidRPr="003C50E5">
        <w:rPr>
          <w:rFonts w:ascii="Times New Roman" w:hAnsi="Times New Roman" w:cs="Times New Roman"/>
          <w:szCs w:val="24"/>
          <w:lang w:val="it-IT"/>
        </w:rPr>
        <w:t xml:space="preserve">Papa Francesco </w:t>
      </w:r>
      <w:r w:rsidR="00F830F0" w:rsidRPr="003C50E5">
        <w:rPr>
          <w:rFonts w:ascii="Times New Roman" w:hAnsi="Times New Roman" w:cs="Times New Roman"/>
          <w:szCs w:val="24"/>
          <w:lang w:val="it-IT"/>
        </w:rPr>
        <w:t xml:space="preserve">cita </w:t>
      </w:r>
      <w:r w:rsidR="00566BC1" w:rsidRPr="003C50E5">
        <w:rPr>
          <w:rFonts w:ascii="Times New Roman" w:hAnsi="Times New Roman" w:cs="Times New Roman"/>
          <w:szCs w:val="24"/>
          <w:lang w:val="it-IT"/>
        </w:rPr>
        <w:t xml:space="preserve">sei </w:t>
      </w:r>
      <w:r w:rsidR="00F830F0" w:rsidRPr="003C50E5">
        <w:rPr>
          <w:rFonts w:ascii="Times New Roman" w:hAnsi="Times New Roman" w:cs="Times New Roman"/>
          <w:szCs w:val="24"/>
          <w:lang w:val="it-IT"/>
        </w:rPr>
        <w:t xml:space="preserve">ostacoli </w:t>
      </w:r>
      <w:r w:rsidR="00566BC1" w:rsidRPr="003C50E5">
        <w:rPr>
          <w:rFonts w:ascii="Times New Roman" w:hAnsi="Times New Roman" w:cs="Times New Roman"/>
          <w:szCs w:val="24"/>
          <w:lang w:val="it-IT"/>
        </w:rPr>
        <w:t xml:space="preserve">soggettivi </w:t>
      </w:r>
      <w:r w:rsidR="00F830F0" w:rsidRPr="003C50E5">
        <w:rPr>
          <w:rFonts w:ascii="Times New Roman" w:hAnsi="Times New Roman" w:cs="Times New Roman"/>
          <w:szCs w:val="24"/>
          <w:lang w:val="it-IT"/>
        </w:rPr>
        <w:t xml:space="preserve">che impediscono e paralizzano l'impulso evangelizzatore degli operatori </w:t>
      </w:r>
      <w:r w:rsidR="00566BC1" w:rsidRPr="003C50E5">
        <w:rPr>
          <w:rFonts w:ascii="Times New Roman" w:hAnsi="Times New Roman" w:cs="Times New Roman"/>
          <w:szCs w:val="24"/>
          <w:lang w:val="it-IT"/>
        </w:rPr>
        <w:t>pastorali</w:t>
      </w:r>
      <w:r w:rsidR="00A3006C" w:rsidRPr="003C50E5">
        <w:rPr>
          <w:rStyle w:val="Rimandonotaapidipagina"/>
          <w:rFonts w:ascii="Times New Roman" w:hAnsi="Times New Roman" w:cs="Times New Roman"/>
          <w:szCs w:val="24"/>
          <w:lang w:val="fr-CH"/>
        </w:rPr>
        <w:footnoteReference w:id="9"/>
      </w:r>
      <w:r w:rsidR="00F830F0" w:rsidRPr="003C50E5">
        <w:rPr>
          <w:rFonts w:ascii="Times New Roman" w:hAnsi="Times New Roman" w:cs="Times New Roman"/>
          <w:szCs w:val="24"/>
          <w:lang w:val="it-IT"/>
        </w:rPr>
        <w:t xml:space="preserve"> . </w:t>
      </w:r>
    </w:p>
    <w:p w:rsidR="007E5628" w:rsidRPr="003C50E5" w:rsidRDefault="00E37284">
      <w:pPr>
        <w:numPr>
          <w:ilvl w:val="0"/>
          <w:numId w:val="24"/>
        </w:numPr>
        <w:rPr>
          <w:rFonts w:ascii="Times New Roman" w:hAnsi="Times New Roman" w:cs="Times New Roman"/>
          <w:szCs w:val="24"/>
          <w:lang w:val="it-IT"/>
        </w:rPr>
      </w:pPr>
      <w:r w:rsidRPr="003C50E5">
        <w:rPr>
          <w:rFonts w:ascii="Times New Roman" w:hAnsi="Times New Roman" w:cs="Times New Roman"/>
          <w:szCs w:val="24"/>
          <w:lang w:val="it-IT"/>
        </w:rPr>
        <w:t xml:space="preserve">Si tratta </w:t>
      </w:r>
      <w:r w:rsidR="00F830F0" w:rsidRPr="003C50E5">
        <w:rPr>
          <w:rFonts w:ascii="Times New Roman" w:hAnsi="Times New Roman" w:cs="Times New Roman"/>
          <w:szCs w:val="24"/>
          <w:lang w:val="it-IT"/>
        </w:rPr>
        <w:t xml:space="preserve">innanzitutto di </w:t>
      </w:r>
      <w:r w:rsidRPr="003C50E5">
        <w:rPr>
          <w:rFonts w:ascii="Times New Roman" w:hAnsi="Times New Roman" w:cs="Times New Roman"/>
          <w:szCs w:val="24"/>
          <w:lang w:val="it-IT"/>
        </w:rPr>
        <w:t xml:space="preserve">"un'esagerata preoccupazione per gli spazi personali di autonomia e di relax, che li porta a considerare il lavoro come una mera appendice della vita". Questo atteggiamento è </w:t>
      </w:r>
      <w:r w:rsidR="00566BC1" w:rsidRPr="003C50E5">
        <w:rPr>
          <w:rFonts w:ascii="Times New Roman" w:hAnsi="Times New Roman" w:cs="Times New Roman"/>
          <w:szCs w:val="24"/>
          <w:lang w:val="it-IT"/>
        </w:rPr>
        <w:t>legato all'</w:t>
      </w:r>
      <w:r w:rsidRPr="003C50E5">
        <w:rPr>
          <w:rFonts w:ascii="Times New Roman" w:hAnsi="Times New Roman" w:cs="Times New Roman"/>
          <w:szCs w:val="24"/>
          <w:lang w:val="it-IT"/>
        </w:rPr>
        <w:t xml:space="preserve">individualismo, a </w:t>
      </w:r>
      <w:r w:rsidR="00566BC1" w:rsidRPr="003C50E5">
        <w:rPr>
          <w:rFonts w:ascii="Times New Roman" w:hAnsi="Times New Roman" w:cs="Times New Roman"/>
          <w:szCs w:val="24"/>
          <w:lang w:val="it-IT"/>
        </w:rPr>
        <w:t xml:space="preserve">una </w:t>
      </w:r>
      <w:r w:rsidRPr="003C50E5">
        <w:rPr>
          <w:rFonts w:ascii="Times New Roman" w:hAnsi="Times New Roman" w:cs="Times New Roman"/>
          <w:szCs w:val="24"/>
          <w:lang w:val="it-IT"/>
        </w:rPr>
        <w:t xml:space="preserve">crisi di identità e a </w:t>
      </w:r>
      <w:r w:rsidR="00566BC1" w:rsidRPr="003C50E5">
        <w:rPr>
          <w:rFonts w:ascii="Times New Roman" w:hAnsi="Times New Roman" w:cs="Times New Roman"/>
          <w:szCs w:val="24"/>
          <w:lang w:val="it-IT"/>
        </w:rPr>
        <w:t xml:space="preserve">un </w:t>
      </w:r>
      <w:r w:rsidRPr="003C50E5">
        <w:rPr>
          <w:rFonts w:ascii="Times New Roman" w:hAnsi="Times New Roman" w:cs="Times New Roman"/>
          <w:szCs w:val="24"/>
          <w:lang w:val="it-IT"/>
        </w:rPr>
        <w:t>calo di fervore. Molti operatori pastorali sviluppano una sorta di complesso di inferiorità, che li porta a relativizzare o nascondere la loro identità e le loro convinzioni cristiane. Non sono contenti di ciò che sono e di ciò che fanno, non si sentono identificati con la missione di evangelizzazione e questo indebolisce il loro impegno. Finiscono per soffocare la gioia della missione con una sorta di ossessione di essere come tutti gli altri e di avere quello che hanno gli altri. "</w:t>
      </w:r>
      <w:r w:rsidR="003E0910" w:rsidRPr="003C50E5">
        <w:rPr>
          <w:rFonts w:ascii="Times New Roman" w:hAnsi="Times New Roman" w:cs="Times New Roman"/>
          <w:szCs w:val="24"/>
          <w:lang w:val="it-IT"/>
        </w:rPr>
        <w:t>Non lasciamoci rubare l'entusiasmo missionario", chiede il Papa (EG 80; cfr. 78-79).</w:t>
      </w:r>
    </w:p>
    <w:p w:rsidR="007E5628" w:rsidRPr="003C50E5" w:rsidRDefault="00E37284">
      <w:pPr>
        <w:numPr>
          <w:ilvl w:val="0"/>
          <w:numId w:val="24"/>
        </w:numPr>
        <w:rPr>
          <w:rFonts w:ascii="Times New Roman" w:hAnsi="Times New Roman" w:cs="Times New Roman"/>
          <w:szCs w:val="24"/>
          <w:lang w:val="it-IT"/>
        </w:rPr>
      </w:pPr>
      <w:r w:rsidRPr="003C50E5">
        <w:rPr>
          <w:rFonts w:ascii="Times New Roman" w:hAnsi="Times New Roman" w:cs="Times New Roman"/>
          <w:szCs w:val="24"/>
          <w:lang w:val="it-IT"/>
        </w:rPr>
        <w:t xml:space="preserve">Il secondo pericolo che corre l'evangelizzatore di </w:t>
      </w:r>
      <w:r w:rsidR="00756F90" w:rsidRPr="003C50E5">
        <w:rPr>
          <w:rFonts w:ascii="Times New Roman" w:hAnsi="Times New Roman" w:cs="Times New Roman"/>
          <w:szCs w:val="24"/>
          <w:lang w:val="it-IT"/>
        </w:rPr>
        <w:t xml:space="preserve">oggi </w:t>
      </w:r>
      <w:r w:rsidRPr="003C50E5">
        <w:rPr>
          <w:rFonts w:ascii="Times New Roman" w:hAnsi="Times New Roman" w:cs="Times New Roman"/>
          <w:szCs w:val="24"/>
          <w:lang w:val="it-IT"/>
        </w:rPr>
        <w:t xml:space="preserve">è quello che il Papa chiama </w:t>
      </w:r>
      <w:r w:rsidR="00566BC1" w:rsidRPr="003C50E5">
        <w:rPr>
          <w:rFonts w:ascii="Times New Roman" w:hAnsi="Times New Roman" w:cs="Times New Roman"/>
          <w:szCs w:val="24"/>
          <w:lang w:val="it-IT"/>
        </w:rPr>
        <w:t>"</w:t>
      </w:r>
      <w:r w:rsidRPr="003C50E5">
        <w:rPr>
          <w:rFonts w:ascii="Times New Roman" w:hAnsi="Times New Roman" w:cs="Times New Roman"/>
          <w:szCs w:val="24"/>
          <w:lang w:val="it-IT"/>
        </w:rPr>
        <w:t>accidia egoistica</w:t>
      </w:r>
      <w:r w:rsidR="00566BC1" w:rsidRPr="003C50E5">
        <w:rPr>
          <w:rFonts w:ascii="Times New Roman" w:hAnsi="Times New Roman" w:cs="Times New Roman"/>
          <w:szCs w:val="24"/>
          <w:lang w:val="it-IT"/>
        </w:rPr>
        <w:t>"</w:t>
      </w:r>
      <w:r w:rsidRPr="003C50E5">
        <w:rPr>
          <w:rFonts w:ascii="Times New Roman" w:hAnsi="Times New Roman" w:cs="Times New Roman"/>
          <w:szCs w:val="24"/>
          <w:lang w:val="it-IT"/>
        </w:rPr>
        <w:t xml:space="preserve">. Da un lato, le persone cercano di conservare i loro spazi privati di libertà e di piacere personale; dall'altro, giustificano ciò con i loro fallimenti e l'impazienza di </w:t>
      </w:r>
      <w:r w:rsidR="00756F90" w:rsidRPr="003C50E5">
        <w:rPr>
          <w:rFonts w:ascii="Times New Roman" w:hAnsi="Times New Roman" w:cs="Times New Roman"/>
          <w:szCs w:val="24"/>
          <w:lang w:val="it-IT"/>
        </w:rPr>
        <w:t xml:space="preserve">godere </w:t>
      </w:r>
      <w:r w:rsidRPr="003C50E5">
        <w:rPr>
          <w:rFonts w:ascii="Times New Roman" w:hAnsi="Times New Roman" w:cs="Times New Roman"/>
          <w:szCs w:val="24"/>
          <w:lang w:val="it-IT"/>
        </w:rPr>
        <w:t xml:space="preserve">rapidamente dei </w:t>
      </w:r>
      <w:r w:rsidR="00756F90" w:rsidRPr="003C50E5">
        <w:rPr>
          <w:rFonts w:ascii="Times New Roman" w:hAnsi="Times New Roman" w:cs="Times New Roman"/>
          <w:szCs w:val="24"/>
          <w:lang w:val="it-IT"/>
        </w:rPr>
        <w:t xml:space="preserve">risultati dei loro sforzi pastorali. "Deluse dalla realtà, dalla Chiesa o da se stesse, sperimentano la costante tentazione di aggrapparsi a una dolce tristezza, senza speranza, che invade i loro cuori come "il più prezioso degli elisir del diavolo" </w:t>
      </w:r>
      <w:r w:rsidR="00566BC1" w:rsidRPr="003C50E5">
        <w:rPr>
          <w:rFonts w:ascii="Times New Roman" w:hAnsi="Times New Roman" w:cs="Times New Roman"/>
          <w:szCs w:val="24"/>
          <w:lang w:val="it-IT"/>
        </w:rPr>
        <w:t>(</w:t>
      </w:r>
      <w:proofErr w:type="spellStart"/>
      <w:r w:rsidR="00566BC1" w:rsidRPr="003C50E5">
        <w:rPr>
          <w:rFonts w:ascii="Times New Roman" w:hAnsi="Times New Roman" w:cs="Times New Roman"/>
          <w:szCs w:val="24"/>
          <w:lang w:val="it-IT"/>
        </w:rPr>
        <w:t>Bernanos</w:t>
      </w:r>
      <w:proofErr w:type="spellEnd"/>
      <w:r w:rsidR="00566BC1" w:rsidRPr="003C50E5">
        <w:rPr>
          <w:rFonts w:ascii="Times New Roman" w:hAnsi="Times New Roman" w:cs="Times New Roman"/>
          <w:szCs w:val="24"/>
          <w:lang w:val="it-IT"/>
        </w:rPr>
        <w:t xml:space="preserve">). </w:t>
      </w:r>
      <w:r w:rsidR="00756F90" w:rsidRPr="003C50E5">
        <w:rPr>
          <w:rFonts w:ascii="Times New Roman" w:hAnsi="Times New Roman" w:cs="Times New Roman"/>
          <w:szCs w:val="24"/>
          <w:lang w:val="it-IT"/>
        </w:rPr>
        <w:t>Contro questa tentazione, il Papa chiede: "Non lasciamoci rubare la gioia dell'evangelizzazione" (EG 83).</w:t>
      </w:r>
    </w:p>
    <w:p w:rsidR="007E5628" w:rsidRPr="003C50E5" w:rsidRDefault="00E37284">
      <w:pPr>
        <w:numPr>
          <w:ilvl w:val="0"/>
          <w:numId w:val="24"/>
        </w:numPr>
        <w:rPr>
          <w:rFonts w:ascii="Times New Roman" w:hAnsi="Times New Roman" w:cs="Times New Roman"/>
          <w:szCs w:val="24"/>
          <w:lang w:val="it-IT"/>
        </w:rPr>
      </w:pPr>
      <w:r w:rsidRPr="003C50E5">
        <w:rPr>
          <w:rFonts w:ascii="Times New Roman" w:hAnsi="Times New Roman" w:cs="Times New Roman"/>
          <w:szCs w:val="24"/>
          <w:lang w:val="it-IT"/>
        </w:rPr>
        <w:t xml:space="preserve">Ciò che è considerato un successo agli occhi del mondo non è un successo, così come ciò che è considerato un fallimento non è necessariamente un fallimento. Inoltre, nessuno sforzo compiuto per realizzare il regno di Dio può essere considerato un fallimento. "Anche se con una dolorosa presa di coscienza dei nostri limiti, dobbiamo andare avanti senza ritenerci sconfitti, e ricordare ciò che il Signore disse a san Paolo: "Ti basta la mia grazia, perché nella debolezza c'è la forza" (2 </w:t>
      </w:r>
      <w:proofErr w:type="spellStart"/>
      <w:r w:rsidRPr="003C50E5">
        <w:rPr>
          <w:rFonts w:ascii="Times New Roman" w:hAnsi="Times New Roman" w:cs="Times New Roman"/>
          <w:szCs w:val="24"/>
          <w:lang w:val="it-IT"/>
        </w:rPr>
        <w:t>Cor</w:t>
      </w:r>
      <w:proofErr w:type="spellEnd"/>
      <w:r w:rsidRPr="003C50E5">
        <w:rPr>
          <w:rFonts w:ascii="Times New Roman" w:hAnsi="Times New Roman" w:cs="Times New Roman"/>
          <w:szCs w:val="24"/>
          <w:lang w:val="it-IT"/>
        </w:rPr>
        <w:t xml:space="preserve"> 12,9)</w:t>
      </w:r>
      <w:r w:rsidR="00FB1611" w:rsidRPr="003C50E5">
        <w:rPr>
          <w:rFonts w:ascii="Times New Roman" w:hAnsi="Times New Roman" w:cs="Times New Roman"/>
          <w:szCs w:val="24"/>
          <w:lang w:val="it-IT"/>
        </w:rPr>
        <w:t xml:space="preserve">". (EG 85). Da qui </w:t>
      </w:r>
      <w:r w:rsidR="005052BC" w:rsidRPr="003C50E5">
        <w:rPr>
          <w:rFonts w:ascii="Times New Roman" w:hAnsi="Times New Roman" w:cs="Times New Roman"/>
          <w:szCs w:val="24"/>
          <w:lang w:val="it-IT"/>
        </w:rPr>
        <w:t xml:space="preserve">il terzo </w:t>
      </w:r>
      <w:r w:rsidR="00FB1611" w:rsidRPr="003C50E5">
        <w:rPr>
          <w:rFonts w:ascii="Times New Roman" w:hAnsi="Times New Roman" w:cs="Times New Roman"/>
          <w:szCs w:val="24"/>
          <w:lang w:val="it-IT"/>
        </w:rPr>
        <w:t>appello: "Non lasciamoci rubare la speranza" (EG 86).</w:t>
      </w:r>
    </w:p>
    <w:p w:rsidR="007E5628" w:rsidRPr="003C50E5" w:rsidRDefault="00E37284">
      <w:pPr>
        <w:numPr>
          <w:ilvl w:val="0"/>
          <w:numId w:val="24"/>
        </w:numPr>
        <w:rPr>
          <w:rFonts w:ascii="Times New Roman" w:hAnsi="Times New Roman" w:cs="Times New Roman"/>
          <w:szCs w:val="24"/>
          <w:lang w:val="it-IT"/>
        </w:rPr>
      </w:pPr>
      <w:r w:rsidRPr="003C50E5">
        <w:rPr>
          <w:rFonts w:ascii="Times New Roman" w:hAnsi="Times New Roman" w:cs="Times New Roman"/>
          <w:szCs w:val="24"/>
          <w:lang w:val="it-IT"/>
        </w:rPr>
        <w:t xml:space="preserve">In una situazione difficile, spesso siamo tentati </w:t>
      </w:r>
      <w:r w:rsidR="00566BC1" w:rsidRPr="003C50E5">
        <w:rPr>
          <w:rFonts w:ascii="Times New Roman" w:hAnsi="Times New Roman" w:cs="Times New Roman"/>
          <w:szCs w:val="24"/>
          <w:lang w:val="it-IT"/>
        </w:rPr>
        <w:t xml:space="preserve">di </w:t>
      </w:r>
      <w:r w:rsidRPr="003C50E5">
        <w:rPr>
          <w:rFonts w:ascii="Times New Roman" w:hAnsi="Times New Roman" w:cs="Times New Roman"/>
          <w:szCs w:val="24"/>
          <w:lang w:val="it-IT"/>
        </w:rPr>
        <w:t xml:space="preserve">ritirarci nella nostra solitudine </w:t>
      </w:r>
      <w:r w:rsidR="00871D25" w:rsidRPr="003C50E5">
        <w:rPr>
          <w:rFonts w:ascii="Times New Roman" w:hAnsi="Times New Roman" w:cs="Times New Roman"/>
          <w:szCs w:val="24"/>
          <w:lang w:val="it-IT"/>
        </w:rPr>
        <w:t xml:space="preserve">perché abbiamo perso la fiducia </w:t>
      </w:r>
      <w:r w:rsidR="00566BC1" w:rsidRPr="003C50E5">
        <w:rPr>
          <w:rFonts w:ascii="Times New Roman" w:hAnsi="Times New Roman" w:cs="Times New Roman"/>
          <w:szCs w:val="24"/>
          <w:lang w:val="it-IT"/>
        </w:rPr>
        <w:t xml:space="preserve">negli altri. </w:t>
      </w:r>
      <w:r w:rsidRPr="003C50E5">
        <w:rPr>
          <w:rFonts w:ascii="Times New Roman" w:hAnsi="Times New Roman" w:cs="Times New Roman"/>
          <w:szCs w:val="24"/>
          <w:lang w:val="it-IT"/>
        </w:rPr>
        <w:t xml:space="preserve">In realtà, questo è più un segno di orgoglio ferito, perché ci vediamo superiori agli altri. </w:t>
      </w:r>
      <w:r w:rsidR="00566BC1" w:rsidRPr="003C50E5">
        <w:rPr>
          <w:rFonts w:ascii="Times New Roman" w:hAnsi="Times New Roman" w:cs="Times New Roman"/>
          <w:szCs w:val="24"/>
          <w:lang w:val="it-IT"/>
        </w:rPr>
        <w:t xml:space="preserve">Tuttavia, </w:t>
      </w:r>
      <w:r w:rsidRPr="003C50E5">
        <w:rPr>
          <w:rFonts w:ascii="Times New Roman" w:hAnsi="Times New Roman" w:cs="Times New Roman"/>
          <w:szCs w:val="24"/>
          <w:lang w:val="it-IT"/>
        </w:rPr>
        <w:t xml:space="preserve">abbiamo bisogno di loro se vogliamo portare a termine i nostri compiti, spesso difficili, ardui e ingrati, insieme a Dio e agli altri. Per </w:t>
      </w:r>
      <w:r w:rsidR="00871D25" w:rsidRPr="003C50E5">
        <w:rPr>
          <w:rFonts w:ascii="Times New Roman" w:hAnsi="Times New Roman" w:cs="Times New Roman"/>
          <w:szCs w:val="24"/>
          <w:lang w:val="it-IT"/>
        </w:rPr>
        <w:t xml:space="preserve">questo </w:t>
      </w:r>
      <w:r w:rsidRPr="003C50E5">
        <w:rPr>
          <w:rFonts w:ascii="Times New Roman" w:hAnsi="Times New Roman" w:cs="Times New Roman"/>
          <w:szCs w:val="24"/>
          <w:lang w:val="it-IT"/>
        </w:rPr>
        <w:t xml:space="preserve">il Papa chiede: </w:t>
      </w:r>
      <w:r w:rsidR="00871D25" w:rsidRPr="003C50E5">
        <w:rPr>
          <w:rFonts w:ascii="Times New Roman" w:hAnsi="Times New Roman" w:cs="Times New Roman"/>
          <w:szCs w:val="24"/>
          <w:lang w:val="it-IT"/>
        </w:rPr>
        <w:t>"</w:t>
      </w:r>
      <w:r w:rsidRPr="003C50E5">
        <w:rPr>
          <w:rFonts w:ascii="Times New Roman" w:hAnsi="Times New Roman" w:cs="Times New Roman"/>
          <w:szCs w:val="24"/>
          <w:lang w:val="it-IT"/>
        </w:rPr>
        <w:t>Non lasciamoci rubare la comunità</w:t>
      </w:r>
      <w:r w:rsidR="00871D25" w:rsidRPr="003C50E5">
        <w:rPr>
          <w:rFonts w:ascii="Times New Roman" w:hAnsi="Times New Roman" w:cs="Times New Roman"/>
          <w:szCs w:val="24"/>
          <w:lang w:val="it-IT"/>
        </w:rPr>
        <w:t>" (EG 92).</w:t>
      </w:r>
    </w:p>
    <w:p w:rsidR="007E5628" w:rsidRPr="003C50E5" w:rsidRDefault="00E37284">
      <w:pPr>
        <w:numPr>
          <w:ilvl w:val="0"/>
          <w:numId w:val="24"/>
        </w:numPr>
        <w:rPr>
          <w:rFonts w:ascii="Times New Roman" w:hAnsi="Times New Roman" w:cs="Times New Roman"/>
          <w:szCs w:val="24"/>
          <w:lang w:val="it-IT"/>
        </w:rPr>
      </w:pPr>
      <w:r w:rsidRPr="003C50E5">
        <w:rPr>
          <w:rFonts w:ascii="Times New Roman" w:hAnsi="Times New Roman" w:cs="Times New Roman"/>
          <w:szCs w:val="24"/>
          <w:lang w:val="it-IT"/>
        </w:rPr>
        <w:t xml:space="preserve">La fede autentica è una fede radicale. Questa radicalità si riflette anche nella scelta dei mezzi per la nostra attività di evangelizzazione. Non ci affidiamo a mezzi mondani, come il potere </w:t>
      </w:r>
      <w:r w:rsidR="00566BC1" w:rsidRPr="003C50E5">
        <w:rPr>
          <w:rFonts w:ascii="Times New Roman" w:hAnsi="Times New Roman" w:cs="Times New Roman"/>
          <w:szCs w:val="24"/>
          <w:lang w:val="it-IT"/>
        </w:rPr>
        <w:t xml:space="preserve">politico </w:t>
      </w:r>
      <w:r w:rsidRPr="003C50E5">
        <w:rPr>
          <w:rFonts w:ascii="Times New Roman" w:hAnsi="Times New Roman" w:cs="Times New Roman"/>
          <w:szCs w:val="24"/>
          <w:lang w:val="it-IT"/>
        </w:rPr>
        <w:t xml:space="preserve">o la forza sociale ed </w:t>
      </w:r>
      <w:r w:rsidR="00566BC1" w:rsidRPr="003C50E5">
        <w:rPr>
          <w:rFonts w:ascii="Times New Roman" w:hAnsi="Times New Roman" w:cs="Times New Roman"/>
          <w:szCs w:val="24"/>
          <w:lang w:val="it-IT"/>
        </w:rPr>
        <w:t xml:space="preserve">economica, </w:t>
      </w:r>
      <w:r w:rsidRPr="003C50E5">
        <w:rPr>
          <w:rFonts w:ascii="Times New Roman" w:hAnsi="Times New Roman" w:cs="Times New Roman"/>
          <w:szCs w:val="24"/>
          <w:lang w:val="it-IT"/>
        </w:rPr>
        <w:t xml:space="preserve">ma alla forza morale e </w:t>
      </w:r>
      <w:r w:rsidR="00226505" w:rsidRPr="003C50E5">
        <w:rPr>
          <w:rFonts w:ascii="Times New Roman" w:hAnsi="Times New Roman" w:cs="Times New Roman"/>
          <w:szCs w:val="24"/>
          <w:lang w:val="it-IT"/>
        </w:rPr>
        <w:t xml:space="preserve">spirituale </w:t>
      </w:r>
      <w:r w:rsidRPr="003C50E5">
        <w:rPr>
          <w:rFonts w:ascii="Times New Roman" w:hAnsi="Times New Roman" w:cs="Times New Roman"/>
          <w:szCs w:val="24"/>
          <w:lang w:val="it-IT"/>
        </w:rPr>
        <w:t xml:space="preserve">della Buona Novella stessa. </w:t>
      </w:r>
      <w:r w:rsidR="00226505" w:rsidRPr="003C50E5">
        <w:rPr>
          <w:rFonts w:ascii="Times New Roman" w:hAnsi="Times New Roman" w:cs="Times New Roman"/>
          <w:szCs w:val="24"/>
          <w:lang w:val="it-IT"/>
        </w:rPr>
        <w:t xml:space="preserve">È </w:t>
      </w:r>
      <w:r w:rsidR="00566BC1" w:rsidRPr="003C50E5">
        <w:rPr>
          <w:rFonts w:ascii="Times New Roman" w:hAnsi="Times New Roman" w:cs="Times New Roman"/>
          <w:szCs w:val="24"/>
          <w:lang w:val="it-IT"/>
        </w:rPr>
        <w:t xml:space="preserve">contro </w:t>
      </w:r>
      <w:r w:rsidR="00226505" w:rsidRPr="003C50E5">
        <w:rPr>
          <w:rFonts w:ascii="Times New Roman" w:hAnsi="Times New Roman" w:cs="Times New Roman"/>
          <w:szCs w:val="24"/>
          <w:lang w:val="it-IT"/>
        </w:rPr>
        <w:t>un trionfalismo mondano, "un elitarismo narcisistico e autoritario" che "può assumere anche la forma di vari modi di mostrarsi impegnati in un'intensa vita sociale, piena di viaggi, incontri, cene e ricevimenti"</w:t>
      </w:r>
      <w:r w:rsidR="00566BC1" w:rsidRPr="003C50E5">
        <w:rPr>
          <w:rFonts w:ascii="Times New Roman" w:hAnsi="Times New Roman" w:cs="Times New Roman"/>
          <w:szCs w:val="24"/>
          <w:lang w:val="it-IT"/>
        </w:rPr>
        <w:t xml:space="preserve">, che </w:t>
      </w:r>
      <w:r w:rsidR="00226505" w:rsidRPr="003C50E5">
        <w:rPr>
          <w:rFonts w:ascii="Times New Roman" w:hAnsi="Times New Roman" w:cs="Times New Roman"/>
          <w:szCs w:val="24"/>
          <w:lang w:val="it-IT"/>
        </w:rPr>
        <w:t xml:space="preserve">il Papa </w:t>
      </w:r>
      <w:r w:rsidR="001D6BAB" w:rsidRPr="003C50E5">
        <w:rPr>
          <w:rFonts w:ascii="Times New Roman" w:hAnsi="Times New Roman" w:cs="Times New Roman"/>
          <w:szCs w:val="24"/>
          <w:lang w:val="it-IT"/>
        </w:rPr>
        <w:t>chiede: "Che Dio ci liberi da una Chiesa mondana sotto i drappi spirituali e pastorali!</w:t>
      </w:r>
    </w:p>
    <w:p w:rsidR="007E5628" w:rsidRPr="003C50E5" w:rsidRDefault="00E37284">
      <w:pPr>
        <w:numPr>
          <w:ilvl w:val="0"/>
          <w:numId w:val="24"/>
        </w:numPr>
        <w:rPr>
          <w:rFonts w:ascii="Times New Roman" w:hAnsi="Times New Roman" w:cs="Times New Roman"/>
          <w:szCs w:val="24"/>
          <w:lang w:val="fr-CH"/>
        </w:rPr>
      </w:pPr>
      <w:r w:rsidRPr="003C50E5">
        <w:rPr>
          <w:rFonts w:ascii="Times New Roman" w:hAnsi="Times New Roman" w:cs="Times New Roman"/>
          <w:szCs w:val="24"/>
          <w:lang w:val="it-IT"/>
        </w:rPr>
        <w:t>Un tempo difficile e faticoso come il nostro richiede molta fiducia e pazienza</w:t>
      </w:r>
      <w:r w:rsidR="00AB14CA" w:rsidRPr="003C50E5">
        <w:rPr>
          <w:rFonts w:ascii="Times New Roman" w:hAnsi="Times New Roman" w:cs="Times New Roman"/>
          <w:szCs w:val="24"/>
          <w:lang w:val="it-IT"/>
        </w:rPr>
        <w:t xml:space="preserve">, e mette alla </w:t>
      </w:r>
      <w:r w:rsidRPr="003C50E5">
        <w:rPr>
          <w:rFonts w:ascii="Times New Roman" w:hAnsi="Times New Roman" w:cs="Times New Roman"/>
          <w:szCs w:val="24"/>
          <w:lang w:val="it-IT"/>
        </w:rPr>
        <w:t xml:space="preserve">prova la nostra unità e solidarietà tra gli agenti di evangelizzazione. </w:t>
      </w:r>
      <w:r w:rsidR="00AB14CA" w:rsidRPr="003C50E5">
        <w:rPr>
          <w:rFonts w:ascii="Times New Roman" w:hAnsi="Times New Roman" w:cs="Times New Roman"/>
          <w:szCs w:val="24"/>
          <w:lang w:val="it-IT"/>
        </w:rPr>
        <w:t xml:space="preserve">"Di conseguenza, mi fa molto male vedere come, in alcune comunità cristiane, e persino tra le persone consacrate, ci sia spazio per varie forme di odio, divisione, calunnia, diffamazione, vendetta, gelosia, desiderio di imporre le proprie idee ad ogni costo, </w:t>
      </w:r>
      <w:r w:rsidR="00AB14CA" w:rsidRPr="003C50E5">
        <w:rPr>
          <w:rFonts w:ascii="Times New Roman" w:hAnsi="Times New Roman" w:cs="Times New Roman"/>
          <w:szCs w:val="24"/>
          <w:lang w:val="it-IT"/>
        </w:rPr>
        <w:lastRenderedPageBreak/>
        <w:t xml:space="preserve">persino persecuzioni che assomigliano a un'implacabile caccia alle streghe" (EG 110), dice il Papa e invita: "Non lasciamoci derubare dell'ideale dell'amore fraterno! </w:t>
      </w:r>
      <w:r w:rsidR="00AB14CA" w:rsidRPr="003C50E5">
        <w:rPr>
          <w:rFonts w:ascii="Times New Roman" w:hAnsi="Times New Roman" w:cs="Times New Roman"/>
          <w:szCs w:val="24"/>
          <w:lang w:val="fr-CH"/>
        </w:rPr>
        <w:t>" (EG 101).</w:t>
      </w:r>
    </w:p>
    <w:p w:rsidR="007E5628" w:rsidRPr="003C50E5" w:rsidRDefault="00E37284">
      <w:pPr>
        <w:numPr>
          <w:ilvl w:val="0"/>
          <w:numId w:val="24"/>
        </w:numPr>
        <w:rPr>
          <w:rFonts w:ascii="Times New Roman" w:hAnsi="Times New Roman" w:cs="Times New Roman"/>
          <w:szCs w:val="24"/>
          <w:lang w:val="fr-CH"/>
        </w:rPr>
      </w:pPr>
      <w:r w:rsidRPr="003C50E5">
        <w:rPr>
          <w:rFonts w:ascii="Times New Roman" w:hAnsi="Times New Roman" w:cs="Times New Roman"/>
          <w:szCs w:val="24"/>
          <w:lang w:val="it-IT"/>
        </w:rPr>
        <w:t xml:space="preserve">E il Papa conclude: "Le sfide sono lì per essere affrontate. Siamo realisti, ma senza perdere la gioia, l'audacia e la dedizione fiduciosa! </w:t>
      </w:r>
      <w:r w:rsidRPr="003C50E5">
        <w:rPr>
          <w:rFonts w:ascii="Times New Roman" w:hAnsi="Times New Roman" w:cs="Times New Roman"/>
          <w:szCs w:val="24"/>
          <w:lang w:val="fr-CH"/>
        </w:rPr>
        <w:t xml:space="preserve">Non </w:t>
      </w:r>
      <w:proofErr w:type="spellStart"/>
      <w:r w:rsidRPr="003C50E5">
        <w:rPr>
          <w:rFonts w:ascii="Times New Roman" w:hAnsi="Times New Roman" w:cs="Times New Roman"/>
          <w:szCs w:val="24"/>
          <w:lang w:val="fr-CH"/>
        </w:rPr>
        <w:t>lasciamoci</w:t>
      </w:r>
      <w:proofErr w:type="spellEnd"/>
      <w:r w:rsidRPr="003C50E5">
        <w:rPr>
          <w:rFonts w:ascii="Times New Roman" w:hAnsi="Times New Roman" w:cs="Times New Roman"/>
          <w:szCs w:val="24"/>
          <w:lang w:val="fr-CH"/>
        </w:rPr>
        <w:t xml:space="preserve"> </w:t>
      </w:r>
      <w:proofErr w:type="spellStart"/>
      <w:r w:rsidRPr="003C50E5">
        <w:rPr>
          <w:rFonts w:ascii="Times New Roman" w:hAnsi="Times New Roman" w:cs="Times New Roman"/>
          <w:szCs w:val="24"/>
          <w:lang w:val="fr-CH"/>
        </w:rPr>
        <w:t>derubare</w:t>
      </w:r>
      <w:proofErr w:type="spellEnd"/>
      <w:r w:rsidRPr="003C50E5">
        <w:rPr>
          <w:rFonts w:ascii="Times New Roman" w:hAnsi="Times New Roman" w:cs="Times New Roman"/>
          <w:szCs w:val="24"/>
          <w:lang w:val="fr-CH"/>
        </w:rPr>
        <w:t xml:space="preserve"> della </w:t>
      </w:r>
      <w:proofErr w:type="spellStart"/>
      <w:r w:rsidRPr="003C50E5">
        <w:rPr>
          <w:rFonts w:ascii="Times New Roman" w:hAnsi="Times New Roman" w:cs="Times New Roman"/>
          <w:szCs w:val="24"/>
          <w:lang w:val="fr-CH"/>
        </w:rPr>
        <w:t>nostra</w:t>
      </w:r>
      <w:proofErr w:type="spellEnd"/>
      <w:r w:rsidRPr="003C50E5">
        <w:rPr>
          <w:rFonts w:ascii="Times New Roman" w:hAnsi="Times New Roman" w:cs="Times New Roman"/>
          <w:szCs w:val="24"/>
          <w:lang w:val="fr-CH"/>
        </w:rPr>
        <w:t xml:space="preserve"> forza missionaria" (EG 109).</w:t>
      </w:r>
    </w:p>
    <w:p w:rsidR="003B1F1B" w:rsidRPr="003C50E5" w:rsidRDefault="003B1F1B" w:rsidP="003B1F1B">
      <w:pPr>
        <w:rPr>
          <w:rFonts w:ascii="Times New Roman" w:hAnsi="Times New Roman" w:cs="Times New Roman"/>
          <w:szCs w:val="24"/>
          <w:lang w:val="fr-CH"/>
        </w:rPr>
      </w:pPr>
    </w:p>
    <w:p w:rsidR="007E5628" w:rsidRPr="003C50E5" w:rsidRDefault="00E37284">
      <w:pPr>
        <w:pStyle w:val="Titolo5"/>
        <w:rPr>
          <w:rFonts w:ascii="Times New Roman" w:hAnsi="Times New Roman" w:cs="Times New Roman"/>
          <w:sz w:val="24"/>
          <w:szCs w:val="24"/>
          <w:lang w:val="fr-CH"/>
        </w:rPr>
      </w:pPr>
      <w:r w:rsidRPr="003C50E5">
        <w:rPr>
          <w:rFonts w:ascii="Times New Roman" w:hAnsi="Times New Roman" w:cs="Times New Roman"/>
          <w:sz w:val="24"/>
          <w:szCs w:val="24"/>
          <w:lang w:val="fr-CH"/>
        </w:rPr>
        <w:t>Conclusione</w:t>
      </w:r>
    </w:p>
    <w:p w:rsidR="003B1F1B" w:rsidRPr="003C50E5" w:rsidRDefault="003B1F1B" w:rsidP="003B1F1B">
      <w:pPr>
        <w:rPr>
          <w:rFonts w:ascii="Times New Roman" w:hAnsi="Times New Roman" w:cs="Times New Roman"/>
          <w:szCs w:val="24"/>
          <w:lang w:val="fr-CH"/>
        </w:rPr>
      </w:pPr>
    </w:p>
    <w:p w:rsidR="007E5628" w:rsidRPr="003C50E5" w:rsidRDefault="00E37284">
      <w:pPr>
        <w:rPr>
          <w:rFonts w:ascii="Times New Roman" w:hAnsi="Times New Roman" w:cs="Times New Roman"/>
          <w:szCs w:val="24"/>
          <w:lang w:val="it-IT"/>
        </w:rPr>
      </w:pPr>
      <w:r w:rsidRPr="003C50E5">
        <w:rPr>
          <w:rFonts w:ascii="Times New Roman" w:hAnsi="Times New Roman" w:cs="Times New Roman"/>
          <w:szCs w:val="24"/>
          <w:lang w:val="it-IT"/>
        </w:rPr>
        <w:t xml:space="preserve">Tutti conosciamo la bellissima preghiera della serenità del teologo americano Reinhold </w:t>
      </w:r>
      <w:proofErr w:type="spellStart"/>
      <w:r w:rsidRPr="003C50E5">
        <w:rPr>
          <w:rFonts w:ascii="Times New Roman" w:hAnsi="Times New Roman" w:cs="Times New Roman"/>
          <w:szCs w:val="24"/>
          <w:lang w:val="it-IT"/>
        </w:rPr>
        <w:t>Niebuhr</w:t>
      </w:r>
      <w:proofErr w:type="spellEnd"/>
      <w:r w:rsidRPr="003C50E5">
        <w:rPr>
          <w:rFonts w:ascii="Times New Roman" w:hAnsi="Times New Roman" w:cs="Times New Roman"/>
          <w:szCs w:val="24"/>
          <w:lang w:val="it-IT"/>
        </w:rPr>
        <w:t xml:space="preserve"> (1892-1971): </w:t>
      </w:r>
      <w:r w:rsidR="00013043" w:rsidRPr="003C50E5">
        <w:rPr>
          <w:rFonts w:ascii="Times New Roman" w:hAnsi="Times New Roman" w:cs="Times New Roman"/>
          <w:szCs w:val="24"/>
          <w:lang w:val="it-IT"/>
        </w:rPr>
        <w:t xml:space="preserve">"Mio </w:t>
      </w:r>
      <w:r w:rsidRPr="003C50E5">
        <w:rPr>
          <w:rFonts w:ascii="Times New Roman" w:hAnsi="Times New Roman" w:cs="Times New Roman"/>
          <w:szCs w:val="24"/>
          <w:lang w:val="it-IT"/>
        </w:rPr>
        <w:t xml:space="preserve">Dio, </w:t>
      </w:r>
      <w:r w:rsidR="00013043" w:rsidRPr="003C50E5">
        <w:rPr>
          <w:rFonts w:ascii="Times New Roman" w:hAnsi="Times New Roman" w:cs="Times New Roman"/>
          <w:szCs w:val="24"/>
          <w:lang w:val="it-IT"/>
        </w:rPr>
        <w:t xml:space="preserve">dammi </w:t>
      </w:r>
      <w:r w:rsidRPr="003C50E5">
        <w:rPr>
          <w:rFonts w:ascii="Times New Roman" w:hAnsi="Times New Roman" w:cs="Times New Roman"/>
          <w:szCs w:val="24"/>
          <w:lang w:val="it-IT"/>
        </w:rPr>
        <w:t>il coraggio di cambiare le cose che posso cambiare, la serenità di accettare le cose che non posso cambiare e la saggezza di distinguere tra le due cose".</w:t>
      </w:r>
      <w:r w:rsidR="00013043" w:rsidRPr="003C50E5">
        <w:rPr>
          <w:rFonts w:ascii="Times New Roman" w:hAnsi="Times New Roman" w:cs="Times New Roman"/>
          <w:szCs w:val="24"/>
          <w:lang w:val="it-IT"/>
        </w:rPr>
        <w:t xml:space="preserve"> Questa è una modifica cristiana della saggezza stoica. Non significa che non dobbiamo agire, ma che dobbiamo anche prestare attenzione alle nostre condizioni psicologiche e soprattutto spirituali per agire bene in una situazione </w:t>
      </w:r>
      <w:r w:rsidR="00F82E36" w:rsidRPr="003C50E5">
        <w:rPr>
          <w:rFonts w:ascii="Times New Roman" w:hAnsi="Times New Roman" w:cs="Times New Roman"/>
          <w:szCs w:val="24"/>
          <w:lang w:val="it-IT"/>
        </w:rPr>
        <w:t xml:space="preserve">difficile. Per iniziare il processo di evangelizzazione a casa. </w:t>
      </w:r>
      <w:r w:rsidR="00013043" w:rsidRPr="003C50E5">
        <w:rPr>
          <w:rFonts w:ascii="Times New Roman" w:hAnsi="Times New Roman" w:cs="Times New Roman"/>
          <w:szCs w:val="24"/>
          <w:lang w:val="it-IT"/>
        </w:rPr>
        <w:t xml:space="preserve">Per noi, agire bene significa agire nello Spirito del Vangelo. Questo è lo spirito della fede, della speranza e della carità. Fede </w:t>
      </w:r>
      <w:r w:rsidR="00F82E36" w:rsidRPr="003C50E5">
        <w:rPr>
          <w:rFonts w:ascii="Times New Roman" w:hAnsi="Times New Roman" w:cs="Times New Roman"/>
          <w:szCs w:val="24"/>
          <w:lang w:val="it-IT"/>
        </w:rPr>
        <w:t xml:space="preserve">e fede </w:t>
      </w:r>
      <w:r w:rsidR="001665B0" w:rsidRPr="003C50E5">
        <w:rPr>
          <w:rFonts w:ascii="Times New Roman" w:hAnsi="Times New Roman" w:cs="Times New Roman"/>
          <w:szCs w:val="24"/>
          <w:lang w:val="it-IT"/>
        </w:rPr>
        <w:t xml:space="preserve">sincera e personale </w:t>
      </w:r>
      <w:r w:rsidR="00013043" w:rsidRPr="003C50E5">
        <w:rPr>
          <w:rFonts w:ascii="Times New Roman" w:hAnsi="Times New Roman" w:cs="Times New Roman"/>
          <w:szCs w:val="24"/>
          <w:lang w:val="it-IT"/>
        </w:rPr>
        <w:t xml:space="preserve">in Cristo </w:t>
      </w:r>
      <w:r w:rsidR="00F82E36" w:rsidRPr="003C50E5">
        <w:rPr>
          <w:rFonts w:ascii="Times New Roman" w:hAnsi="Times New Roman" w:cs="Times New Roman"/>
          <w:szCs w:val="24"/>
          <w:lang w:val="it-IT"/>
        </w:rPr>
        <w:t xml:space="preserve">morto e risorto </w:t>
      </w:r>
      <w:r w:rsidR="00013043" w:rsidRPr="003C50E5">
        <w:rPr>
          <w:rFonts w:ascii="Times New Roman" w:hAnsi="Times New Roman" w:cs="Times New Roman"/>
          <w:szCs w:val="24"/>
          <w:lang w:val="it-IT"/>
        </w:rPr>
        <w:t xml:space="preserve">che abbiamo il compito di annunciare; speranza </w:t>
      </w:r>
      <w:r w:rsidR="00F82E36" w:rsidRPr="003C50E5">
        <w:rPr>
          <w:rFonts w:ascii="Times New Roman" w:hAnsi="Times New Roman" w:cs="Times New Roman"/>
          <w:szCs w:val="24"/>
          <w:lang w:val="it-IT"/>
        </w:rPr>
        <w:t xml:space="preserve">e speranza attiva, creativa, </w:t>
      </w:r>
      <w:r w:rsidR="001665B0" w:rsidRPr="003C50E5">
        <w:rPr>
          <w:rFonts w:ascii="Times New Roman" w:hAnsi="Times New Roman" w:cs="Times New Roman"/>
          <w:szCs w:val="24"/>
          <w:lang w:val="it-IT"/>
        </w:rPr>
        <w:t xml:space="preserve">coraggiosa </w:t>
      </w:r>
      <w:r w:rsidR="00013043" w:rsidRPr="003C50E5">
        <w:rPr>
          <w:rFonts w:ascii="Times New Roman" w:hAnsi="Times New Roman" w:cs="Times New Roman"/>
          <w:szCs w:val="24"/>
          <w:lang w:val="it-IT"/>
        </w:rPr>
        <w:t xml:space="preserve">che ci sprona </w:t>
      </w:r>
      <w:r w:rsidR="00E52245" w:rsidRPr="003C50E5">
        <w:rPr>
          <w:rFonts w:ascii="Times New Roman" w:hAnsi="Times New Roman" w:cs="Times New Roman"/>
          <w:szCs w:val="24"/>
          <w:lang w:val="it-IT"/>
        </w:rPr>
        <w:t xml:space="preserve">all'iniziativa, allo </w:t>
      </w:r>
      <w:r w:rsidR="00013043" w:rsidRPr="003C50E5">
        <w:rPr>
          <w:rFonts w:ascii="Times New Roman" w:hAnsi="Times New Roman" w:cs="Times New Roman"/>
          <w:szCs w:val="24"/>
          <w:lang w:val="it-IT"/>
        </w:rPr>
        <w:t xml:space="preserve">zelo, alla </w:t>
      </w:r>
      <w:r w:rsidR="00E52245" w:rsidRPr="003C50E5">
        <w:rPr>
          <w:rFonts w:ascii="Times New Roman" w:hAnsi="Times New Roman" w:cs="Times New Roman"/>
          <w:szCs w:val="24"/>
          <w:lang w:val="it-IT"/>
        </w:rPr>
        <w:t>serenità, all'</w:t>
      </w:r>
      <w:r w:rsidR="00013043" w:rsidRPr="003C50E5">
        <w:rPr>
          <w:rFonts w:ascii="Times New Roman" w:hAnsi="Times New Roman" w:cs="Times New Roman"/>
          <w:szCs w:val="24"/>
          <w:lang w:val="it-IT"/>
        </w:rPr>
        <w:t>entusiasmo e al fervore missionario</w:t>
      </w:r>
      <w:r w:rsidR="00E52245" w:rsidRPr="003C50E5">
        <w:rPr>
          <w:rFonts w:ascii="Times New Roman" w:hAnsi="Times New Roman" w:cs="Times New Roman"/>
          <w:szCs w:val="24"/>
          <w:lang w:val="it-IT"/>
        </w:rPr>
        <w:t>; e soprattutto carità che ci dà la forza di offrirci totalmente alla causa dell'evangelizzazione, sull'esempio di San Vincenzo.</w:t>
      </w:r>
    </w:p>
    <w:p w:rsidR="00E918E4" w:rsidRPr="003C50E5" w:rsidRDefault="00E918E4" w:rsidP="00353DB1">
      <w:pPr>
        <w:rPr>
          <w:rFonts w:ascii="Times New Roman" w:hAnsi="Times New Roman" w:cs="Times New Roman"/>
          <w:szCs w:val="24"/>
          <w:lang w:val="it-IT"/>
        </w:rPr>
      </w:pPr>
      <w:bookmarkStart w:id="0" w:name="_GoBack"/>
      <w:bookmarkEnd w:id="0"/>
    </w:p>
    <w:sectPr w:rsidR="00E918E4" w:rsidRPr="003C50E5" w:rsidSect="00DD6A8E">
      <w:headerReference w:type="default" r:id="rId7"/>
      <w:footerReference w:type="default" r:id="rId8"/>
      <w:pgSz w:w="11906" w:h="16838" w:code="9"/>
      <w:pgMar w:top="1417" w:right="1417" w:bottom="1417" w:left="1417" w:header="0"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10E" w:rsidRDefault="00C8410E">
      <w:r>
        <w:separator/>
      </w:r>
    </w:p>
  </w:endnote>
  <w:endnote w:type="continuationSeparator" w:id="0">
    <w:p w:rsidR="00C8410E" w:rsidRDefault="00C8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charset w:val="EE"/>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no Pro Captio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233867"/>
      <w:docPartObj>
        <w:docPartGallery w:val="Page Numbers (Bottom of Page)"/>
        <w:docPartUnique/>
      </w:docPartObj>
    </w:sdtPr>
    <w:sdtEndPr/>
    <w:sdtContent>
      <w:p w:rsidR="007E5628" w:rsidRDefault="00E37284">
        <w:pPr>
          <w:pStyle w:val="Pidipagina"/>
        </w:pPr>
        <w:r>
          <w:fldChar w:fldCharType="begin"/>
        </w:r>
        <w:r>
          <w:instrText>PAGE   \* MERGEFORMAT</w:instrText>
        </w:r>
        <w:r>
          <w:fldChar w:fldCharType="separate"/>
        </w:r>
        <w:r w:rsidR="00327FE0">
          <w:rPr>
            <w:noProof/>
          </w:rPr>
          <w:t>16</w:t>
        </w:r>
        <w:r>
          <w:fldChar w:fldCharType="end"/>
        </w:r>
      </w:p>
    </w:sdtContent>
  </w:sdt>
  <w:p w:rsidR="006E4DAE" w:rsidRDefault="006E4D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10E" w:rsidRDefault="00C8410E">
      <w:r>
        <w:separator/>
      </w:r>
    </w:p>
  </w:footnote>
  <w:footnote w:type="continuationSeparator" w:id="0">
    <w:p w:rsidR="00C8410E" w:rsidRDefault="00C8410E">
      <w:r>
        <w:continuationSeparator/>
      </w:r>
    </w:p>
  </w:footnote>
  <w:footnote w:id="1">
    <w:p w:rsidR="007E5628" w:rsidRPr="00E36E52" w:rsidRDefault="00E37284">
      <w:pPr>
        <w:pStyle w:val="Testonotaapidipagina"/>
        <w:rPr>
          <w:lang w:val="it-IT"/>
        </w:rPr>
      </w:pPr>
      <w:r>
        <w:rPr>
          <w:rStyle w:val="Rimandonotaapidipagina"/>
        </w:rPr>
        <w:footnoteRef/>
      </w:r>
      <w:r w:rsidRPr="00E36E52">
        <w:rPr>
          <w:lang w:val="it-IT"/>
        </w:rPr>
        <w:t xml:space="preserve"> Abbreviazioni:</w:t>
      </w:r>
    </w:p>
    <w:p w:rsidR="007E5628" w:rsidRPr="00E36E52" w:rsidRDefault="00E37284">
      <w:pPr>
        <w:pStyle w:val="Testonotaapidipagina"/>
        <w:ind w:left="708"/>
        <w:rPr>
          <w:lang w:val="it-IT"/>
        </w:rPr>
      </w:pPr>
      <w:r w:rsidRPr="00E36E52">
        <w:rPr>
          <w:lang w:val="it-IT"/>
        </w:rPr>
        <w:t xml:space="preserve">EE = </w:t>
      </w:r>
      <w:r w:rsidRPr="00E36E52">
        <w:rPr>
          <w:i/>
          <w:lang w:val="it-IT"/>
        </w:rPr>
        <w:t xml:space="preserve">Ecclesia in Europa </w:t>
      </w:r>
      <w:r w:rsidRPr="00E36E52">
        <w:rPr>
          <w:lang w:val="it-IT"/>
        </w:rPr>
        <w:t>di Giovanni Paolo II</w:t>
      </w:r>
    </w:p>
    <w:p w:rsidR="007E5628" w:rsidRPr="00E36E52" w:rsidRDefault="00E37284">
      <w:pPr>
        <w:pStyle w:val="Testonotaapidipagina"/>
        <w:ind w:left="708"/>
        <w:rPr>
          <w:lang w:val="it-IT"/>
        </w:rPr>
      </w:pPr>
      <w:r w:rsidRPr="00E36E52">
        <w:rPr>
          <w:lang w:val="it-IT"/>
        </w:rPr>
        <w:t xml:space="preserve">EG = </w:t>
      </w:r>
      <w:r w:rsidRPr="00E36E52">
        <w:rPr>
          <w:i/>
          <w:lang w:val="it-IT"/>
        </w:rPr>
        <w:t xml:space="preserve">Evangelii gaudium </w:t>
      </w:r>
      <w:r w:rsidRPr="00E36E52">
        <w:rPr>
          <w:lang w:val="it-IT"/>
        </w:rPr>
        <w:t>di Francesco</w:t>
      </w:r>
    </w:p>
    <w:p w:rsidR="007E5628" w:rsidRPr="00E36E52" w:rsidRDefault="00E37284">
      <w:pPr>
        <w:pStyle w:val="Testonotaapidipagina"/>
        <w:ind w:left="708"/>
        <w:rPr>
          <w:lang w:val="it-IT"/>
        </w:rPr>
      </w:pPr>
      <w:r w:rsidRPr="00E36E52">
        <w:rPr>
          <w:lang w:val="it-IT"/>
        </w:rPr>
        <w:t xml:space="preserve">IT = </w:t>
      </w:r>
      <w:r w:rsidRPr="00E36E52">
        <w:rPr>
          <w:i/>
          <w:lang w:val="it-IT"/>
        </w:rPr>
        <w:t xml:space="preserve">Evangelii nuntiandi </w:t>
      </w:r>
      <w:r w:rsidRPr="00E36E52">
        <w:rPr>
          <w:lang w:val="it-IT"/>
        </w:rPr>
        <w:t>di Paolo VI</w:t>
      </w:r>
    </w:p>
    <w:p w:rsidR="007E5628" w:rsidRPr="00E36E52" w:rsidRDefault="00E37284">
      <w:pPr>
        <w:pStyle w:val="Testonotaapidipagina"/>
        <w:ind w:left="708"/>
        <w:rPr>
          <w:lang w:val="it-IT"/>
        </w:rPr>
      </w:pPr>
      <w:r w:rsidRPr="00E36E52">
        <w:rPr>
          <w:lang w:val="it-IT"/>
        </w:rPr>
        <w:t xml:space="preserve">LG = </w:t>
      </w:r>
      <w:r w:rsidRPr="00E36E52">
        <w:rPr>
          <w:i/>
          <w:lang w:val="it-IT"/>
        </w:rPr>
        <w:t xml:space="preserve">Lumen gentium </w:t>
      </w:r>
      <w:r w:rsidRPr="00E36E52">
        <w:rPr>
          <w:lang w:val="it-IT"/>
        </w:rPr>
        <w:t>del Concilio Vaticano II</w:t>
      </w:r>
    </w:p>
    <w:p w:rsidR="007E5628" w:rsidRPr="00E36E52" w:rsidRDefault="00E37284">
      <w:pPr>
        <w:pStyle w:val="Testonotaapidipagina"/>
        <w:ind w:left="708"/>
        <w:rPr>
          <w:lang w:val="it-IT"/>
        </w:rPr>
      </w:pPr>
      <w:r w:rsidRPr="00E36E52">
        <w:rPr>
          <w:lang w:val="it-IT"/>
        </w:rPr>
        <w:t xml:space="preserve">RM = </w:t>
      </w:r>
      <w:r w:rsidRPr="00E36E52">
        <w:rPr>
          <w:i/>
          <w:lang w:val="it-IT"/>
        </w:rPr>
        <w:t xml:space="preserve">Redemptoris Missio </w:t>
      </w:r>
      <w:r w:rsidRPr="00E36E52">
        <w:rPr>
          <w:lang w:val="it-IT"/>
        </w:rPr>
        <w:t>di Giovanni Paolo II</w:t>
      </w:r>
    </w:p>
    <w:p w:rsidR="007E5628" w:rsidRPr="00E36E52" w:rsidRDefault="00E37284">
      <w:pPr>
        <w:pStyle w:val="Testonotaapidipagina"/>
        <w:ind w:left="708"/>
        <w:rPr>
          <w:lang w:val="it-IT"/>
        </w:rPr>
      </w:pPr>
      <w:r w:rsidRPr="00E36E52">
        <w:rPr>
          <w:lang w:val="it-IT"/>
        </w:rPr>
        <w:t xml:space="preserve">VD = </w:t>
      </w:r>
      <w:r w:rsidRPr="00E36E52">
        <w:rPr>
          <w:i/>
          <w:lang w:val="it-IT"/>
        </w:rPr>
        <w:t xml:space="preserve">Verbum Domini </w:t>
      </w:r>
      <w:r w:rsidRPr="00E36E52">
        <w:rPr>
          <w:lang w:val="it-IT"/>
        </w:rPr>
        <w:t>di Benedetto XVI</w:t>
      </w:r>
    </w:p>
  </w:footnote>
  <w:footnote w:id="2">
    <w:p w:rsidR="007E5628" w:rsidRPr="00E36E52" w:rsidRDefault="00E37284">
      <w:pPr>
        <w:pStyle w:val="Testonotaapidipagina"/>
        <w:rPr>
          <w:lang w:val="it-IT"/>
        </w:rPr>
      </w:pPr>
      <w:r>
        <w:rPr>
          <w:rStyle w:val="Rimandonotaapidipagina"/>
        </w:rPr>
        <w:footnoteRef/>
      </w:r>
      <w:r w:rsidRPr="00E36E52">
        <w:rPr>
          <w:lang w:val="it-IT"/>
        </w:rPr>
        <w:t xml:space="preserve"> "Una è l'attrazione dello gnosticismo, una fede racchiusa nel soggettivismo, dove solo una certa esperienza o una serie di ragionamenti e conoscenze sono considerate in grado di confortare e illuminare, ma dove il soggetto rimane in definitiva chiuso nell'immanenza della propria ragione o dei propri sentimenti" (EG 94)</w:t>
      </w:r>
      <w:r w:rsidR="00327FE0">
        <w:t>.</w:t>
      </w:r>
    </w:p>
  </w:footnote>
  <w:footnote w:id="3">
    <w:p w:rsidR="007E5628" w:rsidRPr="00E36E52" w:rsidRDefault="00E37284">
      <w:pPr>
        <w:pStyle w:val="Testonotaapidipagina"/>
        <w:rPr>
          <w:lang w:val="it-IT"/>
        </w:rPr>
      </w:pPr>
      <w:r>
        <w:rPr>
          <w:rStyle w:val="Rimandonotaapidipagina"/>
        </w:rPr>
        <w:footnoteRef/>
      </w:r>
      <w:r w:rsidRPr="00E36E52">
        <w:rPr>
          <w:lang w:val="it-IT"/>
        </w:rPr>
        <w:t xml:space="preserve"> "L'umanità sta vivendo una svolta storica, che possiamo vedere nei progressi che si stanno compiendo in vari campi" (EG 52).</w:t>
      </w:r>
    </w:p>
  </w:footnote>
  <w:footnote w:id="4">
    <w:p w:rsidR="007E5628" w:rsidRPr="00E36E52" w:rsidRDefault="00E37284">
      <w:pPr>
        <w:pStyle w:val="Testonotaapidipagina"/>
        <w:rPr>
          <w:lang w:val="it-IT"/>
        </w:rPr>
      </w:pPr>
      <w:r w:rsidRPr="006A2F1A">
        <w:rPr>
          <w:rStyle w:val="Rimandonotaapidipagina"/>
          <w:lang w:val="fr-FR"/>
        </w:rPr>
        <w:footnoteRef/>
      </w:r>
      <w:r w:rsidRPr="00E36E52">
        <w:rPr>
          <w:lang w:val="it-IT"/>
        </w:rPr>
        <w:t xml:space="preserve"> Cfr. Ch. Taylor, </w:t>
      </w:r>
      <w:r w:rsidRPr="00E36E52">
        <w:rPr>
          <w:i/>
          <w:lang w:val="it-IT"/>
        </w:rPr>
        <w:t>L'età secolare</w:t>
      </w:r>
      <w:r w:rsidRPr="00E36E52">
        <w:rPr>
          <w:lang w:val="it-IT"/>
        </w:rPr>
        <w:t>, Seuil, Parigi 2011, 12-15.</w:t>
      </w:r>
    </w:p>
  </w:footnote>
  <w:footnote w:id="5">
    <w:p w:rsidR="007E5628" w:rsidRPr="00E36E52" w:rsidRDefault="00E37284">
      <w:pPr>
        <w:pStyle w:val="Testonotaapidipagina"/>
        <w:rPr>
          <w:lang w:val="it-IT"/>
        </w:rPr>
      </w:pPr>
      <w:r>
        <w:rPr>
          <w:rStyle w:val="Rimandonotaapidipagina"/>
        </w:rPr>
        <w:footnoteRef/>
      </w:r>
      <w:r w:rsidRPr="00E36E52">
        <w:rPr>
          <w:lang w:val="it-IT"/>
        </w:rPr>
        <w:t xml:space="preserve"> "Nei suoi rapporti con i poteri pubblici, la Chiesa non chiede un ritorno a forme di Stato confessionale. Allo stesso tempo, però, deplora qualsiasi tipo di secolarismo ideologico o di separazione ostile tra istituzioni civili e confessioni religiose" (EE 117).</w:t>
      </w:r>
    </w:p>
  </w:footnote>
  <w:footnote w:id="6">
    <w:p w:rsidR="007E5628" w:rsidRPr="00E36E52" w:rsidRDefault="00E37284">
      <w:pPr>
        <w:pStyle w:val="Testonotaapidipagina"/>
        <w:rPr>
          <w:lang w:val="it-IT"/>
        </w:rPr>
      </w:pPr>
      <w:r w:rsidRPr="006A2F1A">
        <w:rPr>
          <w:rStyle w:val="Rimandonotaapidipagina"/>
          <w:lang w:val="fr-FR"/>
        </w:rPr>
        <w:footnoteRef/>
      </w:r>
      <w:r w:rsidRPr="00E36E52">
        <w:rPr>
          <w:lang w:val="it-IT"/>
        </w:rPr>
        <w:t xml:space="preserve"> "Non è bene ignorare l'importanza decisiva di una cultura segnata dalla fede, perché questa cultura evangelizzata, al di là dei suoi limiti, ha molte più risorse di una semplice somma di credenti di fronte agli attacchi del secolarismo di oggi" (EG 68).</w:t>
      </w:r>
    </w:p>
  </w:footnote>
  <w:footnote w:id="7">
    <w:p w:rsidR="007E5628" w:rsidRPr="00E36E52" w:rsidRDefault="00E37284">
      <w:pPr>
        <w:pStyle w:val="Testonotaapidipagina"/>
        <w:rPr>
          <w:lang w:val="it-IT"/>
        </w:rPr>
      </w:pPr>
      <w:r w:rsidRPr="000A2967">
        <w:rPr>
          <w:rStyle w:val="Rimandonotaapidipagina"/>
          <w:lang w:val="fr-CH"/>
        </w:rPr>
        <w:footnoteRef/>
      </w:r>
      <w:r w:rsidRPr="00E36E52">
        <w:rPr>
          <w:lang w:val="it-IT"/>
        </w:rPr>
        <w:t xml:space="preserve"> "L'attività missionaria "rappresenta, anche oggi, la più grande sfida per la Chiesa "15 e "la causa missionaria deve essere al primo posto" (RM 86). Cosa accadrebbe se prendessimo davvero sul serio queste parole? Riconosceremmo semplicemente che l'azione missionaria è il </w:t>
      </w:r>
      <w:r w:rsidRPr="00E36E52">
        <w:rPr>
          <w:i/>
          <w:lang w:val="it-IT"/>
        </w:rPr>
        <w:t>paradigma di ogni compito della Chiesa</w:t>
      </w:r>
      <w:r w:rsidRPr="00E36E52">
        <w:rPr>
          <w:lang w:val="it-IT"/>
        </w:rPr>
        <w:t>" (EG 15).</w:t>
      </w:r>
    </w:p>
  </w:footnote>
  <w:footnote w:id="8">
    <w:p w:rsidR="007E5628" w:rsidRPr="00E36E52" w:rsidRDefault="00E37284">
      <w:pPr>
        <w:pStyle w:val="Testonotaapidipagina"/>
        <w:rPr>
          <w:lang w:val="it-IT"/>
        </w:rPr>
      </w:pPr>
      <w:r w:rsidRPr="006A2F1A">
        <w:rPr>
          <w:rStyle w:val="Rimandonotaapidipagina"/>
          <w:lang w:val="fr-FR"/>
        </w:rPr>
        <w:footnoteRef/>
      </w:r>
      <w:r w:rsidRPr="00E36E52">
        <w:rPr>
          <w:lang w:val="it-IT"/>
        </w:rPr>
        <w:t xml:space="preserve"> Cath. Cath. 1850 (80, 1983), p. 438.</w:t>
      </w:r>
    </w:p>
  </w:footnote>
  <w:footnote w:id="9">
    <w:p w:rsidR="007E5628" w:rsidRPr="00E36E52" w:rsidRDefault="00E37284">
      <w:pPr>
        <w:pStyle w:val="Testonotaapidipagina"/>
        <w:rPr>
          <w:lang w:val="it-IT"/>
        </w:rPr>
      </w:pPr>
      <w:r w:rsidRPr="00A3006C">
        <w:rPr>
          <w:rStyle w:val="Rimandonotaapidipagina"/>
          <w:lang w:val="fr-CH"/>
        </w:rPr>
        <w:footnoteRef/>
      </w:r>
      <w:r w:rsidRPr="00E36E52">
        <w:rPr>
          <w:lang w:val="it-IT"/>
        </w:rPr>
        <w:t xml:space="preserve"> "... desidero richiamare l'attenzione su alcune tentazioni che oggi colpiscono in particolare gli operatori pastorali" (EG 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628" w:rsidRDefault="00E37284">
    <w:pPr>
      <w:pStyle w:val="Intestazione"/>
      <w:ind w:left="-5670"/>
      <w:jc w:val="left"/>
      <w:rPr>
        <w:rFonts w:ascii="Cambria Math" w:hAnsi="Cambria Math"/>
        <w:b/>
        <w:color w:val="7F7F7F"/>
        <w:sz w:val="20"/>
        <w:szCs w:val="20"/>
      </w:rPr>
    </w:pPr>
    <w:r w:rsidRPr="001F6F05">
      <w:rPr>
        <w:rFonts w:ascii="Cambria Math" w:hAnsi="Cambria Math"/>
        <w:b/>
        <w:color w:val="7F7F7F"/>
        <w:sz w:val="20"/>
        <w:szCs w:val="20"/>
      </w:rPr>
      <w:t>Anton Stres</w:t>
    </w:r>
  </w:p>
  <w:p w:rsidR="007E5628" w:rsidRDefault="00E37284">
    <w:pPr>
      <w:pStyle w:val="Intestazione"/>
      <w:ind w:left="-5670"/>
      <w:jc w:val="left"/>
      <w:rPr>
        <w:rFonts w:ascii="Cambria Math" w:hAnsi="Cambria Math"/>
        <w:color w:val="7F7F7F"/>
        <w:sz w:val="20"/>
        <w:szCs w:val="20"/>
      </w:rPr>
    </w:pPr>
    <w:r w:rsidRPr="001F6F05">
      <w:rPr>
        <w:rFonts w:ascii="Cambria Math" w:hAnsi="Cambria Math"/>
        <w:color w:val="7F7F7F"/>
        <w:sz w:val="20"/>
        <w:szCs w:val="20"/>
      </w:rPr>
      <w:t>Šentjakob 33</w:t>
    </w:r>
  </w:p>
  <w:p w:rsidR="007E5628" w:rsidRDefault="00E37284">
    <w:pPr>
      <w:pStyle w:val="Intestazione"/>
      <w:ind w:left="-5670"/>
      <w:jc w:val="left"/>
      <w:rPr>
        <w:rFonts w:ascii="Cambria Math" w:hAnsi="Cambria Math"/>
        <w:b/>
        <w:color w:val="7F7F7F"/>
        <w:sz w:val="20"/>
        <w:szCs w:val="20"/>
      </w:rPr>
    </w:pPr>
    <w:r w:rsidRPr="001F6F05">
      <w:rPr>
        <w:rFonts w:ascii="Cambria Math" w:hAnsi="Cambria Math"/>
        <w:b/>
        <w:color w:val="7F7F7F"/>
        <w:sz w:val="20"/>
        <w:szCs w:val="20"/>
      </w:rPr>
      <w:t>1231 LUBIANA - ČRNUČE</w:t>
    </w:r>
  </w:p>
  <w:p w:rsidR="006E4DAE" w:rsidRDefault="006E4D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BE19FD"/>
    <w:multiLevelType w:val="multilevel"/>
    <w:tmpl w:val="53F42656"/>
    <w:lvl w:ilvl="0">
      <w:start w:val="1"/>
      <w:numFmt w:val="upperLetter"/>
      <w:suff w:val="space"/>
      <w:lvlText w:val="%1."/>
      <w:lvlJc w:val="left"/>
      <w:pPr>
        <w:ind w:left="0" w:firstLine="284"/>
      </w:pPr>
    </w:lvl>
    <w:lvl w:ilvl="1">
      <w:start w:val="1"/>
      <w:numFmt w:val="upperRoman"/>
      <w:suff w:val="space"/>
      <w:lvlText w:val="%2."/>
      <w:lvlJc w:val="left"/>
      <w:pPr>
        <w:ind w:left="567" w:firstLine="0"/>
      </w:pPr>
    </w:lvl>
    <w:lvl w:ilvl="2">
      <w:start w:val="1"/>
      <w:numFmt w:val="decimal"/>
      <w:suff w:val="space"/>
      <w:lvlText w:val="%3."/>
      <w:lvlJc w:val="left"/>
      <w:pPr>
        <w:ind w:left="851" w:firstLine="0"/>
      </w:pPr>
    </w:lvl>
    <w:lvl w:ilvl="3">
      <w:start w:val="1"/>
      <w:numFmt w:val="lowerLetter"/>
      <w:pStyle w:val="Titolo4"/>
      <w:suff w:val="space"/>
      <w:lvlText w:val="%4)"/>
      <w:lvlJc w:val="left"/>
      <w:pPr>
        <w:ind w:left="1134" w:firstLine="0"/>
      </w:pPr>
      <w:rPr>
        <w:rFonts w:hint="default"/>
      </w:rPr>
    </w:lvl>
    <w:lvl w:ilvl="4">
      <w:start w:val="1"/>
      <w:numFmt w:val="bullet"/>
      <w:suff w:val="space"/>
      <w:lvlText w:val=""/>
      <w:lvlJc w:val="left"/>
      <w:pPr>
        <w:ind w:left="1701" w:firstLine="0"/>
      </w:pPr>
      <w:rPr>
        <w:rFonts w:ascii="Cambria Math" w:hAnsi="Cambria Math" w:hint="default"/>
        <w:sz w:val="28"/>
      </w:rPr>
    </w:lvl>
    <w:lvl w:ilvl="5">
      <w:start w:val="1"/>
      <w:numFmt w:val="none"/>
      <w:lvlText w:val="(%6)"/>
      <w:lvlJc w:val="left"/>
      <w:pPr>
        <w:tabs>
          <w:tab w:val="num" w:pos="3600"/>
        </w:tabs>
        <w:ind w:left="3600" w:hanging="1899"/>
      </w:pPr>
    </w:lvl>
    <w:lvl w:ilvl="6">
      <w:start w:val="1"/>
      <w:numFmt w:val="none"/>
      <w:lvlText w:val="(%7)"/>
      <w:lvlJc w:val="left"/>
      <w:pPr>
        <w:tabs>
          <w:tab w:val="num" w:pos="4680"/>
        </w:tabs>
        <w:ind w:left="4320" w:firstLine="0"/>
      </w:pPr>
    </w:lvl>
    <w:lvl w:ilvl="7">
      <w:start w:val="1"/>
      <w:numFmt w:val="none"/>
      <w:lvlText w:val="(%8)"/>
      <w:lvlJc w:val="left"/>
      <w:pPr>
        <w:tabs>
          <w:tab w:val="num" w:pos="5400"/>
        </w:tabs>
        <w:ind w:left="5040" w:firstLine="0"/>
      </w:pPr>
    </w:lvl>
    <w:lvl w:ilvl="8">
      <w:start w:val="1"/>
      <w:numFmt w:val="none"/>
      <w:lvlText w:val="(%9)"/>
      <w:lvlJc w:val="left"/>
      <w:pPr>
        <w:tabs>
          <w:tab w:val="num" w:pos="6120"/>
        </w:tabs>
        <w:ind w:left="5760" w:firstLine="0"/>
      </w:pPr>
    </w:lvl>
  </w:abstractNum>
  <w:abstractNum w:abstractNumId="1" w15:restartNumberingAfterBreak="1">
    <w:nsid w:val="010673C7"/>
    <w:multiLevelType w:val="multilevel"/>
    <w:tmpl w:val="B31A9672"/>
    <w:lvl w:ilvl="0">
      <w:start w:val="1"/>
      <w:numFmt w:val="decimal"/>
      <w:pStyle w:val="Titolo3"/>
      <w:suff w:val="space"/>
      <w:lvlText w:val="%1."/>
      <w:lvlJc w:val="left"/>
      <w:pPr>
        <w:ind w:left="0" w:firstLine="567"/>
      </w:pPr>
      <w:rPr>
        <w:rFonts w:hint="default"/>
      </w:rPr>
    </w:lvl>
    <w:lvl w:ilvl="1">
      <w:start w:val="1"/>
      <w:numFmt w:val="lowerLetter"/>
      <w:suff w:val="space"/>
      <w:lvlText w:val="%2."/>
      <w:lvlJc w:val="left"/>
      <w:pPr>
        <w:ind w:left="567" w:firstLine="0"/>
      </w:pPr>
      <w:rPr>
        <w:rFonts w:hint="default"/>
      </w:rPr>
    </w:lvl>
    <w:lvl w:ilvl="2">
      <w:start w:val="1"/>
      <w:numFmt w:val="decimal"/>
      <w:suff w:val="space"/>
      <w:lvlText w:val="%3."/>
      <w:lvlJc w:val="left"/>
      <w:pPr>
        <w:ind w:left="851" w:firstLine="0"/>
      </w:pPr>
      <w:rPr>
        <w:rFonts w:hint="default"/>
      </w:rPr>
    </w:lvl>
    <w:lvl w:ilvl="3">
      <w:start w:val="1"/>
      <w:numFmt w:val="lowerLetter"/>
      <w:suff w:val="space"/>
      <w:lvlText w:val="%4."/>
      <w:lvlJc w:val="left"/>
      <w:pPr>
        <w:ind w:left="1134" w:hanging="283"/>
      </w:pPr>
      <w:rPr>
        <w:rFonts w:hint="default"/>
        <w:sz w:val="28"/>
      </w:rPr>
    </w:lvl>
    <w:lvl w:ilvl="4">
      <w:start w:val="1"/>
      <w:numFmt w:val="bullet"/>
      <w:lvlText w:val=""/>
      <w:lvlJc w:val="left"/>
      <w:pPr>
        <w:tabs>
          <w:tab w:val="num" w:pos="1778"/>
        </w:tabs>
        <w:ind w:left="1701" w:hanging="283"/>
      </w:pPr>
      <w:rPr>
        <w:rFonts w:ascii="Cambria Math" w:hAnsi="Cambria Math" w:hint="default"/>
      </w:rPr>
    </w:lvl>
    <w:lvl w:ilvl="5">
      <w:start w:val="1"/>
      <w:numFmt w:val="none"/>
      <w:lvlText w:val="(%6)"/>
      <w:lvlJc w:val="left"/>
      <w:pPr>
        <w:tabs>
          <w:tab w:val="num" w:pos="3600"/>
        </w:tabs>
        <w:ind w:left="3600" w:hanging="1899"/>
      </w:pPr>
      <w:rPr>
        <w:rFonts w:hint="default"/>
      </w:rPr>
    </w:lvl>
    <w:lvl w:ilvl="6">
      <w:start w:val="1"/>
      <w:numFmt w:val="none"/>
      <w:lvlText w:val="(%7)"/>
      <w:lvlJc w:val="left"/>
      <w:pPr>
        <w:tabs>
          <w:tab w:val="num" w:pos="4680"/>
        </w:tabs>
        <w:ind w:left="4320" w:firstLine="0"/>
      </w:pPr>
      <w:rPr>
        <w:rFonts w:hint="default"/>
      </w:rPr>
    </w:lvl>
    <w:lvl w:ilvl="7">
      <w:start w:val="1"/>
      <w:numFmt w:val="none"/>
      <w:lvlText w:val="(%8)"/>
      <w:lvlJc w:val="left"/>
      <w:pPr>
        <w:tabs>
          <w:tab w:val="num" w:pos="5400"/>
        </w:tabs>
        <w:ind w:left="5040" w:firstLine="0"/>
      </w:pPr>
      <w:rPr>
        <w:rFonts w:hint="default"/>
      </w:rPr>
    </w:lvl>
    <w:lvl w:ilvl="8">
      <w:start w:val="1"/>
      <w:numFmt w:val="lowerLetter"/>
      <w:pStyle w:val="Titolo9"/>
      <w:suff w:val="space"/>
      <w:lvlText w:val="%9."/>
      <w:lvlJc w:val="left"/>
      <w:pPr>
        <w:ind w:left="851" w:hanging="284"/>
      </w:pPr>
      <w:rPr>
        <w:rFonts w:hint="default"/>
      </w:rPr>
    </w:lvl>
  </w:abstractNum>
  <w:abstractNum w:abstractNumId="2" w15:restartNumberingAfterBreak="0">
    <w:nsid w:val="19005033"/>
    <w:multiLevelType w:val="hybridMultilevel"/>
    <w:tmpl w:val="9EA2214A"/>
    <w:lvl w:ilvl="0" w:tplc="BD8AF586">
      <w:start w:val="1410"/>
      <w:numFmt w:val="decimal"/>
      <w:lvlText w:val="%1"/>
      <w:lvlJc w:val="left"/>
      <w:pPr>
        <w:tabs>
          <w:tab w:val="num" w:pos="924"/>
        </w:tabs>
        <w:ind w:left="924" w:hanging="564"/>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DBE4A15"/>
    <w:multiLevelType w:val="singleLevel"/>
    <w:tmpl w:val="CF603418"/>
    <w:lvl w:ilvl="0">
      <w:start w:val="1"/>
      <w:numFmt w:val="ordinal"/>
      <w:pStyle w:val="Titolo8"/>
      <w:lvlText w:val="%1"/>
      <w:lvlJc w:val="left"/>
      <w:pPr>
        <w:ind w:left="360" w:hanging="360"/>
      </w:pPr>
      <w:rPr>
        <w:rFonts w:hint="default"/>
      </w:rPr>
    </w:lvl>
  </w:abstractNum>
  <w:abstractNum w:abstractNumId="4" w15:restartNumberingAfterBreak="0">
    <w:nsid w:val="22832572"/>
    <w:multiLevelType w:val="hybridMultilevel"/>
    <w:tmpl w:val="0F9A01EE"/>
    <w:lvl w:ilvl="0" w:tplc="C4E66618">
      <w:start w:val="1"/>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87C5E4F"/>
    <w:multiLevelType w:val="hybridMultilevel"/>
    <w:tmpl w:val="9AFC6160"/>
    <w:lvl w:ilvl="0" w:tplc="F6E2CBEC">
      <w:start w:val="1262"/>
      <w:numFmt w:val="decimal"/>
      <w:lvlText w:val="%1"/>
      <w:lvlJc w:val="left"/>
      <w:pPr>
        <w:tabs>
          <w:tab w:val="num" w:pos="-1868"/>
        </w:tabs>
        <w:ind w:left="-1868" w:hanging="772"/>
      </w:pPr>
      <w:rPr>
        <w:rFonts w:hint="default"/>
      </w:rPr>
    </w:lvl>
    <w:lvl w:ilvl="1" w:tplc="04240019" w:tentative="1">
      <w:start w:val="1"/>
      <w:numFmt w:val="lowerLetter"/>
      <w:lvlText w:val="%2."/>
      <w:lvlJc w:val="left"/>
      <w:pPr>
        <w:tabs>
          <w:tab w:val="num" w:pos="-1560"/>
        </w:tabs>
        <w:ind w:left="-1560" w:hanging="360"/>
      </w:pPr>
    </w:lvl>
    <w:lvl w:ilvl="2" w:tplc="0424001B" w:tentative="1">
      <w:start w:val="1"/>
      <w:numFmt w:val="lowerRoman"/>
      <w:lvlText w:val="%3."/>
      <w:lvlJc w:val="right"/>
      <w:pPr>
        <w:tabs>
          <w:tab w:val="num" w:pos="-840"/>
        </w:tabs>
        <w:ind w:left="-840" w:hanging="180"/>
      </w:pPr>
    </w:lvl>
    <w:lvl w:ilvl="3" w:tplc="0424000F" w:tentative="1">
      <w:start w:val="1"/>
      <w:numFmt w:val="decimal"/>
      <w:lvlText w:val="%4."/>
      <w:lvlJc w:val="left"/>
      <w:pPr>
        <w:tabs>
          <w:tab w:val="num" w:pos="-120"/>
        </w:tabs>
        <w:ind w:left="-120" w:hanging="360"/>
      </w:pPr>
    </w:lvl>
    <w:lvl w:ilvl="4" w:tplc="04240019" w:tentative="1">
      <w:start w:val="1"/>
      <w:numFmt w:val="lowerLetter"/>
      <w:lvlText w:val="%5."/>
      <w:lvlJc w:val="left"/>
      <w:pPr>
        <w:tabs>
          <w:tab w:val="num" w:pos="600"/>
        </w:tabs>
        <w:ind w:left="600" w:hanging="360"/>
      </w:pPr>
    </w:lvl>
    <w:lvl w:ilvl="5" w:tplc="0424001B" w:tentative="1">
      <w:start w:val="1"/>
      <w:numFmt w:val="lowerRoman"/>
      <w:lvlText w:val="%6."/>
      <w:lvlJc w:val="right"/>
      <w:pPr>
        <w:tabs>
          <w:tab w:val="num" w:pos="1320"/>
        </w:tabs>
        <w:ind w:left="1320" w:hanging="180"/>
      </w:pPr>
    </w:lvl>
    <w:lvl w:ilvl="6" w:tplc="0424000F" w:tentative="1">
      <w:start w:val="1"/>
      <w:numFmt w:val="decimal"/>
      <w:lvlText w:val="%7."/>
      <w:lvlJc w:val="left"/>
      <w:pPr>
        <w:tabs>
          <w:tab w:val="num" w:pos="2040"/>
        </w:tabs>
        <w:ind w:left="2040" w:hanging="360"/>
      </w:pPr>
    </w:lvl>
    <w:lvl w:ilvl="7" w:tplc="04240019" w:tentative="1">
      <w:start w:val="1"/>
      <w:numFmt w:val="lowerLetter"/>
      <w:lvlText w:val="%8."/>
      <w:lvlJc w:val="left"/>
      <w:pPr>
        <w:tabs>
          <w:tab w:val="num" w:pos="2760"/>
        </w:tabs>
        <w:ind w:left="2760" w:hanging="360"/>
      </w:pPr>
    </w:lvl>
    <w:lvl w:ilvl="8" w:tplc="0424001B" w:tentative="1">
      <w:start w:val="1"/>
      <w:numFmt w:val="lowerRoman"/>
      <w:lvlText w:val="%9."/>
      <w:lvlJc w:val="right"/>
      <w:pPr>
        <w:tabs>
          <w:tab w:val="num" w:pos="3480"/>
        </w:tabs>
        <w:ind w:left="3480" w:hanging="180"/>
      </w:pPr>
    </w:lvl>
  </w:abstractNum>
  <w:abstractNum w:abstractNumId="6" w15:restartNumberingAfterBreak="0">
    <w:nsid w:val="2B4A650F"/>
    <w:multiLevelType w:val="hybridMultilevel"/>
    <w:tmpl w:val="7F707516"/>
    <w:lvl w:ilvl="0" w:tplc="4B9E3AB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2E675D83"/>
    <w:multiLevelType w:val="hybridMultilevel"/>
    <w:tmpl w:val="79120D0A"/>
    <w:lvl w:ilvl="0" w:tplc="0F5206B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7E8708A"/>
    <w:multiLevelType w:val="hybridMultilevel"/>
    <w:tmpl w:val="7A326C9E"/>
    <w:lvl w:ilvl="0" w:tplc="0F5206B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9BF0BA5"/>
    <w:multiLevelType w:val="hybridMultilevel"/>
    <w:tmpl w:val="C85E6EC6"/>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 w15:restartNumberingAfterBreak="0">
    <w:nsid w:val="3F9C7D6F"/>
    <w:multiLevelType w:val="hybridMultilevel"/>
    <w:tmpl w:val="AF5E1956"/>
    <w:lvl w:ilvl="0" w:tplc="0F5206B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0430158"/>
    <w:multiLevelType w:val="hybridMultilevel"/>
    <w:tmpl w:val="579E98F4"/>
    <w:lvl w:ilvl="0" w:tplc="FD5C8068">
      <w:start w:val="1"/>
      <w:numFmt w:val="decimal"/>
      <w:pStyle w:val="Titolo5"/>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15:restartNumberingAfterBreak="0">
    <w:nsid w:val="404677FB"/>
    <w:multiLevelType w:val="hybridMultilevel"/>
    <w:tmpl w:val="D6D8B558"/>
    <w:lvl w:ilvl="0" w:tplc="D4E88AA2">
      <w:start w:val="4243"/>
      <w:numFmt w:val="decimal"/>
      <w:lvlText w:val="%1"/>
      <w:lvlJc w:val="left"/>
      <w:pPr>
        <w:tabs>
          <w:tab w:val="num" w:pos="1045"/>
        </w:tabs>
        <w:ind w:left="1045" w:hanging="903"/>
      </w:pPr>
      <w:rPr>
        <w:rFonts w:hint="default"/>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13" w15:restartNumberingAfterBreak="0">
    <w:nsid w:val="45BF74BC"/>
    <w:multiLevelType w:val="hybridMultilevel"/>
    <w:tmpl w:val="68E6D3B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46D46EC0"/>
    <w:multiLevelType w:val="hybridMultilevel"/>
    <w:tmpl w:val="2C50545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48565DB8"/>
    <w:multiLevelType w:val="hybridMultilevel"/>
    <w:tmpl w:val="3C22499E"/>
    <w:lvl w:ilvl="0" w:tplc="6116E588">
      <w:start w:val="3000"/>
      <w:numFmt w:val="decimal"/>
      <w:lvlText w:val="%1"/>
      <w:lvlJc w:val="left"/>
      <w:pPr>
        <w:tabs>
          <w:tab w:val="num" w:pos="1136"/>
        </w:tabs>
        <w:ind w:left="1136" w:hanging="852"/>
      </w:pPr>
      <w:rPr>
        <w:rFonts w:hint="default"/>
        <w:b/>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16" w15:restartNumberingAfterBreak="0">
    <w:nsid w:val="4A667CC5"/>
    <w:multiLevelType w:val="hybridMultilevel"/>
    <w:tmpl w:val="7A8CB13C"/>
    <w:lvl w:ilvl="0" w:tplc="AB8A4AAE">
      <w:start w:val="1000"/>
      <w:numFmt w:val="decimal"/>
      <w:lvlText w:val="%1"/>
      <w:lvlJc w:val="left"/>
      <w:pPr>
        <w:tabs>
          <w:tab w:val="num" w:pos="-962"/>
        </w:tabs>
        <w:ind w:left="-962" w:hanging="838"/>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0"/>
        </w:tabs>
        <w:ind w:left="0" w:hanging="180"/>
      </w:pPr>
    </w:lvl>
    <w:lvl w:ilvl="3" w:tplc="0424000F" w:tentative="1">
      <w:start w:val="1"/>
      <w:numFmt w:val="decimal"/>
      <w:lvlText w:val="%4."/>
      <w:lvlJc w:val="left"/>
      <w:pPr>
        <w:tabs>
          <w:tab w:val="num" w:pos="720"/>
        </w:tabs>
        <w:ind w:left="720" w:hanging="360"/>
      </w:pPr>
    </w:lvl>
    <w:lvl w:ilvl="4" w:tplc="04240019" w:tentative="1">
      <w:start w:val="1"/>
      <w:numFmt w:val="lowerLetter"/>
      <w:lvlText w:val="%5."/>
      <w:lvlJc w:val="left"/>
      <w:pPr>
        <w:tabs>
          <w:tab w:val="num" w:pos="1440"/>
        </w:tabs>
        <w:ind w:left="1440" w:hanging="360"/>
      </w:pPr>
    </w:lvl>
    <w:lvl w:ilvl="5" w:tplc="0424001B" w:tentative="1">
      <w:start w:val="1"/>
      <w:numFmt w:val="lowerRoman"/>
      <w:lvlText w:val="%6."/>
      <w:lvlJc w:val="right"/>
      <w:pPr>
        <w:tabs>
          <w:tab w:val="num" w:pos="2160"/>
        </w:tabs>
        <w:ind w:left="2160" w:hanging="180"/>
      </w:pPr>
    </w:lvl>
    <w:lvl w:ilvl="6" w:tplc="0424000F" w:tentative="1">
      <w:start w:val="1"/>
      <w:numFmt w:val="decimal"/>
      <w:lvlText w:val="%7."/>
      <w:lvlJc w:val="left"/>
      <w:pPr>
        <w:tabs>
          <w:tab w:val="num" w:pos="2880"/>
        </w:tabs>
        <w:ind w:left="2880" w:hanging="360"/>
      </w:pPr>
    </w:lvl>
    <w:lvl w:ilvl="7" w:tplc="04240019" w:tentative="1">
      <w:start w:val="1"/>
      <w:numFmt w:val="lowerLetter"/>
      <w:lvlText w:val="%8."/>
      <w:lvlJc w:val="left"/>
      <w:pPr>
        <w:tabs>
          <w:tab w:val="num" w:pos="3600"/>
        </w:tabs>
        <w:ind w:left="3600" w:hanging="360"/>
      </w:pPr>
    </w:lvl>
    <w:lvl w:ilvl="8" w:tplc="0424001B" w:tentative="1">
      <w:start w:val="1"/>
      <w:numFmt w:val="lowerRoman"/>
      <w:lvlText w:val="%9."/>
      <w:lvlJc w:val="right"/>
      <w:pPr>
        <w:tabs>
          <w:tab w:val="num" w:pos="4320"/>
        </w:tabs>
        <w:ind w:left="4320" w:hanging="180"/>
      </w:pPr>
    </w:lvl>
  </w:abstractNum>
  <w:abstractNum w:abstractNumId="17" w15:restartNumberingAfterBreak="0">
    <w:nsid w:val="4FE07C8B"/>
    <w:multiLevelType w:val="hybridMultilevel"/>
    <w:tmpl w:val="6CE4CE5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53715C2C"/>
    <w:multiLevelType w:val="hybridMultilevel"/>
    <w:tmpl w:val="C50ABE6E"/>
    <w:lvl w:ilvl="0" w:tplc="FF063FB8">
      <w:start w:val="1"/>
      <w:numFmt w:val="decimal"/>
      <w:lvlText w:val="%1. "/>
      <w:lvlJc w:val="left"/>
      <w:pPr>
        <w:ind w:left="2487" w:hanging="360"/>
      </w:pPr>
      <w:rPr>
        <w:rFonts w:hint="default"/>
      </w:rPr>
    </w:lvl>
    <w:lvl w:ilvl="1" w:tplc="04240019" w:tentative="1">
      <w:start w:val="1"/>
      <w:numFmt w:val="lowerLetter"/>
      <w:lvlText w:val="%2."/>
      <w:lvlJc w:val="left"/>
      <w:pPr>
        <w:ind w:left="1667" w:hanging="360"/>
      </w:pPr>
    </w:lvl>
    <w:lvl w:ilvl="2" w:tplc="0424001B" w:tentative="1">
      <w:start w:val="1"/>
      <w:numFmt w:val="lowerRoman"/>
      <w:lvlText w:val="%3."/>
      <w:lvlJc w:val="right"/>
      <w:pPr>
        <w:ind w:left="2387" w:hanging="180"/>
      </w:pPr>
    </w:lvl>
    <w:lvl w:ilvl="3" w:tplc="0424000F" w:tentative="1">
      <w:start w:val="1"/>
      <w:numFmt w:val="decimal"/>
      <w:lvlText w:val="%4."/>
      <w:lvlJc w:val="left"/>
      <w:pPr>
        <w:ind w:left="3107" w:hanging="360"/>
      </w:pPr>
    </w:lvl>
    <w:lvl w:ilvl="4" w:tplc="04240019" w:tentative="1">
      <w:start w:val="1"/>
      <w:numFmt w:val="lowerLetter"/>
      <w:lvlText w:val="%5."/>
      <w:lvlJc w:val="left"/>
      <w:pPr>
        <w:ind w:left="3827" w:hanging="360"/>
      </w:pPr>
    </w:lvl>
    <w:lvl w:ilvl="5" w:tplc="0424001B" w:tentative="1">
      <w:start w:val="1"/>
      <w:numFmt w:val="lowerRoman"/>
      <w:lvlText w:val="%6."/>
      <w:lvlJc w:val="right"/>
      <w:pPr>
        <w:ind w:left="4547" w:hanging="180"/>
      </w:pPr>
    </w:lvl>
    <w:lvl w:ilvl="6" w:tplc="0424000F" w:tentative="1">
      <w:start w:val="1"/>
      <w:numFmt w:val="decimal"/>
      <w:lvlText w:val="%7."/>
      <w:lvlJc w:val="left"/>
      <w:pPr>
        <w:ind w:left="5267" w:hanging="360"/>
      </w:pPr>
    </w:lvl>
    <w:lvl w:ilvl="7" w:tplc="04240019" w:tentative="1">
      <w:start w:val="1"/>
      <w:numFmt w:val="lowerLetter"/>
      <w:lvlText w:val="%8."/>
      <w:lvlJc w:val="left"/>
      <w:pPr>
        <w:ind w:left="5987" w:hanging="360"/>
      </w:pPr>
    </w:lvl>
    <w:lvl w:ilvl="8" w:tplc="0424001B" w:tentative="1">
      <w:start w:val="1"/>
      <w:numFmt w:val="lowerRoman"/>
      <w:lvlText w:val="%9."/>
      <w:lvlJc w:val="right"/>
      <w:pPr>
        <w:ind w:left="6707" w:hanging="180"/>
      </w:pPr>
    </w:lvl>
  </w:abstractNum>
  <w:abstractNum w:abstractNumId="19" w15:restartNumberingAfterBreak="0">
    <w:nsid w:val="5890534B"/>
    <w:multiLevelType w:val="hybridMultilevel"/>
    <w:tmpl w:val="1A1CFAEE"/>
    <w:lvl w:ilvl="0" w:tplc="345AE712">
      <w:start w:val="3000"/>
      <w:numFmt w:val="decimal"/>
      <w:lvlText w:val="%1"/>
      <w:lvlJc w:val="left"/>
      <w:pPr>
        <w:tabs>
          <w:tab w:val="num" w:pos="12"/>
        </w:tabs>
        <w:ind w:left="12" w:hanging="852"/>
      </w:pPr>
      <w:rPr>
        <w:rFonts w:hint="default"/>
        <w:b/>
      </w:rPr>
    </w:lvl>
    <w:lvl w:ilvl="1" w:tplc="04240019" w:tentative="1">
      <w:start w:val="1"/>
      <w:numFmt w:val="lowerLetter"/>
      <w:lvlText w:val="%2."/>
      <w:lvlJc w:val="left"/>
      <w:pPr>
        <w:tabs>
          <w:tab w:val="num" w:pos="240"/>
        </w:tabs>
        <w:ind w:left="240" w:hanging="360"/>
      </w:pPr>
    </w:lvl>
    <w:lvl w:ilvl="2" w:tplc="0424001B" w:tentative="1">
      <w:start w:val="1"/>
      <w:numFmt w:val="lowerRoman"/>
      <w:lvlText w:val="%3."/>
      <w:lvlJc w:val="right"/>
      <w:pPr>
        <w:tabs>
          <w:tab w:val="num" w:pos="960"/>
        </w:tabs>
        <w:ind w:left="960" w:hanging="180"/>
      </w:pPr>
    </w:lvl>
    <w:lvl w:ilvl="3" w:tplc="0424000F" w:tentative="1">
      <w:start w:val="1"/>
      <w:numFmt w:val="decimal"/>
      <w:lvlText w:val="%4."/>
      <w:lvlJc w:val="left"/>
      <w:pPr>
        <w:tabs>
          <w:tab w:val="num" w:pos="1680"/>
        </w:tabs>
        <w:ind w:left="1680" w:hanging="360"/>
      </w:pPr>
    </w:lvl>
    <w:lvl w:ilvl="4" w:tplc="04240019" w:tentative="1">
      <w:start w:val="1"/>
      <w:numFmt w:val="lowerLetter"/>
      <w:lvlText w:val="%5."/>
      <w:lvlJc w:val="left"/>
      <w:pPr>
        <w:tabs>
          <w:tab w:val="num" w:pos="2400"/>
        </w:tabs>
        <w:ind w:left="2400" w:hanging="360"/>
      </w:pPr>
    </w:lvl>
    <w:lvl w:ilvl="5" w:tplc="0424001B" w:tentative="1">
      <w:start w:val="1"/>
      <w:numFmt w:val="lowerRoman"/>
      <w:lvlText w:val="%6."/>
      <w:lvlJc w:val="right"/>
      <w:pPr>
        <w:tabs>
          <w:tab w:val="num" w:pos="3120"/>
        </w:tabs>
        <w:ind w:left="3120" w:hanging="180"/>
      </w:pPr>
    </w:lvl>
    <w:lvl w:ilvl="6" w:tplc="0424000F" w:tentative="1">
      <w:start w:val="1"/>
      <w:numFmt w:val="decimal"/>
      <w:lvlText w:val="%7."/>
      <w:lvlJc w:val="left"/>
      <w:pPr>
        <w:tabs>
          <w:tab w:val="num" w:pos="3840"/>
        </w:tabs>
        <w:ind w:left="3840" w:hanging="360"/>
      </w:pPr>
    </w:lvl>
    <w:lvl w:ilvl="7" w:tplc="04240019" w:tentative="1">
      <w:start w:val="1"/>
      <w:numFmt w:val="lowerLetter"/>
      <w:lvlText w:val="%8."/>
      <w:lvlJc w:val="left"/>
      <w:pPr>
        <w:tabs>
          <w:tab w:val="num" w:pos="4560"/>
        </w:tabs>
        <w:ind w:left="4560" w:hanging="360"/>
      </w:pPr>
    </w:lvl>
    <w:lvl w:ilvl="8" w:tplc="0424001B" w:tentative="1">
      <w:start w:val="1"/>
      <w:numFmt w:val="lowerRoman"/>
      <w:lvlText w:val="%9."/>
      <w:lvlJc w:val="right"/>
      <w:pPr>
        <w:tabs>
          <w:tab w:val="num" w:pos="5280"/>
        </w:tabs>
        <w:ind w:left="5280" w:hanging="180"/>
      </w:pPr>
    </w:lvl>
  </w:abstractNum>
  <w:abstractNum w:abstractNumId="20" w15:restartNumberingAfterBreak="0">
    <w:nsid w:val="5CDE0252"/>
    <w:multiLevelType w:val="hybridMultilevel"/>
    <w:tmpl w:val="BD54DD84"/>
    <w:lvl w:ilvl="0" w:tplc="43FC8040">
      <w:start w:val="1000"/>
      <w:numFmt w:val="decimal"/>
      <w:lvlText w:val="%1"/>
      <w:lvlJc w:val="left"/>
      <w:pPr>
        <w:tabs>
          <w:tab w:val="num" w:pos="1136"/>
        </w:tabs>
        <w:ind w:left="1136" w:hanging="852"/>
      </w:pPr>
      <w:rPr>
        <w:rFonts w:hint="default"/>
        <w:b/>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21" w15:restartNumberingAfterBreak="0">
    <w:nsid w:val="5E1516E9"/>
    <w:multiLevelType w:val="hybridMultilevel"/>
    <w:tmpl w:val="3F425C58"/>
    <w:lvl w:ilvl="0" w:tplc="0F5206BA">
      <w:start w:val="1"/>
      <w:numFmt w:val="decimal"/>
      <w:lvlText w:val="%1."/>
      <w:lvlJc w:val="left"/>
      <w:pPr>
        <w:ind w:left="180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2" w15:restartNumberingAfterBreak="0">
    <w:nsid w:val="6FF7394E"/>
    <w:multiLevelType w:val="hybridMultilevel"/>
    <w:tmpl w:val="69D6B748"/>
    <w:lvl w:ilvl="0" w:tplc="35BE099E">
      <w:start w:val="1410"/>
      <w:numFmt w:val="decimal"/>
      <w:lvlText w:val="%1"/>
      <w:lvlJc w:val="left"/>
      <w:pPr>
        <w:tabs>
          <w:tab w:val="num" w:pos="1068"/>
        </w:tabs>
        <w:ind w:left="1068" w:hanging="708"/>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72F04018"/>
    <w:multiLevelType w:val="hybridMultilevel"/>
    <w:tmpl w:val="A33246F0"/>
    <w:lvl w:ilvl="0" w:tplc="07E2C1FE">
      <w:start w:val="2000"/>
      <w:numFmt w:val="decimal"/>
      <w:lvlText w:val="%1"/>
      <w:lvlJc w:val="left"/>
      <w:pPr>
        <w:tabs>
          <w:tab w:val="num" w:pos="1284"/>
        </w:tabs>
        <w:ind w:left="1284" w:hanging="924"/>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7B0A0F53"/>
    <w:multiLevelType w:val="hybridMultilevel"/>
    <w:tmpl w:val="524E09F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16"/>
  </w:num>
  <w:num w:numId="6">
    <w:abstractNumId w:val="12"/>
  </w:num>
  <w:num w:numId="7">
    <w:abstractNumId w:val="23"/>
  </w:num>
  <w:num w:numId="8">
    <w:abstractNumId w:val="22"/>
  </w:num>
  <w:num w:numId="9">
    <w:abstractNumId w:val="20"/>
  </w:num>
  <w:num w:numId="10">
    <w:abstractNumId w:val="15"/>
  </w:num>
  <w:num w:numId="11">
    <w:abstractNumId w:val="19"/>
  </w:num>
  <w:num w:numId="12">
    <w:abstractNumId w:val="2"/>
  </w:num>
  <w:num w:numId="13">
    <w:abstractNumId w:val="3"/>
  </w:num>
  <w:num w:numId="14">
    <w:abstractNumId w:val="18"/>
  </w:num>
  <w:num w:numId="15">
    <w:abstractNumId w:val="6"/>
  </w:num>
  <w:num w:numId="16">
    <w:abstractNumId w:val="13"/>
  </w:num>
  <w:num w:numId="17">
    <w:abstractNumId w:val="24"/>
  </w:num>
  <w:num w:numId="18">
    <w:abstractNumId w:val="14"/>
  </w:num>
  <w:num w:numId="19">
    <w:abstractNumId w:val="17"/>
  </w:num>
  <w:num w:numId="20">
    <w:abstractNumId w:val="4"/>
  </w:num>
  <w:num w:numId="21">
    <w:abstractNumId w:val="8"/>
  </w:num>
  <w:num w:numId="22">
    <w:abstractNumId w:val="7"/>
  </w:num>
  <w:num w:numId="23">
    <w:abstractNumId w:val="21"/>
  </w:num>
  <w:num w:numId="24">
    <w:abstractNumId w:val="10"/>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B10"/>
    <w:rsid w:val="00013043"/>
    <w:rsid w:val="000672D7"/>
    <w:rsid w:val="00084562"/>
    <w:rsid w:val="000927E7"/>
    <w:rsid w:val="000A2967"/>
    <w:rsid w:val="000B223C"/>
    <w:rsid w:val="000C052D"/>
    <w:rsid w:val="000D64F2"/>
    <w:rsid w:val="00101225"/>
    <w:rsid w:val="00106589"/>
    <w:rsid w:val="001147F0"/>
    <w:rsid w:val="00135B6E"/>
    <w:rsid w:val="001569A0"/>
    <w:rsid w:val="001665B0"/>
    <w:rsid w:val="001728C0"/>
    <w:rsid w:val="00180711"/>
    <w:rsid w:val="00187340"/>
    <w:rsid w:val="001878E9"/>
    <w:rsid w:val="001B09DC"/>
    <w:rsid w:val="001B7365"/>
    <w:rsid w:val="001C3274"/>
    <w:rsid w:val="001D6BAB"/>
    <w:rsid w:val="001E7E5D"/>
    <w:rsid w:val="00223922"/>
    <w:rsid w:val="00226505"/>
    <w:rsid w:val="0023337A"/>
    <w:rsid w:val="002364B7"/>
    <w:rsid w:val="00245E1B"/>
    <w:rsid w:val="00247F7D"/>
    <w:rsid w:val="00284204"/>
    <w:rsid w:val="00284228"/>
    <w:rsid w:val="002B2F8B"/>
    <w:rsid w:val="002E4C14"/>
    <w:rsid w:val="002E647C"/>
    <w:rsid w:val="002E7B99"/>
    <w:rsid w:val="0030372F"/>
    <w:rsid w:val="0031734F"/>
    <w:rsid w:val="00327FE0"/>
    <w:rsid w:val="00342FE8"/>
    <w:rsid w:val="00344CFA"/>
    <w:rsid w:val="0034502A"/>
    <w:rsid w:val="00353DB1"/>
    <w:rsid w:val="00361036"/>
    <w:rsid w:val="00363A14"/>
    <w:rsid w:val="00383ABA"/>
    <w:rsid w:val="003B1F1B"/>
    <w:rsid w:val="003B4754"/>
    <w:rsid w:val="003C317E"/>
    <w:rsid w:val="003C3B10"/>
    <w:rsid w:val="003C50E5"/>
    <w:rsid w:val="003D4736"/>
    <w:rsid w:val="003E0910"/>
    <w:rsid w:val="003E16E1"/>
    <w:rsid w:val="0040081B"/>
    <w:rsid w:val="00405B30"/>
    <w:rsid w:val="00407568"/>
    <w:rsid w:val="00411369"/>
    <w:rsid w:val="00412CA5"/>
    <w:rsid w:val="0041310A"/>
    <w:rsid w:val="00414B0F"/>
    <w:rsid w:val="004206A6"/>
    <w:rsid w:val="00422492"/>
    <w:rsid w:val="00427B01"/>
    <w:rsid w:val="004448C2"/>
    <w:rsid w:val="0044565B"/>
    <w:rsid w:val="004726BB"/>
    <w:rsid w:val="00485CE2"/>
    <w:rsid w:val="004A2DCE"/>
    <w:rsid w:val="005052BC"/>
    <w:rsid w:val="00514C69"/>
    <w:rsid w:val="005524DA"/>
    <w:rsid w:val="00563F23"/>
    <w:rsid w:val="00566BC1"/>
    <w:rsid w:val="005705EC"/>
    <w:rsid w:val="005706EC"/>
    <w:rsid w:val="00584CBF"/>
    <w:rsid w:val="005A159B"/>
    <w:rsid w:val="005D1D0A"/>
    <w:rsid w:val="005D2055"/>
    <w:rsid w:val="005D6B6E"/>
    <w:rsid w:val="005F597A"/>
    <w:rsid w:val="006074B5"/>
    <w:rsid w:val="0065295C"/>
    <w:rsid w:val="006765BC"/>
    <w:rsid w:val="00694B2B"/>
    <w:rsid w:val="006A2F1A"/>
    <w:rsid w:val="006E4DAE"/>
    <w:rsid w:val="00703064"/>
    <w:rsid w:val="00717179"/>
    <w:rsid w:val="00720CDF"/>
    <w:rsid w:val="00752310"/>
    <w:rsid w:val="00756F90"/>
    <w:rsid w:val="0076594F"/>
    <w:rsid w:val="007D0A3D"/>
    <w:rsid w:val="007D15ED"/>
    <w:rsid w:val="007E087A"/>
    <w:rsid w:val="007E5628"/>
    <w:rsid w:val="00801F82"/>
    <w:rsid w:val="00816382"/>
    <w:rsid w:val="00860B17"/>
    <w:rsid w:val="00871D25"/>
    <w:rsid w:val="008A5DD4"/>
    <w:rsid w:val="00911BD9"/>
    <w:rsid w:val="009403AB"/>
    <w:rsid w:val="009561CE"/>
    <w:rsid w:val="00956D59"/>
    <w:rsid w:val="00961D7C"/>
    <w:rsid w:val="00980FF9"/>
    <w:rsid w:val="00987D3F"/>
    <w:rsid w:val="00994C77"/>
    <w:rsid w:val="009A1D30"/>
    <w:rsid w:val="009A3024"/>
    <w:rsid w:val="009B6FE9"/>
    <w:rsid w:val="009C4F12"/>
    <w:rsid w:val="009C6930"/>
    <w:rsid w:val="009D456F"/>
    <w:rsid w:val="009E2FFC"/>
    <w:rsid w:val="00A04F68"/>
    <w:rsid w:val="00A1102C"/>
    <w:rsid w:val="00A3006C"/>
    <w:rsid w:val="00A565B0"/>
    <w:rsid w:val="00A61655"/>
    <w:rsid w:val="00A67FC9"/>
    <w:rsid w:val="00A91E97"/>
    <w:rsid w:val="00AA0F84"/>
    <w:rsid w:val="00AB14CA"/>
    <w:rsid w:val="00AB4744"/>
    <w:rsid w:val="00AD696C"/>
    <w:rsid w:val="00AE1BA8"/>
    <w:rsid w:val="00AE268B"/>
    <w:rsid w:val="00AE462C"/>
    <w:rsid w:val="00AE5BFB"/>
    <w:rsid w:val="00B14CA9"/>
    <w:rsid w:val="00B57B9D"/>
    <w:rsid w:val="00B618CD"/>
    <w:rsid w:val="00B74566"/>
    <w:rsid w:val="00B74C3B"/>
    <w:rsid w:val="00B92D81"/>
    <w:rsid w:val="00B93658"/>
    <w:rsid w:val="00BC252D"/>
    <w:rsid w:val="00BD1071"/>
    <w:rsid w:val="00BE1234"/>
    <w:rsid w:val="00BF4138"/>
    <w:rsid w:val="00C047B4"/>
    <w:rsid w:val="00C334C4"/>
    <w:rsid w:val="00C50A62"/>
    <w:rsid w:val="00C659B2"/>
    <w:rsid w:val="00C66A81"/>
    <w:rsid w:val="00C73908"/>
    <w:rsid w:val="00C8410E"/>
    <w:rsid w:val="00C843D1"/>
    <w:rsid w:val="00C858FE"/>
    <w:rsid w:val="00C93115"/>
    <w:rsid w:val="00CE3B64"/>
    <w:rsid w:val="00CF603B"/>
    <w:rsid w:val="00CF70E9"/>
    <w:rsid w:val="00D25F56"/>
    <w:rsid w:val="00D333A6"/>
    <w:rsid w:val="00D4262E"/>
    <w:rsid w:val="00D658C8"/>
    <w:rsid w:val="00D74536"/>
    <w:rsid w:val="00D936AE"/>
    <w:rsid w:val="00DB420E"/>
    <w:rsid w:val="00DC0DEA"/>
    <w:rsid w:val="00DC2F14"/>
    <w:rsid w:val="00DC40CC"/>
    <w:rsid w:val="00DD6A8E"/>
    <w:rsid w:val="00DE0B4B"/>
    <w:rsid w:val="00DE11A6"/>
    <w:rsid w:val="00DE32C4"/>
    <w:rsid w:val="00DF196B"/>
    <w:rsid w:val="00E0445A"/>
    <w:rsid w:val="00E10684"/>
    <w:rsid w:val="00E337F1"/>
    <w:rsid w:val="00E36E52"/>
    <w:rsid w:val="00E37284"/>
    <w:rsid w:val="00E40792"/>
    <w:rsid w:val="00E42918"/>
    <w:rsid w:val="00E45060"/>
    <w:rsid w:val="00E52245"/>
    <w:rsid w:val="00E635DC"/>
    <w:rsid w:val="00E645FB"/>
    <w:rsid w:val="00E918E4"/>
    <w:rsid w:val="00E95699"/>
    <w:rsid w:val="00EA2EB6"/>
    <w:rsid w:val="00EA7426"/>
    <w:rsid w:val="00EB0A65"/>
    <w:rsid w:val="00EB39CE"/>
    <w:rsid w:val="00EB76D0"/>
    <w:rsid w:val="00EC4D79"/>
    <w:rsid w:val="00EE7D05"/>
    <w:rsid w:val="00F01E10"/>
    <w:rsid w:val="00F05570"/>
    <w:rsid w:val="00F16F0D"/>
    <w:rsid w:val="00F42D0A"/>
    <w:rsid w:val="00F55CED"/>
    <w:rsid w:val="00F64A33"/>
    <w:rsid w:val="00F74068"/>
    <w:rsid w:val="00F81A61"/>
    <w:rsid w:val="00F82E36"/>
    <w:rsid w:val="00F830F0"/>
    <w:rsid w:val="00F878D3"/>
    <w:rsid w:val="00FA1C31"/>
    <w:rsid w:val="00FA58D1"/>
    <w:rsid w:val="00FB1611"/>
    <w:rsid w:val="00FB3D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5205"/>
  <w15:chartTrackingRefBased/>
  <w15:docId w15:val="{54EA77BC-63E8-45B2-8ED7-25E7DC5B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C40CC"/>
    <w:pPr>
      <w:spacing w:after="0" w:line="240" w:lineRule="auto"/>
      <w:ind w:firstLine="720"/>
      <w:jc w:val="both"/>
    </w:pPr>
    <w:rPr>
      <w:rFonts w:ascii="Book Antiqua" w:eastAsiaTheme="minorEastAsia" w:hAnsi="Book Antiqua"/>
      <w:sz w:val="24"/>
      <w:lang w:eastAsia="fr-CH"/>
    </w:rPr>
  </w:style>
  <w:style w:type="paragraph" w:styleId="Titolo1">
    <w:name w:val="heading 1"/>
    <w:basedOn w:val="Normale"/>
    <w:next w:val="Normale"/>
    <w:link w:val="Titolo1Carattere"/>
    <w:uiPriority w:val="9"/>
    <w:qFormat/>
    <w:rsid w:val="00DC40CC"/>
    <w:pPr>
      <w:keepNext/>
      <w:keepLines/>
      <w:spacing w:after="120"/>
      <w:ind w:firstLine="0"/>
      <w:jc w:val="center"/>
      <w:outlineLvl w:val="0"/>
    </w:pPr>
    <w:rPr>
      <w:rFonts w:eastAsiaTheme="majorEastAsia" w:cstheme="majorBidi"/>
      <w:b/>
      <w:caps/>
      <w:sz w:val="28"/>
      <w:szCs w:val="32"/>
      <w:lang w:eastAsia="en-US"/>
    </w:rPr>
  </w:style>
  <w:style w:type="paragraph" w:styleId="Titolo2">
    <w:name w:val="heading 2"/>
    <w:basedOn w:val="Normale"/>
    <w:next w:val="Normale"/>
    <w:link w:val="Titolo2Carattere"/>
    <w:uiPriority w:val="9"/>
    <w:unhideWhenUsed/>
    <w:qFormat/>
    <w:rsid w:val="00E645FB"/>
    <w:pPr>
      <w:keepNext/>
      <w:keepLines/>
      <w:spacing w:before="120" w:after="120"/>
      <w:jc w:val="center"/>
      <w:outlineLvl w:val="1"/>
    </w:pPr>
    <w:rPr>
      <w:rFonts w:eastAsiaTheme="majorEastAsia" w:cstheme="majorBidi"/>
      <w:b/>
      <w:smallCaps/>
      <w:sz w:val="28"/>
      <w:szCs w:val="26"/>
      <w:lang w:eastAsia="en-US"/>
    </w:rPr>
  </w:style>
  <w:style w:type="paragraph" w:styleId="Titolo3">
    <w:name w:val="heading 3"/>
    <w:basedOn w:val="Normale"/>
    <w:next w:val="Normale"/>
    <w:link w:val="Titolo3Carattere"/>
    <w:uiPriority w:val="9"/>
    <w:unhideWhenUsed/>
    <w:qFormat/>
    <w:rsid w:val="00AB4744"/>
    <w:pPr>
      <w:keepNext/>
      <w:keepLines/>
      <w:numPr>
        <w:numId w:val="1"/>
      </w:numPr>
      <w:spacing w:before="120" w:after="120"/>
      <w:ind w:left="2487" w:hanging="360"/>
      <w:jc w:val="left"/>
      <w:outlineLvl w:val="2"/>
    </w:pPr>
    <w:rPr>
      <w:rFonts w:eastAsiaTheme="majorEastAsia" w:cstheme="majorBidi"/>
      <w:b/>
      <w:i/>
      <w:sz w:val="28"/>
      <w:szCs w:val="24"/>
      <w:lang w:eastAsia="en-US"/>
    </w:rPr>
  </w:style>
  <w:style w:type="paragraph" w:styleId="Titolo4">
    <w:name w:val="heading 4"/>
    <w:basedOn w:val="Normale"/>
    <w:next w:val="Normale"/>
    <w:link w:val="Titolo4Carattere"/>
    <w:qFormat/>
    <w:rsid w:val="00C843D1"/>
    <w:pPr>
      <w:keepNext/>
      <w:widowControl w:val="0"/>
      <w:numPr>
        <w:ilvl w:val="3"/>
        <w:numId w:val="3"/>
      </w:numPr>
      <w:spacing w:before="120" w:after="120"/>
      <w:outlineLvl w:val="3"/>
    </w:pPr>
    <w:rPr>
      <w:rFonts w:ascii="Albertus Medium" w:eastAsia="Book Antiqua" w:hAnsi="Albertus Medium" w:cs="Book Antiqua"/>
      <w:i/>
      <w:szCs w:val="24"/>
    </w:rPr>
  </w:style>
  <w:style w:type="paragraph" w:styleId="Titolo5">
    <w:name w:val="heading 5"/>
    <w:basedOn w:val="Normale"/>
    <w:next w:val="Normale"/>
    <w:link w:val="Titolo5Carattere"/>
    <w:autoRedefine/>
    <w:qFormat/>
    <w:rsid w:val="00DE32C4"/>
    <w:pPr>
      <w:widowControl w:val="0"/>
      <w:numPr>
        <w:numId w:val="25"/>
      </w:numPr>
      <w:jc w:val="left"/>
      <w:outlineLvl w:val="4"/>
    </w:pPr>
    <w:rPr>
      <w:rFonts w:eastAsia="Book Antiqua" w:cs="Book Antiqua"/>
      <w:b/>
      <w:bCs/>
      <w:i/>
      <w:iCs/>
      <w:sz w:val="26"/>
      <w:szCs w:val="26"/>
    </w:rPr>
  </w:style>
  <w:style w:type="paragraph" w:styleId="Titolo6">
    <w:name w:val="heading 6"/>
    <w:basedOn w:val="Normale"/>
    <w:next w:val="Normale"/>
    <w:link w:val="Titolo6Carattere"/>
    <w:qFormat/>
    <w:rsid w:val="00C843D1"/>
    <w:pPr>
      <w:widowControl w:val="0"/>
      <w:ind w:firstLine="0"/>
      <w:jc w:val="center"/>
      <w:outlineLvl w:val="5"/>
    </w:pPr>
    <w:rPr>
      <w:rFonts w:ascii="Albertus Medium" w:eastAsia="Book Antiqua" w:hAnsi="Albertus Medium" w:cs="Book Antiqua"/>
      <w:b/>
      <w:sz w:val="32"/>
      <w:szCs w:val="24"/>
    </w:rPr>
  </w:style>
  <w:style w:type="paragraph" w:styleId="Titolo7">
    <w:name w:val="heading 7"/>
    <w:basedOn w:val="Normale"/>
    <w:next w:val="Normale"/>
    <w:link w:val="Titolo7Carattere"/>
    <w:qFormat/>
    <w:rsid w:val="00C843D1"/>
    <w:pPr>
      <w:widowControl w:val="0"/>
      <w:ind w:firstLine="0"/>
      <w:jc w:val="center"/>
      <w:outlineLvl w:val="6"/>
    </w:pPr>
    <w:rPr>
      <w:rFonts w:ascii="Albertus Medium" w:eastAsia="Book Antiqua" w:hAnsi="Albertus Medium" w:cs="Book Antiqua"/>
      <w:b/>
      <w:i/>
      <w:sz w:val="28"/>
      <w:szCs w:val="24"/>
    </w:rPr>
  </w:style>
  <w:style w:type="paragraph" w:styleId="Titolo8">
    <w:name w:val="heading 8"/>
    <w:basedOn w:val="Normale"/>
    <w:next w:val="Normale"/>
    <w:link w:val="Titolo8Carattere"/>
    <w:qFormat/>
    <w:rsid w:val="00BE1234"/>
    <w:pPr>
      <w:widowControl w:val="0"/>
      <w:numPr>
        <w:numId w:val="2"/>
      </w:numPr>
      <w:outlineLvl w:val="7"/>
    </w:pPr>
    <w:rPr>
      <w:rFonts w:eastAsia="Book Antiqua" w:cs="Book Antiqua"/>
      <w:b/>
      <w:i/>
      <w:szCs w:val="24"/>
    </w:rPr>
  </w:style>
  <w:style w:type="paragraph" w:styleId="Titolo9">
    <w:name w:val="heading 9"/>
    <w:basedOn w:val="Normale"/>
    <w:next w:val="Normale"/>
    <w:link w:val="Titolo9Carattere"/>
    <w:qFormat/>
    <w:rsid w:val="00C843D1"/>
    <w:pPr>
      <w:widowControl w:val="0"/>
      <w:numPr>
        <w:ilvl w:val="8"/>
        <w:numId w:val="1"/>
      </w:numPr>
      <w:outlineLvl w:val="8"/>
    </w:pPr>
    <w:rPr>
      <w:rFonts w:ascii="Albertus Medium" w:eastAsia="Book Antiqua" w:hAnsi="Albertus Medium" w:cs="Book Antiqua"/>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40CC"/>
    <w:rPr>
      <w:rFonts w:ascii="Book Antiqua" w:eastAsiaTheme="majorEastAsia" w:hAnsi="Book Antiqua" w:cstheme="majorBidi"/>
      <w:b/>
      <w:caps/>
      <w:sz w:val="28"/>
      <w:szCs w:val="32"/>
    </w:rPr>
  </w:style>
  <w:style w:type="character" w:customStyle="1" w:styleId="Titolo2Carattere">
    <w:name w:val="Titolo 2 Carattere"/>
    <w:basedOn w:val="Carpredefinitoparagrafo"/>
    <w:link w:val="Titolo2"/>
    <w:uiPriority w:val="9"/>
    <w:rsid w:val="00E645FB"/>
    <w:rPr>
      <w:rFonts w:ascii="Book Antiqua" w:eastAsiaTheme="majorEastAsia" w:hAnsi="Book Antiqua" w:cstheme="majorBidi"/>
      <w:b/>
      <w:smallCaps/>
      <w:sz w:val="28"/>
      <w:szCs w:val="26"/>
    </w:rPr>
  </w:style>
  <w:style w:type="character" w:customStyle="1" w:styleId="Titolo3Carattere">
    <w:name w:val="Titolo 3 Carattere"/>
    <w:basedOn w:val="Carpredefinitoparagrafo"/>
    <w:link w:val="Titolo3"/>
    <w:uiPriority w:val="9"/>
    <w:rsid w:val="00AB4744"/>
    <w:rPr>
      <w:rFonts w:ascii="Book Antiqua" w:eastAsiaTheme="majorEastAsia" w:hAnsi="Book Antiqua" w:cstheme="majorBidi"/>
      <w:b/>
      <w:i/>
      <w:sz w:val="28"/>
      <w:szCs w:val="24"/>
    </w:rPr>
  </w:style>
  <w:style w:type="character" w:customStyle="1" w:styleId="Titolo4Carattere">
    <w:name w:val="Titolo 4 Carattere"/>
    <w:basedOn w:val="Carpredefinitoparagrafo"/>
    <w:link w:val="Titolo4"/>
    <w:rsid w:val="00C843D1"/>
    <w:rPr>
      <w:rFonts w:ascii="Albertus Medium" w:eastAsia="Book Antiqua" w:hAnsi="Albertus Medium" w:cs="Book Antiqua"/>
      <w:i/>
      <w:sz w:val="24"/>
      <w:szCs w:val="24"/>
    </w:rPr>
  </w:style>
  <w:style w:type="character" w:customStyle="1" w:styleId="Titolo5Carattere">
    <w:name w:val="Titolo 5 Carattere"/>
    <w:basedOn w:val="Carpredefinitoparagrafo"/>
    <w:link w:val="Titolo5"/>
    <w:rsid w:val="00DE32C4"/>
    <w:rPr>
      <w:rFonts w:ascii="Book Antiqua" w:eastAsia="Book Antiqua" w:hAnsi="Book Antiqua" w:cs="Book Antiqua"/>
      <w:b/>
      <w:bCs/>
      <w:i/>
      <w:iCs/>
      <w:sz w:val="26"/>
      <w:szCs w:val="26"/>
      <w:lang w:eastAsia="fr-CH"/>
    </w:rPr>
  </w:style>
  <w:style w:type="character" w:customStyle="1" w:styleId="Titolo6Carattere">
    <w:name w:val="Titolo 6 Carattere"/>
    <w:basedOn w:val="Carpredefinitoparagrafo"/>
    <w:link w:val="Titolo6"/>
    <w:rsid w:val="00C843D1"/>
    <w:rPr>
      <w:rFonts w:ascii="Albertus Medium" w:eastAsia="Book Antiqua" w:hAnsi="Albertus Medium" w:cs="Book Antiqua"/>
      <w:b/>
      <w:sz w:val="32"/>
      <w:szCs w:val="24"/>
    </w:rPr>
  </w:style>
  <w:style w:type="character" w:customStyle="1" w:styleId="Titolo7Carattere">
    <w:name w:val="Titolo 7 Carattere"/>
    <w:basedOn w:val="Carpredefinitoparagrafo"/>
    <w:link w:val="Titolo7"/>
    <w:rsid w:val="00C843D1"/>
    <w:rPr>
      <w:rFonts w:ascii="Albertus Medium" w:eastAsia="Book Antiqua" w:hAnsi="Albertus Medium" w:cs="Book Antiqua"/>
      <w:b/>
      <w:i/>
      <w:sz w:val="28"/>
      <w:szCs w:val="24"/>
    </w:rPr>
  </w:style>
  <w:style w:type="character" w:customStyle="1" w:styleId="Titolo8Carattere">
    <w:name w:val="Titolo 8 Carattere"/>
    <w:basedOn w:val="Carpredefinitoparagrafo"/>
    <w:link w:val="Titolo8"/>
    <w:rsid w:val="00BE1234"/>
    <w:rPr>
      <w:rFonts w:ascii="Book Antiqua" w:eastAsia="Book Antiqua" w:hAnsi="Book Antiqua" w:cs="Book Antiqua"/>
      <w:b/>
      <w:i/>
      <w:sz w:val="24"/>
      <w:szCs w:val="24"/>
      <w:lang w:eastAsia="fr-CH"/>
    </w:rPr>
  </w:style>
  <w:style w:type="character" w:customStyle="1" w:styleId="Titolo9Carattere">
    <w:name w:val="Titolo 9 Carattere"/>
    <w:basedOn w:val="Carpredefinitoparagrafo"/>
    <w:link w:val="Titolo9"/>
    <w:rsid w:val="00C843D1"/>
    <w:rPr>
      <w:rFonts w:ascii="Albertus Medium" w:eastAsia="Book Antiqua" w:hAnsi="Albertus Medium" w:cs="Book Antiqua"/>
      <w:i/>
      <w:sz w:val="24"/>
      <w:szCs w:val="24"/>
    </w:rPr>
  </w:style>
  <w:style w:type="paragraph" w:styleId="Indirizzomittente">
    <w:name w:val="envelope return"/>
    <w:basedOn w:val="Normale"/>
    <w:rsid w:val="00C843D1"/>
    <w:pPr>
      <w:ind w:firstLine="0"/>
      <w:jc w:val="left"/>
    </w:pPr>
    <w:rPr>
      <w:rFonts w:ascii="Segoe UI" w:eastAsia="Book Antiqua" w:hAnsi="Segoe UI" w:cs="Book Antiqua"/>
      <w:b/>
      <w:color w:val="808080"/>
      <w:sz w:val="18"/>
      <w:szCs w:val="24"/>
    </w:rPr>
  </w:style>
  <w:style w:type="paragraph" w:styleId="Indirizzodestinatario">
    <w:name w:val="envelope address"/>
    <w:basedOn w:val="Normale"/>
    <w:rsid w:val="00C843D1"/>
    <w:pPr>
      <w:framePr w:w="7920" w:h="1980" w:hRule="exact" w:hSpace="141" w:wrap="auto" w:hAnchor="page" w:xAlign="center" w:yAlign="bottom"/>
      <w:widowControl w:val="0"/>
      <w:ind w:left="2880"/>
      <w:jc w:val="left"/>
    </w:pPr>
    <w:rPr>
      <w:rFonts w:ascii="Maiandra GD" w:eastAsia="Book Antiqua" w:hAnsi="Maiandra GD" w:cs="Book Antiqua"/>
      <w:szCs w:val="24"/>
    </w:rPr>
  </w:style>
  <w:style w:type="paragraph" w:styleId="Testonotaapidipagina">
    <w:name w:val="footnote text"/>
    <w:basedOn w:val="Normale"/>
    <w:link w:val="TestonotaapidipaginaCarattere"/>
    <w:uiPriority w:val="99"/>
    <w:qFormat/>
    <w:rsid w:val="00BE1234"/>
    <w:pPr>
      <w:widowControl w:val="0"/>
    </w:pPr>
    <w:rPr>
      <w:rFonts w:ascii="Times New Roman" w:eastAsia="Book Antiqua" w:hAnsi="Times New Roman" w:cs="Book Antiqua"/>
      <w:sz w:val="20"/>
      <w:szCs w:val="24"/>
    </w:rPr>
  </w:style>
  <w:style w:type="character" w:customStyle="1" w:styleId="TestonotaapidipaginaCarattere">
    <w:name w:val="Testo nota a piè di pagina Carattere"/>
    <w:basedOn w:val="Carpredefinitoparagrafo"/>
    <w:link w:val="Testonotaapidipagina"/>
    <w:uiPriority w:val="99"/>
    <w:rsid w:val="00BE1234"/>
    <w:rPr>
      <w:rFonts w:ascii="Times New Roman" w:eastAsia="Book Antiqua" w:hAnsi="Times New Roman" w:cs="Book Antiqua"/>
      <w:sz w:val="20"/>
      <w:szCs w:val="24"/>
      <w:lang w:eastAsia="fr-CH"/>
    </w:rPr>
  </w:style>
  <w:style w:type="paragraph" w:styleId="Mappadocumento">
    <w:name w:val="Document Map"/>
    <w:basedOn w:val="Normale"/>
    <w:link w:val="MappadocumentoCarattere"/>
    <w:semiHidden/>
    <w:rsid w:val="00C843D1"/>
    <w:pPr>
      <w:keepLines/>
      <w:widowControl w:val="0"/>
      <w:shd w:val="clear" w:color="auto" w:fill="000080"/>
      <w:ind w:firstLine="0"/>
      <w:jc w:val="left"/>
    </w:pPr>
    <w:rPr>
      <w:rFonts w:ascii="Symbol" w:eastAsia="Book Antiqua" w:hAnsi="Symbol" w:cs="Book Antiqua"/>
      <w:snapToGrid w:val="0"/>
      <w:sz w:val="16"/>
      <w:szCs w:val="24"/>
      <w:lang w:eastAsia="sl-SI"/>
    </w:rPr>
  </w:style>
  <w:style w:type="character" w:customStyle="1" w:styleId="MappadocumentoCarattere">
    <w:name w:val="Mappa documento Carattere"/>
    <w:basedOn w:val="Carpredefinitoparagrafo"/>
    <w:link w:val="Mappadocumento"/>
    <w:semiHidden/>
    <w:rsid w:val="00C843D1"/>
    <w:rPr>
      <w:rFonts w:ascii="Symbol" w:eastAsia="Book Antiqua" w:hAnsi="Symbol" w:cs="Book Antiqua"/>
      <w:snapToGrid w:val="0"/>
      <w:sz w:val="16"/>
      <w:szCs w:val="24"/>
      <w:shd w:val="clear" w:color="auto" w:fill="000080"/>
      <w:lang w:eastAsia="sl-SI"/>
    </w:rPr>
  </w:style>
  <w:style w:type="character" w:styleId="Rimandonotaapidipagina">
    <w:name w:val="footnote reference"/>
    <w:semiHidden/>
    <w:rsid w:val="00C843D1"/>
    <w:rPr>
      <w:sz w:val="24"/>
      <w:vertAlign w:val="superscript"/>
    </w:rPr>
  </w:style>
  <w:style w:type="paragraph" w:styleId="Pidipagina">
    <w:name w:val="footer"/>
    <w:basedOn w:val="Normale"/>
    <w:link w:val="PidipaginaCarattere"/>
    <w:uiPriority w:val="99"/>
    <w:rsid w:val="00C843D1"/>
    <w:pPr>
      <w:widowControl w:val="0"/>
      <w:jc w:val="center"/>
    </w:pPr>
    <w:rPr>
      <w:rFonts w:ascii="Albertus Medium" w:eastAsia="Book Antiqua" w:hAnsi="Albertus Medium" w:cs="Book Antiqua"/>
      <w:szCs w:val="24"/>
      <w:lang w:eastAsia="sl-SI"/>
    </w:rPr>
  </w:style>
  <w:style w:type="character" w:customStyle="1" w:styleId="PidipaginaCarattere">
    <w:name w:val="Piè di pagina Carattere"/>
    <w:basedOn w:val="Carpredefinitoparagrafo"/>
    <w:link w:val="Pidipagina"/>
    <w:uiPriority w:val="99"/>
    <w:rsid w:val="00C843D1"/>
    <w:rPr>
      <w:rFonts w:ascii="Albertus Medium" w:eastAsia="Book Antiqua" w:hAnsi="Albertus Medium" w:cs="Book Antiqua"/>
      <w:sz w:val="24"/>
      <w:szCs w:val="24"/>
      <w:lang w:eastAsia="sl-SI"/>
    </w:rPr>
  </w:style>
  <w:style w:type="character" w:styleId="Numeropagina">
    <w:name w:val="page number"/>
    <w:rsid w:val="00C843D1"/>
    <w:rPr>
      <w:rFonts w:ascii="Book Antiqua" w:hAnsi="Book Antiqua"/>
      <w:sz w:val="24"/>
    </w:rPr>
  </w:style>
  <w:style w:type="paragraph" w:styleId="Corpotesto">
    <w:name w:val="Body Text"/>
    <w:basedOn w:val="Normale"/>
    <w:link w:val="CorpotestoCarattere"/>
    <w:rsid w:val="00C843D1"/>
    <w:pPr>
      <w:widowControl w:val="0"/>
    </w:pPr>
    <w:rPr>
      <w:rFonts w:ascii="Albertus Medium" w:eastAsia="Book Antiqua" w:hAnsi="Albertus Medium" w:cs="Book Antiqua"/>
      <w:szCs w:val="24"/>
    </w:rPr>
  </w:style>
  <w:style w:type="character" w:customStyle="1" w:styleId="CorpotestoCarattere">
    <w:name w:val="Corpo testo Carattere"/>
    <w:basedOn w:val="Carpredefinitoparagrafo"/>
    <w:link w:val="Corpotesto"/>
    <w:rsid w:val="00C843D1"/>
    <w:rPr>
      <w:rFonts w:ascii="Albertus Medium" w:eastAsia="Book Antiqua" w:hAnsi="Albertus Medium" w:cs="Book Antiqua"/>
      <w:sz w:val="24"/>
      <w:szCs w:val="24"/>
    </w:rPr>
  </w:style>
  <w:style w:type="paragraph" w:styleId="Intestazione">
    <w:name w:val="header"/>
    <w:basedOn w:val="Normale"/>
    <w:link w:val="IntestazioneCarattere"/>
    <w:rsid w:val="00C843D1"/>
    <w:pPr>
      <w:widowControl w:val="0"/>
      <w:autoSpaceDE w:val="0"/>
      <w:autoSpaceDN w:val="0"/>
      <w:adjustRightInd w:val="0"/>
      <w:ind w:firstLine="0"/>
      <w:jc w:val="center"/>
    </w:pPr>
    <w:rPr>
      <w:rFonts w:ascii="Segoe UI" w:eastAsia="Book Antiqua" w:hAnsi="Segoe UI" w:cs="Book Antiqua"/>
      <w:sz w:val="22"/>
      <w:szCs w:val="24"/>
    </w:rPr>
  </w:style>
  <w:style w:type="character" w:customStyle="1" w:styleId="IntestazioneCarattere">
    <w:name w:val="Intestazione Carattere"/>
    <w:basedOn w:val="Carpredefinitoparagrafo"/>
    <w:link w:val="Intestazione"/>
    <w:rsid w:val="00C843D1"/>
    <w:rPr>
      <w:rFonts w:ascii="Segoe UI" w:eastAsia="Book Antiqua" w:hAnsi="Segoe UI" w:cs="Book Antiqua"/>
      <w:szCs w:val="24"/>
    </w:rPr>
  </w:style>
  <w:style w:type="paragraph" w:styleId="Rientrocorpodeltesto">
    <w:name w:val="Body Text Indent"/>
    <w:basedOn w:val="Normale"/>
    <w:link w:val="RientrocorpodeltestoCarattere"/>
    <w:rsid w:val="00C843D1"/>
    <w:pPr>
      <w:spacing w:line="360" w:lineRule="auto"/>
    </w:pPr>
    <w:rPr>
      <w:rFonts w:ascii="Albertus Medium" w:eastAsia="Book Antiqua" w:hAnsi="Albertus Medium" w:cs="Book Antiqua"/>
      <w:szCs w:val="24"/>
    </w:rPr>
  </w:style>
  <w:style w:type="character" w:customStyle="1" w:styleId="RientrocorpodeltestoCarattere">
    <w:name w:val="Rientro corpo del testo Carattere"/>
    <w:basedOn w:val="Carpredefinitoparagrafo"/>
    <w:link w:val="Rientrocorpodeltesto"/>
    <w:rsid w:val="00C843D1"/>
    <w:rPr>
      <w:rFonts w:ascii="Albertus Medium" w:eastAsia="Book Antiqua" w:hAnsi="Albertus Medium" w:cs="Book Antiqua"/>
      <w:sz w:val="24"/>
      <w:szCs w:val="24"/>
    </w:rPr>
  </w:style>
  <w:style w:type="table" w:styleId="Grigliatabella">
    <w:name w:val="Table Grid"/>
    <w:basedOn w:val="Tabellanormale"/>
    <w:rsid w:val="00C843D1"/>
    <w:pPr>
      <w:widowControl w:val="0"/>
      <w:spacing w:after="0" w:line="240" w:lineRule="auto"/>
      <w:ind w:firstLine="284"/>
      <w:jc w:val="both"/>
    </w:pPr>
    <w:rPr>
      <w:rFonts w:ascii="Book Antiqua" w:eastAsia="Book Antiqua" w:hAnsi="Book Antiqua" w:cs="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C843D1"/>
    <w:rPr>
      <w:b/>
      <w:bCs/>
      <w:i w:val="0"/>
      <w:iCs w:val="0"/>
    </w:rPr>
  </w:style>
  <w:style w:type="paragraph" w:customStyle="1" w:styleId="NaslovA">
    <w:name w:val="Naslov A"/>
    <w:basedOn w:val="Titolo1"/>
    <w:autoRedefine/>
    <w:rsid w:val="00C843D1"/>
  </w:style>
  <w:style w:type="paragraph" w:styleId="Titolo">
    <w:name w:val="Title"/>
    <w:basedOn w:val="Normale"/>
    <w:link w:val="TitoloCarattere"/>
    <w:autoRedefine/>
    <w:qFormat/>
    <w:rsid w:val="00C843D1"/>
    <w:pPr>
      <w:widowControl w:val="0"/>
      <w:ind w:firstLine="0"/>
      <w:jc w:val="center"/>
      <w:outlineLvl w:val="0"/>
    </w:pPr>
    <w:rPr>
      <w:rFonts w:ascii="Arno Pro Caption" w:eastAsia="Book Antiqua" w:hAnsi="Arno Pro Caption" w:cs="Segoe UI"/>
      <w:b/>
      <w:bCs/>
      <w:kern w:val="28"/>
      <w:sz w:val="28"/>
      <w:szCs w:val="32"/>
    </w:rPr>
  </w:style>
  <w:style w:type="character" w:customStyle="1" w:styleId="TitoloCarattere">
    <w:name w:val="Titolo Carattere"/>
    <w:basedOn w:val="Carpredefinitoparagrafo"/>
    <w:link w:val="Titolo"/>
    <w:rsid w:val="00C843D1"/>
    <w:rPr>
      <w:rFonts w:ascii="Arno Pro Caption" w:eastAsia="Book Antiqua" w:hAnsi="Arno Pro Caption" w:cs="Segoe UI"/>
      <w:b/>
      <w:bCs/>
      <w:kern w:val="28"/>
      <w:sz w:val="28"/>
      <w:szCs w:val="32"/>
    </w:rPr>
  </w:style>
  <w:style w:type="paragraph" w:customStyle="1" w:styleId="len">
    <w:name w:val="Člen"/>
    <w:basedOn w:val="Normale"/>
    <w:rsid w:val="00C843D1"/>
    <w:pPr>
      <w:widowControl w:val="0"/>
      <w:shd w:val="clear" w:color="auto" w:fill="FFFFFF"/>
      <w:spacing w:before="120" w:after="120"/>
      <w:ind w:firstLine="0"/>
      <w:jc w:val="center"/>
    </w:pPr>
    <w:rPr>
      <w:rFonts w:ascii="Albertus Medium" w:eastAsia="Book Antiqua" w:hAnsi="Albertus Medium" w:cs="Book Antiqua"/>
      <w:color w:val="000000"/>
      <w:szCs w:val="26"/>
    </w:rPr>
  </w:style>
  <w:style w:type="paragraph" w:customStyle="1" w:styleId="Francoski">
    <w:name w:val="Francoski"/>
    <w:basedOn w:val="Normale"/>
    <w:rsid w:val="00C843D1"/>
    <w:pPr>
      <w:widowControl w:val="0"/>
    </w:pPr>
    <w:rPr>
      <w:rFonts w:ascii="Albertus Medium" w:eastAsia="Book Antiqua" w:hAnsi="Albertus Medium" w:cs="Book Antiqua"/>
      <w:szCs w:val="24"/>
    </w:rPr>
  </w:style>
  <w:style w:type="paragraph" w:customStyle="1" w:styleId="Slog1Rumenastran">
    <w:name w:val="Slog1Rumena stran"/>
    <w:basedOn w:val="Normale"/>
    <w:rsid w:val="00C843D1"/>
    <w:pPr>
      <w:widowControl w:val="0"/>
      <w:ind w:firstLine="708"/>
    </w:pPr>
    <w:rPr>
      <w:rFonts w:ascii="Albertus Medium" w:eastAsia="Book Antiqua" w:hAnsi="Albertus Medium" w:cs="Book Antiqua"/>
      <w:sz w:val="32"/>
      <w:szCs w:val="24"/>
    </w:rPr>
  </w:style>
  <w:style w:type="character" w:styleId="Enfasigrassetto">
    <w:name w:val="Strong"/>
    <w:qFormat/>
    <w:rsid w:val="00C843D1"/>
    <w:rPr>
      <w:b/>
      <w:bCs/>
    </w:rPr>
  </w:style>
  <w:style w:type="paragraph" w:styleId="Testofumetto">
    <w:name w:val="Balloon Text"/>
    <w:basedOn w:val="Normale"/>
    <w:link w:val="TestofumettoCarattere"/>
    <w:rsid w:val="00C843D1"/>
    <w:pPr>
      <w:widowControl w:val="0"/>
    </w:pPr>
    <w:rPr>
      <w:rFonts w:ascii="Symbol" w:eastAsia="Book Antiqua" w:hAnsi="Symbol" w:cs="Symbol"/>
      <w:sz w:val="18"/>
      <w:szCs w:val="18"/>
    </w:rPr>
  </w:style>
  <w:style w:type="character" w:customStyle="1" w:styleId="TestofumettoCarattere">
    <w:name w:val="Testo fumetto Carattere"/>
    <w:basedOn w:val="Carpredefinitoparagrafo"/>
    <w:link w:val="Testofumetto"/>
    <w:rsid w:val="00C843D1"/>
    <w:rPr>
      <w:rFonts w:ascii="Symbol" w:eastAsia="Book Antiqua" w:hAnsi="Symbol" w:cs="Symbol"/>
      <w:sz w:val="18"/>
      <w:szCs w:val="18"/>
    </w:rPr>
  </w:style>
  <w:style w:type="character" w:customStyle="1" w:styleId="typen1">
    <w:name w:val="typen1"/>
    <w:rsid w:val="00C843D1"/>
  </w:style>
  <w:style w:type="paragraph" w:styleId="Citazione">
    <w:name w:val="Quote"/>
    <w:basedOn w:val="Normale"/>
    <w:next w:val="Normale"/>
    <w:link w:val="CitazioneCarattere"/>
    <w:uiPriority w:val="29"/>
    <w:qFormat/>
    <w:rsid w:val="00223922"/>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223922"/>
    <w:rPr>
      <w:rFonts w:ascii="Book Antiqua" w:eastAsiaTheme="minorEastAsia" w:hAnsi="Book Antiqua"/>
      <w:i/>
      <w:iCs/>
      <w:color w:val="404040" w:themeColor="text1" w:themeTint="BF"/>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7081</Words>
  <Characters>40362</Characters>
  <Application>Microsoft Office Word</Application>
  <DocSecurity>0</DocSecurity>
  <Lines>336</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STRES</dc:creator>
  <cp:keywords>, docId:0DA07FF2A24C9685DFB18833CD3DFE75</cp:keywords>
  <dc:description/>
  <cp:lastModifiedBy> </cp:lastModifiedBy>
  <cp:revision>67</cp:revision>
  <dcterms:created xsi:type="dcterms:W3CDTF">2024-03-28T16:49:00Z</dcterms:created>
  <dcterms:modified xsi:type="dcterms:W3CDTF">2024-04-15T08:25:00Z</dcterms:modified>
</cp:coreProperties>
</file>